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E926" w14:textId="09358635" w:rsidR="00DF00E7" w:rsidRDefault="007C13B4" w:rsidP="00D85D15">
      <w:pPr>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2024-2025 оқу жылына «</w:t>
      </w:r>
      <w:r w:rsidR="00DF00E7" w:rsidRPr="00DF00E7">
        <w:rPr>
          <w:rFonts w:ascii="Times New Roman" w:hAnsi="Times New Roman" w:cs="Times New Roman"/>
          <w:b/>
          <w:bCs/>
          <w:sz w:val="24"/>
          <w:szCs w:val="24"/>
          <w:lang w:val="kk-KZ"/>
        </w:rPr>
        <w:t>Озат</w:t>
      </w:r>
      <w:r>
        <w:rPr>
          <w:rFonts w:ascii="Times New Roman" w:hAnsi="Times New Roman" w:cs="Times New Roman"/>
          <w:b/>
          <w:bCs/>
          <w:sz w:val="24"/>
          <w:szCs w:val="24"/>
          <w:lang w:val="kk-KZ"/>
        </w:rPr>
        <w:t>» МАТМЛИ</w:t>
      </w:r>
      <w:r w:rsidR="00DF00E7" w:rsidRPr="00DF00E7">
        <w:rPr>
          <w:rFonts w:ascii="Times New Roman" w:hAnsi="Times New Roman" w:cs="Times New Roman"/>
          <w:b/>
          <w:bCs/>
          <w:sz w:val="24"/>
          <w:szCs w:val="24"/>
          <w:lang w:val="kk-KZ"/>
        </w:rPr>
        <w:t xml:space="preserve"> </w:t>
      </w:r>
    </w:p>
    <w:p w14:paraId="76980172" w14:textId="720E10CC" w:rsidR="00DF00E7" w:rsidRDefault="00DF00E7" w:rsidP="00D85D15">
      <w:pPr>
        <w:spacing w:after="0" w:line="240" w:lineRule="auto"/>
        <w:ind w:firstLine="567"/>
        <w:jc w:val="center"/>
        <w:rPr>
          <w:rFonts w:ascii="Times New Roman" w:hAnsi="Times New Roman" w:cs="Times New Roman"/>
          <w:b/>
          <w:bCs/>
          <w:sz w:val="24"/>
          <w:szCs w:val="24"/>
          <w:lang w:val="kk-KZ"/>
        </w:rPr>
      </w:pPr>
      <w:r w:rsidRPr="00DF00E7">
        <w:rPr>
          <w:rFonts w:ascii="Times New Roman" w:hAnsi="Times New Roman" w:cs="Times New Roman"/>
          <w:b/>
          <w:bCs/>
          <w:sz w:val="24"/>
          <w:szCs w:val="24"/>
          <w:lang w:val="kk-KZ"/>
        </w:rPr>
        <w:t>ғылыми-әдістемелік бағытының жұмысын егжей-тегжейлі талдау.</w:t>
      </w:r>
    </w:p>
    <w:p w14:paraId="66932241" w14:textId="77777777" w:rsidR="00072D23" w:rsidRDefault="00072D23" w:rsidP="00D85D15">
      <w:pPr>
        <w:spacing w:after="0" w:line="240" w:lineRule="auto"/>
        <w:ind w:firstLine="567"/>
        <w:jc w:val="right"/>
        <w:rPr>
          <w:rFonts w:ascii="Times New Roman" w:hAnsi="Times New Roman" w:cs="Times New Roman"/>
          <w:b/>
          <w:bCs/>
          <w:sz w:val="24"/>
          <w:szCs w:val="24"/>
          <w:lang w:val="kk-KZ"/>
        </w:rPr>
      </w:pPr>
    </w:p>
    <w:p w14:paraId="3595F5E0" w14:textId="03D8C547" w:rsidR="00E71DE8" w:rsidRDefault="007C13B4" w:rsidP="00D85D15">
      <w:pPr>
        <w:spacing w:after="0" w:line="240" w:lineRule="auto"/>
        <w:ind w:firstLine="567"/>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Директордың ҒӘЖ жөніндегі орынбасары</w:t>
      </w:r>
      <w:r w:rsidR="00072D23">
        <w:rPr>
          <w:rFonts w:ascii="Times New Roman" w:hAnsi="Times New Roman" w:cs="Times New Roman"/>
          <w:b/>
          <w:bCs/>
          <w:sz w:val="24"/>
          <w:szCs w:val="24"/>
          <w:lang w:val="kk-KZ"/>
        </w:rPr>
        <w:t xml:space="preserve"> Ахметова М.С.</w:t>
      </w:r>
    </w:p>
    <w:p w14:paraId="5506592E" w14:textId="77777777" w:rsidR="00072D23" w:rsidRPr="00E71DE8" w:rsidRDefault="00072D23" w:rsidP="00D85D15">
      <w:pPr>
        <w:spacing w:after="0" w:line="240" w:lineRule="auto"/>
        <w:ind w:firstLine="567"/>
        <w:jc w:val="right"/>
        <w:rPr>
          <w:rFonts w:ascii="Times New Roman" w:hAnsi="Times New Roman" w:cs="Times New Roman"/>
          <w:b/>
          <w:bCs/>
          <w:sz w:val="24"/>
          <w:szCs w:val="24"/>
          <w:lang w:val="kk-KZ"/>
        </w:rPr>
      </w:pPr>
    </w:p>
    <w:p w14:paraId="4A1E3757" w14:textId="57206BFC" w:rsidR="007C13B4" w:rsidRDefault="007C13B4" w:rsidP="007C13B4">
      <w:pPr>
        <w:spacing w:after="0" w:line="240" w:lineRule="auto"/>
        <w:ind w:firstLine="567"/>
        <w:jc w:val="both"/>
        <w:rPr>
          <w:rFonts w:ascii="Times New Roman" w:hAnsi="Times New Roman" w:cs="Times New Roman"/>
          <w:sz w:val="24"/>
          <w:szCs w:val="24"/>
          <w:lang w:val="kk-KZ"/>
        </w:rPr>
      </w:pPr>
      <w:r w:rsidRPr="00E779BA">
        <w:rPr>
          <w:rFonts w:ascii="Times New Roman" w:hAnsi="Times New Roman" w:cs="Times New Roman"/>
          <w:sz w:val="24"/>
          <w:szCs w:val="24"/>
          <w:lang w:val="kk-KZ"/>
        </w:rPr>
        <w:t>202</w:t>
      </w:r>
      <w:r>
        <w:rPr>
          <w:rFonts w:ascii="Times New Roman" w:hAnsi="Times New Roman" w:cs="Times New Roman"/>
          <w:sz w:val="24"/>
          <w:szCs w:val="24"/>
          <w:lang w:val="kk-KZ"/>
        </w:rPr>
        <w:t>4</w:t>
      </w:r>
      <w:r w:rsidRPr="00E779BA">
        <w:rPr>
          <w:rFonts w:ascii="Times New Roman" w:hAnsi="Times New Roman" w:cs="Times New Roman"/>
          <w:sz w:val="24"/>
          <w:szCs w:val="24"/>
          <w:lang w:val="kk-KZ"/>
        </w:rPr>
        <w:t>-202</w:t>
      </w:r>
      <w:r>
        <w:rPr>
          <w:rFonts w:ascii="Times New Roman" w:hAnsi="Times New Roman" w:cs="Times New Roman"/>
          <w:sz w:val="24"/>
          <w:szCs w:val="24"/>
          <w:lang w:val="kk-KZ"/>
        </w:rPr>
        <w:t>5</w:t>
      </w:r>
      <w:r w:rsidRPr="00E779BA">
        <w:rPr>
          <w:rFonts w:ascii="Times New Roman" w:hAnsi="Times New Roman" w:cs="Times New Roman"/>
          <w:sz w:val="24"/>
          <w:szCs w:val="24"/>
          <w:lang w:val="kk-KZ"/>
        </w:rPr>
        <w:t xml:space="preserve"> оқу жылында </w:t>
      </w:r>
      <w:r>
        <w:rPr>
          <w:rFonts w:ascii="Times New Roman" w:hAnsi="Times New Roman" w:cs="Times New Roman"/>
          <w:sz w:val="24"/>
          <w:szCs w:val="24"/>
          <w:lang w:val="kk-KZ"/>
        </w:rPr>
        <w:t>«</w:t>
      </w:r>
      <w:r w:rsidRPr="00E779BA">
        <w:rPr>
          <w:rFonts w:ascii="Times New Roman" w:hAnsi="Times New Roman" w:cs="Times New Roman"/>
          <w:sz w:val="24"/>
          <w:szCs w:val="24"/>
          <w:lang w:val="kk-KZ"/>
        </w:rPr>
        <w:t>Озат</w:t>
      </w:r>
      <w:r>
        <w:rPr>
          <w:rFonts w:ascii="Times New Roman" w:hAnsi="Times New Roman" w:cs="Times New Roman"/>
          <w:sz w:val="24"/>
          <w:szCs w:val="24"/>
          <w:lang w:val="kk-KZ"/>
        </w:rPr>
        <w:t>» МАТМЛИ</w:t>
      </w:r>
      <w:r w:rsidRPr="00E779BA">
        <w:rPr>
          <w:rFonts w:ascii="Times New Roman" w:hAnsi="Times New Roman" w:cs="Times New Roman"/>
          <w:sz w:val="24"/>
          <w:szCs w:val="24"/>
          <w:lang w:val="kk-KZ"/>
        </w:rPr>
        <w:t xml:space="preserve"> қызметі </w:t>
      </w:r>
      <w:r>
        <w:rPr>
          <w:rFonts w:ascii="Times New Roman" w:hAnsi="Times New Roman" w:cs="Times New Roman"/>
          <w:sz w:val="24"/>
          <w:szCs w:val="24"/>
          <w:lang w:val="kk-KZ"/>
        </w:rPr>
        <w:t>келесі</w:t>
      </w:r>
      <w:r w:rsidRPr="00E779BA">
        <w:rPr>
          <w:rFonts w:ascii="Times New Roman" w:hAnsi="Times New Roman" w:cs="Times New Roman"/>
          <w:sz w:val="24"/>
          <w:szCs w:val="24"/>
          <w:lang w:val="kk-KZ"/>
        </w:rPr>
        <w:t xml:space="preserve"> </w:t>
      </w:r>
      <w:r w:rsidRPr="00561907">
        <w:rPr>
          <w:rFonts w:ascii="Times New Roman" w:hAnsi="Times New Roman" w:cs="Times New Roman"/>
          <w:b/>
          <w:sz w:val="24"/>
          <w:szCs w:val="24"/>
          <w:lang w:val="kk-KZ"/>
        </w:rPr>
        <w:t>нормативтік-құқықтық актілерге</w:t>
      </w:r>
      <w:r w:rsidRPr="00E779BA">
        <w:rPr>
          <w:rFonts w:ascii="Times New Roman" w:hAnsi="Times New Roman" w:cs="Times New Roman"/>
          <w:sz w:val="24"/>
          <w:szCs w:val="24"/>
          <w:lang w:val="kk-KZ"/>
        </w:rPr>
        <w:t xml:space="preserve"> сәйкес жүзеге асырылды:</w:t>
      </w:r>
    </w:p>
    <w:p w14:paraId="043DD190" w14:textId="77777777" w:rsidR="007C13B4" w:rsidRPr="00E779BA" w:rsidRDefault="007C13B4" w:rsidP="007C13B4">
      <w:pPr>
        <w:spacing w:after="0" w:line="240" w:lineRule="auto"/>
        <w:ind w:firstLine="567"/>
        <w:jc w:val="both"/>
        <w:rPr>
          <w:rFonts w:ascii="Times New Roman" w:eastAsia="Times New Roman" w:hAnsi="Times New Roman" w:cs="Times New Roman"/>
          <w:sz w:val="24"/>
          <w:szCs w:val="24"/>
          <w:lang w:val="kk-KZ" w:eastAsia="ru-RU"/>
        </w:rPr>
      </w:pPr>
      <w:r w:rsidRPr="00E779B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Pr="00E779BA">
        <w:rPr>
          <w:rFonts w:ascii="Times New Roman" w:eastAsia="Times New Roman" w:hAnsi="Times New Roman" w:cs="Times New Roman"/>
          <w:sz w:val="24"/>
          <w:szCs w:val="24"/>
          <w:lang w:val="kk-KZ" w:eastAsia="ru-RU"/>
        </w:rPr>
        <w:t>Білім туралы</w:t>
      </w:r>
      <w:r>
        <w:rPr>
          <w:rFonts w:ascii="Times New Roman" w:eastAsia="Times New Roman" w:hAnsi="Times New Roman" w:cs="Times New Roman"/>
          <w:sz w:val="24"/>
          <w:szCs w:val="24"/>
          <w:lang w:val="kk-KZ" w:eastAsia="ru-RU"/>
        </w:rPr>
        <w:t>»</w:t>
      </w:r>
      <w:r w:rsidRPr="00E779BA">
        <w:rPr>
          <w:rFonts w:ascii="Times New Roman" w:eastAsia="Times New Roman" w:hAnsi="Times New Roman" w:cs="Times New Roman"/>
          <w:sz w:val="24"/>
          <w:szCs w:val="24"/>
          <w:lang w:val="kk-KZ" w:eastAsia="ru-RU"/>
        </w:rPr>
        <w:t xml:space="preserve"> Қазақстан Республикасының 2007 жылғы 2</w:t>
      </w:r>
      <w:r>
        <w:rPr>
          <w:rFonts w:ascii="Times New Roman" w:eastAsia="Times New Roman" w:hAnsi="Times New Roman" w:cs="Times New Roman"/>
          <w:sz w:val="24"/>
          <w:szCs w:val="24"/>
          <w:lang w:val="kk-KZ" w:eastAsia="ru-RU"/>
        </w:rPr>
        <w:t>7 шілдедегі № 319-III Заңы (2023</w:t>
      </w:r>
      <w:r w:rsidRPr="00E779BA">
        <w:rPr>
          <w:rFonts w:ascii="Times New Roman" w:eastAsia="Times New Roman" w:hAnsi="Times New Roman" w:cs="Times New Roman"/>
          <w:sz w:val="24"/>
          <w:szCs w:val="24"/>
          <w:lang w:val="kk-KZ" w:eastAsia="ru-RU"/>
        </w:rPr>
        <w:t xml:space="preserve"> жылғы </w:t>
      </w:r>
      <w:r>
        <w:rPr>
          <w:rFonts w:ascii="Times New Roman" w:eastAsia="Times New Roman" w:hAnsi="Times New Roman" w:cs="Times New Roman"/>
          <w:sz w:val="24"/>
          <w:szCs w:val="24"/>
          <w:lang w:val="kk-KZ" w:eastAsia="ru-RU"/>
        </w:rPr>
        <w:t xml:space="preserve">03 қыркүйектегі </w:t>
      </w:r>
      <w:r w:rsidRPr="00E779BA">
        <w:rPr>
          <w:rFonts w:ascii="Times New Roman" w:eastAsia="Times New Roman" w:hAnsi="Times New Roman" w:cs="Times New Roman"/>
          <w:sz w:val="24"/>
          <w:szCs w:val="24"/>
          <w:lang w:val="kk-KZ" w:eastAsia="ru-RU"/>
        </w:rPr>
        <w:t xml:space="preserve"> өзгерістермен және толықтырулармен); </w:t>
      </w:r>
    </w:p>
    <w:p w14:paraId="7B3EAE02" w14:textId="77777777" w:rsidR="007C13B4" w:rsidRPr="00E779BA" w:rsidRDefault="007C13B4" w:rsidP="007C13B4">
      <w:pPr>
        <w:spacing w:after="0" w:line="240" w:lineRule="auto"/>
        <w:ind w:firstLine="567"/>
        <w:jc w:val="both"/>
        <w:rPr>
          <w:rFonts w:ascii="Times New Roman" w:eastAsia="Times New Roman" w:hAnsi="Times New Roman" w:cs="Times New Roman"/>
          <w:sz w:val="24"/>
          <w:szCs w:val="24"/>
          <w:lang w:val="kk-KZ" w:eastAsia="ru-RU"/>
        </w:rPr>
      </w:pPr>
      <w:r w:rsidRPr="00E779BA">
        <w:rPr>
          <w:rFonts w:ascii="Times New Roman" w:eastAsia="Times New Roman" w:hAnsi="Times New Roman" w:cs="Times New Roman"/>
          <w:sz w:val="24"/>
          <w:szCs w:val="24"/>
          <w:lang w:val="kk-KZ" w:eastAsia="ru-RU"/>
        </w:rPr>
        <w:t>- Қазақстан Республикасы Білім Министрінің 2022 жылғы 3 тамыздағы №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w:t>
      </w:r>
      <w:r>
        <w:rPr>
          <w:rFonts w:ascii="Times New Roman" w:eastAsia="Times New Roman" w:hAnsi="Times New Roman" w:cs="Times New Roman"/>
          <w:sz w:val="24"/>
          <w:szCs w:val="24"/>
          <w:lang w:val="kk-KZ" w:eastAsia="ru-RU"/>
        </w:rPr>
        <w:t xml:space="preserve"> </w:t>
      </w:r>
      <w:r w:rsidRPr="00173070">
        <w:rPr>
          <w:rFonts w:ascii="Times New Roman" w:hAnsi="Times New Roman" w:cs="Times New Roman"/>
          <w:bCs/>
          <w:sz w:val="24"/>
          <w:szCs w:val="24"/>
          <w:lang w:val="kk-KZ"/>
        </w:rPr>
        <w:t>(</w:t>
      </w:r>
      <w:r w:rsidRPr="005C5B42">
        <w:rPr>
          <w:rFonts w:ascii="Times New Roman" w:hAnsi="Times New Roman" w:cs="Times New Roman"/>
          <w:bCs/>
          <w:sz w:val="24"/>
          <w:szCs w:val="24"/>
          <w:lang w:val="kk-KZ"/>
        </w:rPr>
        <w:t>2022 ж</w:t>
      </w:r>
      <w:r>
        <w:rPr>
          <w:rFonts w:ascii="Times New Roman" w:hAnsi="Times New Roman" w:cs="Times New Roman"/>
          <w:bCs/>
          <w:sz w:val="24"/>
          <w:szCs w:val="24"/>
          <w:lang w:val="kk-KZ"/>
        </w:rPr>
        <w:t xml:space="preserve">ылғы </w:t>
      </w:r>
      <w:r w:rsidRPr="005C5B42">
        <w:rPr>
          <w:rFonts w:ascii="Times New Roman" w:hAnsi="Times New Roman" w:cs="Times New Roman"/>
          <w:bCs/>
          <w:sz w:val="24"/>
          <w:szCs w:val="24"/>
          <w:lang w:val="kk-KZ"/>
        </w:rPr>
        <w:t>.23</w:t>
      </w:r>
      <w:r>
        <w:rPr>
          <w:rFonts w:ascii="Times New Roman" w:hAnsi="Times New Roman" w:cs="Times New Roman"/>
          <w:bCs/>
          <w:sz w:val="24"/>
          <w:szCs w:val="24"/>
          <w:lang w:val="kk-KZ"/>
        </w:rPr>
        <w:t xml:space="preserve"> қыркүйектегі</w:t>
      </w:r>
      <w:r w:rsidRPr="005C5B42">
        <w:rPr>
          <w:rFonts w:ascii="Times New Roman" w:hAnsi="Times New Roman" w:cs="Times New Roman"/>
          <w:bCs/>
          <w:sz w:val="24"/>
          <w:szCs w:val="24"/>
          <w:lang w:val="kk-KZ"/>
        </w:rPr>
        <w:t xml:space="preserve"> №406 өзгерістер мен толықтырулармен</w:t>
      </w:r>
      <w:r w:rsidRPr="00173070">
        <w:rPr>
          <w:rFonts w:ascii="Times New Roman" w:hAnsi="Times New Roman" w:cs="Times New Roman"/>
          <w:bCs/>
          <w:sz w:val="24"/>
          <w:szCs w:val="24"/>
          <w:lang w:val="kk-KZ"/>
        </w:rPr>
        <w:t>)</w:t>
      </w:r>
      <w:r w:rsidRPr="00E779BA">
        <w:rPr>
          <w:rFonts w:ascii="Times New Roman" w:eastAsia="Times New Roman" w:hAnsi="Times New Roman" w:cs="Times New Roman"/>
          <w:sz w:val="24"/>
          <w:szCs w:val="24"/>
          <w:lang w:val="kk-KZ" w:eastAsia="ru-RU"/>
        </w:rPr>
        <w:t>;</w:t>
      </w:r>
    </w:p>
    <w:p w14:paraId="60A31E4B" w14:textId="77777777" w:rsidR="00EE4445" w:rsidRDefault="00EE4445" w:rsidP="00EE4445">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C5B42">
        <w:rPr>
          <w:rFonts w:ascii="Times New Roman" w:eastAsia="Times New Roman" w:hAnsi="Times New Roman" w:cs="Times New Roman"/>
          <w:sz w:val="24"/>
          <w:szCs w:val="24"/>
          <w:lang w:val="kk-KZ" w:eastAsia="ru-RU"/>
        </w:rPr>
        <w:t>Тиісті үлгідегі білім беру ұйымдары қызметінің үлгілік қағидаларын бекіту туралы</w:t>
      </w:r>
      <w:r>
        <w:rPr>
          <w:rFonts w:ascii="Times New Roman" w:eastAsia="Times New Roman" w:hAnsi="Times New Roman" w:cs="Times New Roman"/>
          <w:sz w:val="24"/>
          <w:szCs w:val="24"/>
          <w:lang w:val="kk-KZ" w:eastAsia="ru-RU"/>
        </w:rPr>
        <w:t xml:space="preserve">» </w:t>
      </w:r>
      <w:r w:rsidRPr="005C5B42">
        <w:rPr>
          <w:rFonts w:ascii="Times New Roman" w:eastAsia="Times New Roman" w:hAnsi="Times New Roman" w:cs="Times New Roman"/>
          <w:sz w:val="24"/>
          <w:szCs w:val="24"/>
          <w:lang w:val="kk-KZ" w:eastAsia="ru-RU"/>
        </w:rPr>
        <w:t xml:space="preserve">Қазақстан Республикасы Білім және ғылым министрінің </w:t>
      </w:r>
      <w:r>
        <w:rPr>
          <w:rFonts w:ascii="Times New Roman" w:eastAsia="Times New Roman" w:hAnsi="Times New Roman" w:cs="Times New Roman"/>
          <w:sz w:val="24"/>
          <w:szCs w:val="24"/>
          <w:lang w:val="kk-KZ" w:eastAsia="ru-RU"/>
        </w:rPr>
        <w:t xml:space="preserve"> </w:t>
      </w:r>
      <w:r w:rsidRPr="005C5B42">
        <w:rPr>
          <w:rFonts w:ascii="Times New Roman" w:eastAsia="Times New Roman" w:hAnsi="Times New Roman" w:cs="Times New Roman"/>
          <w:sz w:val="24"/>
          <w:szCs w:val="24"/>
          <w:lang w:val="kk-KZ" w:eastAsia="ru-RU"/>
        </w:rPr>
        <w:t>2018 жылғы 30 қазандағы № 595 бұйрығына өзгерістер мен толықтырулар енгізу туралы</w:t>
      </w:r>
      <w:r>
        <w:rPr>
          <w:rFonts w:ascii="Times New Roman" w:eastAsia="Times New Roman" w:hAnsi="Times New Roman" w:cs="Times New Roman"/>
          <w:sz w:val="24"/>
          <w:szCs w:val="24"/>
          <w:lang w:val="kk-KZ" w:eastAsia="ru-RU"/>
        </w:rPr>
        <w:t>»</w:t>
      </w:r>
      <w:r w:rsidRPr="005C5B42">
        <w:rPr>
          <w:rFonts w:ascii="Times New Roman" w:eastAsia="Times New Roman" w:hAnsi="Times New Roman" w:cs="Times New Roman"/>
          <w:sz w:val="24"/>
          <w:szCs w:val="24"/>
          <w:lang w:val="kk-KZ" w:eastAsia="ru-RU"/>
        </w:rPr>
        <w:t xml:space="preserve"> Қазақстан Республикасы Білім және ғылым министрінің м. а. 2021 жылғы 29 желтоқсандағы № 614 бұйрығы;</w:t>
      </w:r>
    </w:p>
    <w:p w14:paraId="5186F0FD" w14:textId="77777777" w:rsidR="00EE4445" w:rsidRDefault="00EE4445" w:rsidP="00D85D15">
      <w:pPr>
        <w:spacing w:after="0" w:line="240" w:lineRule="auto"/>
        <w:ind w:firstLine="567"/>
        <w:jc w:val="both"/>
        <w:rPr>
          <w:rFonts w:ascii="Times New Roman" w:hAnsi="Times New Roman" w:cs="Times New Roman"/>
          <w:bCs/>
          <w:sz w:val="24"/>
          <w:szCs w:val="24"/>
          <w:lang w:val="kk-KZ"/>
        </w:rPr>
      </w:pPr>
      <w:r w:rsidRPr="00EE4445">
        <w:rPr>
          <w:rFonts w:ascii="Times New Roman" w:hAnsi="Times New Roman" w:cs="Times New Roman"/>
          <w:bCs/>
          <w:sz w:val="24"/>
          <w:szCs w:val="24"/>
          <w:lang w:val="kk-KZ"/>
        </w:rPr>
        <w:t xml:space="preserve">- «Қазақстан Республикасы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12 тамыздағы № 365 бұйрығы; </w:t>
      </w:r>
    </w:p>
    <w:p w14:paraId="065032BC" w14:textId="77777777" w:rsidR="00EE4445" w:rsidRPr="00E71DE8" w:rsidRDefault="00EE4445" w:rsidP="00EE4445">
      <w:pPr>
        <w:spacing w:after="0" w:line="240" w:lineRule="auto"/>
        <w:ind w:firstLine="567"/>
        <w:jc w:val="both"/>
        <w:rPr>
          <w:rFonts w:ascii="Times New Roman" w:hAnsi="Times New Roman" w:cs="Times New Roman"/>
          <w:b/>
          <w:bCs/>
          <w:sz w:val="24"/>
          <w:szCs w:val="24"/>
          <w:lang w:val="kk-KZ"/>
        </w:rPr>
      </w:pPr>
      <w:r w:rsidRPr="00E779BA">
        <w:rPr>
          <w:rFonts w:ascii="Times New Roman" w:eastAsia="Times New Roman" w:hAnsi="Times New Roman" w:cs="Times New Roman"/>
          <w:sz w:val="24"/>
          <w:szCs w:val="24"/>
          <w:lang w:val="kk-KZ" w:eastAsia="ru-RU"/>
        </w:rPr>
        <w:t>- Қазақстан Республикасы Білім және ғылым министрінің 2012 жылғы 8 қарашадағы № 500 бұйрығымен бекітілген Қазақстан Республикасы Бастауыш, негізгі орта, жалпы орта білім берудің үлгілік оқу жоспарлары (</w:t>
      </w:r>
      <w:r>
        <w:rPr>
          <w:rFonts w:ascii="Times New Roman" w:eastAsia="Times New Roman" w:hAnsi="Times New Roman" w:cs="Times New Roman"/>
          <w:sz w:val="24"/>
          <w:szCs w:val="24"/>
          <w:lang w:val="kk-KZ" w:eastAsia="ru-RU"/>
        </w:rPr>
        <w:t>2023 жылғы 18 тамыздағы № 264 бұйрығының</w:t>
      </w:r>
      <w:r w:rsidRPr="00E779BA">
        <w:rPr>
          <w:rFonts w:ascii="Times New Roman" w:eastAsia="Times New Roman" w:hAnsi="Times New Roman" w:cs="Times New Roman"/>
          <w:sz w:val="24"/>
          <w:szCs w:val="24"/>
          <w:lang w:val="kk-KZ" w:eastAsia="ru-RU"/>
        </w:rPr>
        <w:t xml:space="preserve"> өзгерістермен және толықтырулармен);</w:t>
      </w:r>
      <w:r>
        <w:rPr>
          <w:rFonts w:ascii="Times New Roman" w:eastAsia="Times New Roman" w:hAnsi="Times New Roman" w:cs="Times New Roman"/>
          <w:sz w:val="24"/>
          <w:szCs w:val="24"/>
          <w:lang w:val="kk-KZ" w:eastAsia="ru-RU"/>
        </w:rPr>
        <w:t xml:space="preserve">  </w:t>
      </w:r>
    </w:p>
    <w:p w14:paraId="2E84D578" w14:textId="77777777" w:rsidR="00EE4445" w:rsidRDefault="00EE4445" w:rsidP="00EE4445">
      <w:pPr>
        <w:spacing w:after="0" w:line="240" w:lineRule="auto"/>
        <w:ind w:firstLine="567"/>
        <w:jc w:val="both"/>
        <w:rPr>
          <w:rFonts w:ascii="Times New Roman" w:hAnsi="Times New Roman" w:cs="Times New Roman"/>
          <w:bCs/>
          <w:sz w:val="24"/>
          <w:szCs w:val="24"/>
          <w:lang w:val="kk-KZ"/>
        </w:rPr>
      </w:pPr>
      <w:r w:rsidRPr="006C4CE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«Ж</w:t>
      </w:r>
      <w:r w:rsidRPr="006C4CEB">
        <w:rPr>
          <w:rFonts w:ascii="Times New Roman" w:hAnsi="Times New Roman" w:cs="Times New Roman"/>
          <w:bCs/>
          <w:sz w:val="24"/>
          <w:szCs w:val="24"/>
          <w:lang w:val="kk-KZ"/>
        </w:rPr>
        <w:t>алпы білім беретін ұйымдарға арналған жалпы білім беретін пәндер, таңдау курстары және факультативтер бойынша үлгілік оқ</w:t>
      </w:r>
      <w:r>
        <w:rPr>
          <w:rFonts w:ascii="Times New Roman" w:hAnsi="Times New Roman" w:cs="Times New Roman"/>
          <w:bCs/>
          <w:sz w:val="24"/>
          <w:szCs w:val="24"/>
          <w:lang w:val="kk-KZ"/>
        </w:rPr>
        <w:t xml:space="preserve">у бағдарламаларын бекіту туралы» </w:t>
      </w:r>
      <w:r w:rsidRPr="006C4CEB">
        <w:rPr>
          <w:rFonts w:ascii="Times New Roman" w:hAnsi="Times New Roman" w:cs="Times New Roman"/>
          <w:bCs/>
          <w:sz w:val="24"/>
          <w:szCs w:val="24"/>
          <w:lang w:val="kk-KZ"/>
        </w:rPr>
        <w:t xml:space="preserve">Қазақстан Республикасы Білім және ғылым министрінің 2013 жылғы 3 сәуірдегі № 115  бұйрығына </w:t>
      </w:r>
      <w:r>
        <w:rPr>
          <w:rFonts w:ascii="Times New Roman" w:hAnsi="Times New Roman" w:cs="Times New Roman"/>
          <w:bCs/>
          <w:sz w:val="24"/>
          <w:szCs w:val="24"/>
          <w:lang w:val="kk-KZ"/>
        </w:rPr>
        <w:t xml:space="preserve">2021 жылғы </w:t>
      </w:r>
      <w:r w:rsidRPr="006C4CEB">
        <w:rPr>
          <w:rFonts w:ascii="Times New Roman" w:hAnsi="Times New Roman" w:cs="Times New Roman"/>
          <w:bCs/>
          <w:sz w:val="24"/>
          <w:szCs w:val="24"/>
          <w:lang w:val="kk-KZ"/>
        </w:rPr>
        <w:t>01</w:t>
      </w:r>
      <w:r>
        <w:rPr>
          <w:rFonts w:ascii="Times New Roman" w:hAnsi="Times New Roman" w:cs="Times New Roman"/>
          <w:bCs/>
          <w:sz w:val="24"/>
          <w:szCs w:val="24"/>
          <w:lang w:val="kk-KZ"/>
        </w:rPr>
        <w:t xml:space="preserve"> сәуірдегі </w:t>
      </w:r>
      <w:r w:rsidRPr="006C4CEB">
        <w:rPr>
          <w:rFonts w:ascii="Times New Roman" w:hAnsi="Times New Roman" w:cs="Times New Roman"/>
          <w:bCs/>
          <w:sz w:val="24"/>
          <w:szCs w:val="24"/>
          <w:lang w:val="kk-KZ"/>
        </w:rPr>
        <w:t>№123</w:t>
      </w:r>
      <w:r>
        <w:rPr>
          <w:rFonts w:ascii="Times New Roman" w:hAnsi="Times New Roman" w:cs="Times New Roman"/>
          <w:bCs/>
          <w:sz w:val="24"/>
          <w:szCs w:val="24"/>
          <w:lang w:val="kk-KZ"/>
        </w:rPr>
        <w:t xml:space="preserve"> бұйрығының </w:t>
      </w:r>
      <w:r w:rsidRPr="006C4CEB">
        <w:rPr>
          <w:rFonts w:ascii="Times New Roman" w:hAnsi="Times New Roman" w:cs="Times New Roman"/>
          <w:bCs/>
          <w:sz w:val="24"/>
          <w:szCs w:val="24"/>
          <w:lang w:val="kk-KZ"/>
        </w:rPr>
        <w:t>өзгерістер мен толықтырулар</w:t>
      </w:r>
      <w:r>
        <w:rPr>
          <w:rFonts w:ascii="Times New Roman" w:hAnsi="Times New Roman" w:cs="Times New Roman"/>
          <w:bCs/>
          <w:sz w:val="24"/>
          <w:szCs w:val="24"/>
          <w:lang w:val="kk-KZ"/>
        </w:rPr>
        <w:t>мен</w:t>
      </w:r>
      <w:r w:rsidRPr="006C4CEB">
        <w:rPr>
          <w:rFonts w:ascii="Times New Roman" w:hAnsi="Times New Roman" w:cs="Times New Roman"/>
          <w:bCs/>
          <w:sz w:val="24"/>
          <w:szCs w:val="24"/>
          <w:lang w:val="kk-KZ"/>
        </w:rPr>
        <w:t>;</w:t>
      </w:r>
    </w:p>
    <w:p w14:paraId="1C6397F6" w14:textId="77777777" w:rsidR="00EE4445" w:rsidRDefault="00EE4445" w:rsidP="00EE4445">
      <w:pPr>
        <w:spacing w:after="0" w:line="240" w:lineRule="auto"/>
        <w:ind w:firstLine="567"/>
        <w:jc w:val="both"/>
        <w:rPr>
          <w:rFonts w:ascii="Times New Roman" w:hAnsi="Times New Roman" w:cs="Times New Roman"/>
          <w:bCs/>
          <w:sz w:val="24"/>
          <w:szCs w:val="24"/>
          <w:lang w:val="kk-KZ"/>
        </w:rPr>
      </w:pPr>
      <w:r w:rsidRPr="006C4CE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6C4CEB">
        <w:rPr>
          <w:rFonts w:ascii="Times New Roman" w:hAnsi="Times New Roman" w:cs="Times New Roman"/>
          <w:bCs/>
          <w:sz w:val="24"/>
          <w:szCs w:val="24"/>
          <w:lang w:val="kk-KZ"/>
        </w:rPr>
        <w:t>Жалпы білім беретін ұйымдарға арналған жалпы білім беретін пәндер, таңдау курстары және факультативтер бойынша үлгілік оқу бағдарламаларын бе</w:t>
      </w:r>
      <w:r>
        <w:rPr>
          <w:rFonts w:ascii="Times New Roman" w:hAnsi="Times New Roman" w:cs="Times New Roman"/>
          <w:bCs/>
          <w:sz w:val="24"/>
          <w:szCs w:val="24"/>
          <w:lang w:val="kk-KZ"/>
        </w:rPr>
        <w:t>кіту туралы»</w:t>
      </w:r>
      <w:r w:rsidRPr="006C4CEB">
        <w:rPr>
          <w:rFonts w:ascii="Times New Roman" w:hAnsi="Times New Roman" w:cs="Times New Roman"/>
          <w:bCs/>
          <w:sz w:val="24"/>
          <w:szCs w:val="24"/>
          <w:lang w:val="kk-KZ"/>
        </w:rPr>
        <w:t xml:space="preserve"> Қазақстан Республикасы </w:t>
      </w:r>
      <w:r>
        <w:rPr>
          <w:rFonts w:ascii="Times New Roman" w:hAnsi="Times New Roman" w:cs="Times New Roman"/>
          <w:bCs/>
          <w:sz w:val="24"/>
          <w:szCs w:val="24"/>
          <w:lang w:val="kk-KZ"/>
        </w:rPr>
        <w:t>Оқу-а</w:t>
      </w:r>
      <w:r w:rsidRPr="006C4CEB">
        <w:rPr>
          <w:rFonts w:ascii="Times New Roman" w:hAnsi="Times New Roman" w:cs="Times New Roman"/>
          <w:bCs/>
          <w:sz w:val="24"/>
          <w:szCs w:val="24"/>
          <w:lang w:val="kk-KZ"/>
        </w:rPr>
        <w:t>ғарту министрінің 2022 жылғ</w:t>
      </w:r>
      <w:r>
        <w:rPr>
          <w:rFonts w:ascii="Times New Roman" w:hAnsi="Times New Roman" w:cs="Times New Roman"/>
          <w:bCs/>
          <w:sz w:val="24"/>
          <w:szCs w:val="24"/>
          <w:lang w:val="kk-KZ"/>
        </w:rPr>
        <w:t>ы 16 қыркүйектегі №399 бұйрығы</w:t>
      </w:r>
      <w:r w:rsidRPr="006C4CEB">
        <w:rPr>
          <w:rFonts w:ascii="Times New Roman" w:hAnsi="Times New Roman" w:cs="Times New Roman"/>
          <w:bCs/>
          <w:sz w:val="24"/>
          <w:szCs w:val="24"/>
          <w:lang w:val="kk-KZ"/>
        </w:rPr>
        <w:t xml:space="preserve"> (ҚР</w:t>
      </w:r>
      <w:r>
        <w:rPr>
          <w:rFonts w:ascii="Times New Roman" w:hAnsi="Times New Roman" w:cs="Times New Roman"/>
          <w:bCs/>
          <w:sz w:val="24"/>
          <w:szCs w:val="24"/>
          <w:lang w:val="kk-KZ"/>
        </w:rPr>
        <w:t xml:space="preserve"> Оқу-</w:t>
      </w:r>
      <w:r w:rsidRPr="006C4CEB">
        <w:rPr>
          <w:rFonts w:ascii="Times New Roman" w:hAnsi="Times New Roman" w:cs="Times New Roman"/>
          <w:bCs/>
          <w:sz w:val="24"/>
          <w:szCs w:val="24"/>
          <w:lang w:val="kk-KZ"/>
        </w:rPr>
        <w:t xml:space="preserve">ағарту </w:t>
      </w:r>
      <w:r>
        <w:rPr>
          <w:rFonts w:ascii="Times New Roman" w:hAnsi="Times New Roman" w:cs="Times New Roman"/>
          <w:bCs/>
          <w:sz w:val="24"/>
          <w:szCs w:val="24"/>
          <w:lang w:val="kk-KZ"/>
        </w:rPr>
        <w:t>м</w:t>
      </w:r>
      <w:r w:rsidRPr="006C4CEB">
        <w:rPr>
          <w:rFonts w:ascii="Times New Roman" w:hAnsi="Times New Roman" w:cs="Times New Roman"/>
          <w:bCs/>
          <w:sz w:val="24"/>
          <w:szCs w:val="24"/>
          <w:lang w:val="kk-KZ"/>
        </w:rPr>
        <w:t>инистрінің 2022</w:t>
      </w:r>
      <w:r>
        <w:rPr>
          <w:rFonts w:ascii="Times New Roman" w:hAnsi="Times New Roman" w:cs="Times New Roman"/>
          <w:bCs/>
          <w:sz w:val="24"/>
          <w:szCs w:val="24"/>
          <w:lang w:val="kk-KZ"/>
        </w:rPr>
        <w:t>жылғы 21 қарашадағы №</w:t>
      </w:r>
      <w:r w:rsidRPr="006C4CEB">
        <w:rPr>
          <w:rFonts w:ascii="Times New Roman" w:hAnsi="Times New Roman" w:cs="Times New Roman"/>
          <w:bCs/>
          <w:sz w:val="24"/>
          <w:szCs w:val="24"/>
          <w:lang w:val="kk-KZ"/>
        </w:rPr>
        <w:t>467 бұйры</w:t>
      </w:r>
      <w:r>
        <w:rPr>
          <w:rFonts w:ascii="Times New Roman" w:hAnsi="Times New Roman" w:cs="Times New Roman"/>
          <w:bCs/>
          <w:sz w:val="24"/>
          <w:szCs w:val="24"/>
          <w:lang w:val="kk-KZ"/>
        </w:rPr>
        <w:t>ғы</w:t>
      </w:r>
      <w:r w:rsidRPr="006C4CEB">
        <w:rPr>
          <w:rFonts w:ascii="Times New Roman" w:hAnsi="Times New Roman" w:cs="Times New Roman"/>
          <w:bCs/>
          <w:sz w:val="24"/>
          <w:szCs w:val="24"/>
          <w:lang w:val="kk-KZ"/>
        </w:rPr>
        <w:t>мен өзгертулер енгізілді);</w:t>
      </w:r>
    </w:p>
    <w:p w14:paraId="5DB7E3F5" w14:textId="61615FF1" w:rsidR="00EE4445" w:rsidRPr="006931D6" w:rsidRDefault="00EE4445" w:rsidP="00EE4445">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w:t>
      </w:r>
      <w:r w:rsidRPr="006931D6">
        <w:rPr>
          <w:rFonts w:ascii="Times New Roman" w:hAnsi="Times New Roman" w:cs="Times New Roman"/>
          <w:bCs/>
          <w:sz w:val="24"/>
          <w:szCs w:val="24"/>
          <w:lang w:val="kk-KZ"/>
        </w:rPr>
        <w:t>Білім беру ұйымдары түрлерінің номенклатурасын бекіту туралы</w:t>
      </w:r>
      <w:r>
        <w:rPr>
          <w:rFonts w:ascii="Times New Roman" w:hAnsi="Times New Roman" w:cs="Times New Roman"/>
          <w:bCs/>
          <w:sz w:val="24"/>
          <w:szCs w:val="24"/>
          <w:lang w:val="kk-KZ"/>
        </w:rPr>
        <w:t xml:space="preserve">» </w:t>
      </w:r>
      <w:r w:rsidRPr="006931D6">
        <w:rPr>
          <w:rFonts w:ascii="Times New Roman" w:hAnsi="Times New Roman" w:cs="Times New Roman"/>
          <w:bCs/>
          <w:sz w:val="24"/>
          <w:szCs w:val="24"/>
          <w:lang w:val="kk-KZ"/>
        </w:rPr>
        <w:t>Қазақстан Республикасы Білім және ғылым министрінің 2013 жылғы 22 ақпандағы № 50 бұйрығы (08.08.2023 жылғы № 252 өзгерістермен және толықтырулармен);</w:t>
      </w:r>
    </w:p>
    <w:p w14:paraId="32F4D117" w14:textId="2B144F05" w:rsidR="00EE4445" w:rsidRDefault="00EE4445" w:rsidP="00EE4445">
      <w:pPr>
        <w:spacing w:after="0" w:line="240" w:lineRule="auto"/>
        <w:ind w:firstLine="567"/>
        <w:jc w:val="both"/>
        <w:rPr>
          <w:rFonts w:ascii="Times New Roman" w:hAnsi="Times New Roman" w:cs="Times New Roman"/>
          <w:bCs/>
          <w:sz w:val="24"/>
          <w:szCs w:val="24"/>
          <w:lang w:val="kk-KZ"/>
        </w:rPr>
      </w:pPr>
      <w:r w:rsidRPr="006931D6">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6931D6">
        <w:rPr>
          <w:rFonts w:ascii="Times New Roman" w:hAnsi="Times New Roman" w:cs="Times New Roman"/>
          <w:bCs/>
          <w:sz w:val="24"/>
          <w:szCs w:val="24"/>
          <w:lang w:val="kk-KZ"/>
        </w:rPr>
        <w:t>202</w:t>
      </w:r>
      <w:r>
        <w:rPr>
          <w:rFonts w:ascii="Times New Roman" w:hAnsi="Times New Roman" w:cs="Times New Roman"/>
          <w:bCs/>
          <w:sz w:val="24"/>
          <w:szCs w:val="24"/>
          <w:lang w:val="kk-KZ"/>
        </w:rPr>
        <w:t>4</w:t>
      </w:r>
      <w:r w:rsidRPr="006931D6">
        <w:rPr>
          <w:rFonts w:ascii="Times New Roman" w:hAnsi="Times New Roman" w:cs="Times New Roman"/>
          <w:bCs/>
          <w:sz w:val="24"/>
          <w:szCs w:val="24"/>
          <w:lang w:val="kk-KZ"/>
        </w:rPr>
        <w:t>-202</w:t>
      </w:r>
      <w:r>
        <w:rPr>
          <w:rFonts w:ascii="Times New Roman" w:hAnsi="Times New Roman" w:cs="Times New Roman"/>
          <w:bCs/>
          <w:sz w:val="24"/>
          <w:szCs w:val="24"/>
          <w:lang w:val="kk-KZ"/>
        </w:rPr>
        <w:t>5</w:t>
      </w:r>
      <w:r w:rsidRPr="006931D6">
        <w:rPr>
          <w:rFonts w:ascii="Times New Roman" w:hAnsi="Times New Roman" w:cs="Times New Roman"/>
          <w:bCs/>
          <w:sz w:val="24"/>
          <w:szCs w:val="24"/>
          <w:lang w:val="kk-KZ"/>
        </w:rPr>
        <w:t xml:space="preserve"> оқу жылындағы Қазақстан Республикасының орта білім беру ұйымдарындағы оқу-тәрбие процесінің ерекшеліктері туралы</w:t>
      </w:r>
      <w:r>
        <w:rPr>
          <w:rFonts w:ascii="Times New Roman" w:hAnsi="Times New Roman" w:cs="Times New Roman"/>
          <w:bCs/>
          <w:sz w:val="24"/>
          <w:szCs w:val="24"/>
          <w:lang w:val="kk-KZ"/>
        </w:rPr>
        <w:t xml:space="preserve">» </w:t>
      </w:r>
      <w:r w:rsidRPr="006931D6">
        <w:rPr>
          <w:rFonts w:ascii="Times New Roman" w:hAnsi="Times New Roman" w:cs="Times New Roman"/>
          <w:bCs/>
          <w:sz w:val="24"/>
          <w:szCs w:val="24"/>
          <w:lang w:val="kk-KZ"/>
        </w:rPr>
        <w:t>әдістемелік</w:t>
      </w:r>
      <w:r>
        <w:rPr>
          <w:rFonts w:ascii="Times New Roman" w:hAnsi="Times New Roman" w:cs="Times New Roman"/>
          <w:bCs/>
          <w:sz w:val="24"/>
          <w:szCs w:val="24"/>
          <w:lang w:val="kk-KZ"/>
        </w:rPr>
        <w:t>-</w:t>
      </w:r>
      <w:r w:rsidRPr="006931D6">
        <w:rPr>
          <w:rFonts w:ascii="Times New Roman" w:hAnsi="Times New Roman" w:cs="Times New Roman"/>
          <w:bCs/>
          <w:sz w:val="24"/>
          <w:szCs w:val="24"/>
          <w:lang w:val="kk-KZ"/>
        </w:rPr>
        <w:t>нұсқау хат;</w:t>
      </w:r>
    </w:p>
    <w:p w14:paraId="797C702F" w14:textId="77777777" w:rsidR="00EE4445" w:rsidRDefault="00EE4445" w:rsidP="00EE4445">
      <w:pPr>
        <w:spacing w:after="0" w:line="240" w:lineRule="auto"/>
        <w:ind w:firstLine="567"/>
        <w:jc w:val="both"/>
        <w:rPr>
          <w:rFonts w:ascii="Times New Roman" w:hAnsi="Times New Roman" w:cs="Times New Roman"/>
          <w:bCs/>
          <w:sz w:val="24"/>
          <w:szCs w:val="24"/>
          <w:lang w:val="kk-KZ"/>
        </w:rPr>
      </w:pPr>
      <w:r w:rsidRPr="006931D6">
        <w:rPr>
          <w:rFonts w:ascii="Times New Roman" w:hAnsi="Times New Roman" w:cs="Times New Roman"/>
          <w:bCs/>
          <w:sz w:val="24"/>
          <w:szCs w:val="24"/>
          <w:lang w:val="kk-KZ"/>
        </w:rPr>
        <w:t>- Қазақстан Республикасы Денсаулық сақтау министрінің 2021 жылғы 5 тамыздағы № ҚР ДСМ-98/2020 бұйрығымен бекітілген «Білім беру объектілеріне қойылатын санитариялық-эпидемиологиялық талаптар» санитариялық қағидалары (</w:t>
      </w:r>
      <w:r w:rsidRPr="00173070">
        <w:rPr>
          <w:rFonts w:ascii="Times New Roman" w:hAnsi="Times New Roman" w:cs="Times New Roman"/>
          <w:bCs/>
          <w:sz w:val="24"/>
          <w:szCs w:val="24"/>
          <w:lang w:val="kk-KZ"/>
        </w:rPr>
        <w:t xml:space="preserve">05.04.2023 </w:t>
      </w:r>
      <w:r w:rsidRPr="006931D6">
        <w:rPr>
          <w:rFonts w:ascii="Times New Roman" w:hAnsi="Times New Roman" w:cs="Times New Roman"/>
          <w:bCs/>
          <w:sz w:val="24"/>
          <w:szCs w:val="24"/>
          <w:lang w:val="kk-KZ"/>
        </w:rPr>
        <w:t xml:space="preserve">ж. </w:t>
      </w:r>
      <w:r>
        <w:rPr>
          <w:rFonts w:ascii="Times New Roman" w:hAnsi="Times New Roman" w:cs="Times New Roman"/>
          <w:bCs/>
          <w:sz w:val="24"/>
          <w:szCs w:val="24"/>
          <w:lang w:val="kk-KZ"/>
        </w:rPr>
        <w:t xml:space="preserve">№ 60бұйрығының </w:t>
      </w:r>
      <w:r w:rsidRPr="006931D6">
        <w:rPr>
          <w:rFonts w:ascii="Times New Roman" w:hAnsi="Times New Roman" w:cs="Times New Roman"/>
          <w:bCs/>
          <w:sz w:val="24"/>
          <w:szCs w:val="24"/>
          <w:lang w:val="kk-KZ"/>
        </w:rPr>
        <w:t xml:space="preserve"> өзгерістер мен толықтырулармен).</w:t>
      </w:r>
    </w:p>
    <w:p w14:paraId="3EC7DA88" w14:textId="29E7CF03" w:rsidR="00EE4445" w:rsidRPr="006931D6" w:rsidRDefault="00EE4445" w:rsidP="00EE4445">
      <w:pPr>
        <w:spacing w:after="0" w:line="240" w:lineRule="auto"/>
        <w:ind w:firstLine="567"/>
        <w:jc w:val="both"/>
        <w:rPr>
          <w:rFonts w:ascii="Times New Roman" w:hAnsi="Times New Roman" w:cs="Times New Roman"/>
          <w:bCs/>
          <w:sz w:val="24"/>
          <w:szCs w:val="24"/>
          <w:lang w:val="kk-KZ"/>
        </w:rPr>
      </w:pPr>
      <w:r w:rsidRPr="006931D6">
        <w:rPr>
          <w:rFonts w:ascii="Times New Roman" w:hAnsi="Times New Roman" w:cs="Times New Roman"/>
          <w:bCs/>
          <w:sz w:val="24"/>
          <w:szCs w:val="24"/>
          <w:lang w:val="kk-KZ"/>
        </w:rPr>
        <w:t>202</w:t>
      </w:r>
      <w:r>
        <w:rPr>
          <w:rFonts w:ascii="Times New Roman" w:hAnsi="Times New Roman" w:cs="Times New Roman"/>
          <w:bCs/>
          <w:sz w:val="24"/>
          <w:szCs w:val="24"/>
          <w:lang w:val="kk-KZ"/>
        </w:rPr>
        <w:t>4</w:t>
      </w:r>
      <w:r w:rsidRPr="006931D6">
        <w:rPr>
          <w:rFonts w:ascii="Times New Roman" w:hAnsi="Times New Roman" w:cs="Times New Roman"/>
          <w:bCs/>
          <w:sz w:val="24"/>
          <w:szCs w:val="24"/>
          <w:lang w:val="kk-KZ"/>
        </w:rPr>
        <w:t>-202</w:t>
      </w:r>
      <w:r>
        <w:rPr>
          <w:rFonts w:ascii="Times New Roman" w:hAnsi="Times New Roman" w:cs="Times New Roman"/>
          <w:bCs/>
          <w:sz w:val="24"/>
          <w:szCs w:val="24"/>
          <w:lang w:val="kk-KZ"/>
        </w:rPr>
        <w:t>5</w:t>
      </w:r>
      <w:r w:rsidRPr="006931D6">
        <w:rPr>
          <w:rFonts w:ascii="Times New Roman" w:hAnsi="Times New Roman" w:cs="Times New Roman"/>
          <w:bCs/>
          <w:sz w:val="24"/>
          <w:szCs w:val="24"/>
          <w:lang w:val="kk-KZ"/>
        </w:rPr>
        <w:t xml:space="preserve"> оқу жылында мектептің </w:t>
      </w:r>
      <w:r w:rsidRPr="00EE4445">
        <w:rPr>
          <w:rFonts w:ascii="Times New Roman" w:hAnsi="Times New Roman" w:cs="Times New Roman"/>
          <w:bCs/>
          <w:sz w:val="24"/>
          <w:szCs w:val="24"/>
          <w:lang w:val="kk-KZ"/>
        </w:rPr>
        <w:t>әдістемелік тақырыбын</w:t>
      </w:r>
      <w:r w:rsidRPr="006931D6">
        <w:rPr>
          <w:rFonts w:ascii="Times New Roman" w:hAnsi="Times New Roman" w:cs="Times New Roman"/>
          <w:b/>
          <w:bCs/>
          <w:sz w:val="24"/>
          <w:szCs w:val="24"/>
          <w:lang w:val="kk-KZ"/>
        </w:rPr>
        <w:t xml:space="preserve"> </w:t>
      </w:r>
      <w:r w:rsidRPr="006931D6">
        <w:rPr>
          <w:rFonts w:ascii="Times New Roman" w:hAnsi="Times New Roman" w:cs="Times New Roman"/>
          <w:bCs/>
          <w:sz w:val="24"/>
          <w:szCs w:val="24"/>
          <w:lang w:val="kk-KZ"/>
        </w:rPr>
        <w:t>іске асыру жалғас</w:t>
      </w:r>
      <w:r>
        <w:rPr>
          <w:rFonts w:ascii="Times New Roman" w:hAnsi="Times New Roman" w:cs="Times New Roman"/>
          <w:bCs/>
          <w:sz w:val="24"/>
          <w:szCs w:val="24"/>
          <w:lang w:val="kk-KZ"/>
        </w:rPr>
        <w:t>тырылды</w:t>
      </w:r>
      <w:r w:rsidRPr="006931D6">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6931D6">
        <w:rPr>
          <w:rFonts w:ascii="Times New Roman" w:hAnsi="Times New Roman" w:cs="Times New Roman"/>
          <w:bCs/>
          <w:sz w:val="24"/>
          <w:szCs w:val="24"/>
          <w:lang w:val="kk-KZ"/>
        </w:rPr>
        <w:t>STEM тәсілдерін қолдана отырып, оқыту мен оқыту тәжірибесін жақсарту үшін мұғалімнің з</w:t>
      </w:r>
      <w:r>
        <w:rPr>
          <w:rFonts w:ascii="Times New Roman" w:hAnsi="Times New Roman" w:cs="Times New Roman"/>
          <w:bCs/>
          <w:sz w:val="24"/>
          <w:szCs w:val="24"/>
          <w:lang w:val="kk-KZ"/>
        </w:rPr>
        <w:t>ерттеу құзыреттілігін жетілдіру»</w:t>
      </w:r>
      <w:r w:rsidRPr="006931D6">
        <w:rPr>
          <w:rFonts w:ascii="Times New Roman" w:hAnsi="Times New Roman" w:cs="Times New Roman"/>
          <w:bCs/>
          <w:sz w:val="24"/>
          <w:szCs w:val="24"/>
          <w:lang w:val="kk-KZ"/>
        </w:rPr>
        <w:t>. Мақсаты-</w:t>
      </w:r>
      <w:r>
        <w:rPr>
          <w:rFonts w:ascii="Times New Roman" w:hAnsi="Times New Roman" w:cs="Times New Roman"/>
          <w:bCs/>
          <w:sz w:val="24"/>
          <w:szCs w:val="24"/>
          <w:lang w:val="kk-KZ"/>
        </w:rPr>
        <w:t xml:space="preserve"> </w:t>
      </w:r>
      <w:r w:rsidRPr="006931D6">
        <w:rPr>
          <w:rFonts w:ascii="Times New Roman" w:hAnsi="Times New Roman" w:cs="Times New Roman"/>
          <w:bCs/>
          <w:sz w:val="24"/>
          <w:szCs w:val="24"/>
          <w:lang w:val="kk-KZ"/>
        </w:rPr>
        <w:t>дарынды білім алушыларды оқыту мен тәрбиелеуде оң нәтижелерді сақтау және дамыту үшін педагогикалық шеберлікті жетілдіру, педагогтердің кәсіби деңгейін, шығармашылықты арттыру.</w:t>
      </w:r>
    </w:p>
    <w:p w14:paraId="49CFF629" w14:textId="1601AEA0" w:rsidR="00B5230E" w:rsidRDefault="00B5230E" w:rsidP="00B5230E">
      <w:pPr>
        <w:spacing w:after="0" w:line="240" w:lineRule="auto"/>
        <w:ind w:firstLine="567"/>
        <w:jc w:val="both"/>
        <w:rPr>
          <w:rFonts w:ascii="Times New Roman" w:eastAsia="Calibri" w:hAnsi="Times New Roman" w:cs="Times New Roman"/>
          <w:sz w:val="24"/>
          <w:szCs w:val="24"/>
          <w:shd w:val="clear" w:color="auto" w:fill="FFFFFF"/>
          <w:lang w:val="kk-KZ"/>
        </w:rPr>
      </w:pPr>
      <w:r w:rsidRPr="006931D6">
        <w:rPr>
          <w:rFonts w:ascii="Times New Roman" w:eastAsia="Calibri" w:hAnsi="Times New Roman" w:cs="Times New Roman"/>
          <w:sz w:val="24"/>
          <w:szCs w:val="24"/>
          <w:shd w:val="clear" w:color="auto" w:fill="FFFFFF"/>
          <w:lang w:val="kk-KZ"/>
        </w:rPr>
        <w:lastRenderedPageBreak/>
        <w:t xml:space="preserve">«Озат» МАТМЛИ - де жұмыс оқу жоспары STEM-технологияларды пайдалануды ескере отырып әзірленген. Вариативті компонент келесі курстармен ұсынылған: </w:t>
      </w:r>
      <w:r w:rsidRPr="00B5230E">
        <w:rPr>
          <w:rFonts w:ascii="Times New Roman" w:eastAsia="Calibri" w:hAnsi="Times New Roman" w:cs="Times New Roman"/>
          <w:sz w:val="24"/>
          <w:szCs w:val="24"/>
          <w:shd w:val="clear" w:color="auto" w:fill="FFFFFF"/>
          <w:lang w:val="kk-KZ"/>
        </w:rPr>
        <w:t xml:space="preserve">«STEM </w:t>
      </w:r>
      <w:r w:rsidRPr="006931D6">
        <w:rPr>
          <w:rFonts w:ascii="Times New Roman" w:eastAsia="Calibri" w:hAnsi="Times New Roman" w:cs="Times New Roman"/>
          <w:sz w:val="24"/>
          <w:szCs w:val="24"/>
          <w:shd w:val="clear" w:color="auto" w:fill="FFFFFF"/>
          <w:lang w:val="kk-KZ"/>
        </w:rPr>
        <w:t xml:space="preserve"> физика»,</w:t>
      </w:r>
      <w:r w:rsidRPr="00B5230E">
        <w:rPr>
          <w:lang w:val="kk-KZ"/>
        </w:rPr>
        <w:t xml:space="preserve"> </w:t>
      </w:r>
      <w:r w:rsidRPr="00B5230E">
        <w:rPr>
          <w:rFonts w:ascii="Times New Roman" w:eastAsia="Calibri" w:hAnsi="Times New Roman" w:cs="Times New Roman"/>
          <w:sz w:val="24"/>
          <w:szCs w:val="24"/>
          <w:shd w:val="clear" w:color="auto" w:fill="FFFFFF"/>
          <w:lang w:val="kk-KZ"/>
        </w:rPr>
        <w:t>«STEM биология»</w:t>
      </w:r>
      <w:r w:rsidRPr="006931D6">
        <w:rPr>
          <w:rFonts w:ascii="Times New Roman" w:eastAsia="Calibri" w:hAnsi="Times New Roman" w:cs="Times New Roman"/>
          <w:sz w:val="24"/>
          <w:szCs w:val="24"/>
          <w:shd w:val="clear" w:color="auto" w:fill="FFFFFF"/>
          <w:lang w:val="kk-KZ"/>
        </w:rPr>
        <w:t xml:space="preserve"> «Робототехника</w:t>
      </w:r>
      <w:r>
        <w:rPr>
          <w:rFonts w:ascii="Times New Roman" w:eastAsia="Calibri" w:hAnsi="Times New Roman" w:cs="Times New Roman"/>
          <w:sz w:val="24"/>
          <w:szCs w:val="24"/>
          <w:shd w:val="clear" w:color="auto" w:fill="FFFFFF"/>
          <w:lang w:val="kk-KZ"/>
        </w:rPr>
        <w:t xml:space="preserve"> және бағдарламалау</w:t>
      </w:r>
      <w:r w:rsidRPr="006931D6">
        <w:rPr>
          <w:rFonts w:ascii="Times New Roman" w:eastAsia="Calibri" w:hAnsi="Times New Roman" w:cs="Times New Roman"/>
          <w:sz w:val="24"/>
          <w:szCs w:val="24"/>
          <w:shd w:val="clear" w:color="auto" w:fill="FFFFFF"/>
          <w:lang w:val="kk-KZ"/>
        </w:rPr>
        <w:t>»</w:t>
      </w:r>
      <w:r>
        <w:rPr>
          <w:rFonts w:ascii="Times New Roman" w:eastAsia="Calibri" w:hAnsi="Times New Roman" w:cs="Times New Roman"/>
          <w:sz w:val="24"/>
          <w:szCs w:val="24"/>
          <w:shd w:val="clear" w:color="auto" w:fill="FFFFFF"/>
          <w:lang w:val="kk-KZ"/>
        </w:rPr>
        <w:t xml:space="preserve">, </w:t>
      </w:r>
      <w:r w:rsidRPr="006931D6">
        <w:rPr>
          <w:rFonts w:ascii="Times New Roman" w:eastAsia="Calibri" w:hAnsi="Times New Roman" w:cs="Times New Roman"/>
          <w:sz w:val="24"/>
          <w:szCs w:val="24"/>
          <w:shd w:val="clear" w:color="auto" w:fill="FFFFFF"/>
          <w:lang w:val="kk-KZ"/>
        </w:rPr>
        <w:t>«Бионика»</w:t>
      </w:r>
      <w:r>
        <w:rPr>
          <w:rFonts w:ascii="Times New Roman" w:eastAsia="Calibri" w:hAnsi="Times New Roman" w:cs="Times New Roman"/>
          <w:sz w:val="24"/>
          <w:szCs w:val="24"/>
          <w:shd w:val="clear" w:color="auto" w:fill="FFFFFF"/>
          <w:lang w:val="kk-KZ"/>
        </w:rPr>
        <w:t xml:space="preserve">, </w:t>
      </w:r>
      <w:r w:rsidRPr="006931D6">
        <w:rPr>
          <w:rFonts w:ascii="Times New Roman" w:eastAsia="Calibri" w:hAnsi="Times New Roman" w:cs="Times New Roman"/>
          <w:sz w:val="24"/>
          <w:szCs w:val="24"/>
          <w:shd w:val="clear" w:color="auto" w:fill="FFFFFF"/>
          <w:lang w:val="kk-KZ"/>
        </w:rPr>
        <w:t>«Олимпиадалық бағдарламалау»</w:t>
      </w:r>
      <w:r>
        <w:rPr>
          <w:rFonts w:ascii="Times New Roman" w:eastAsia="Calibri" w:hAnsi="Times New Roman" w:cs="Times New Roman"/>
          <w:sz w:val="24"/>
          <w:szCs w:val="24"/>
          <w:shd w:val="clear" w:color="auto" w:fill="FFFFFF"/>
          <w:lang w:val="kk-KZ"/>
        </w:rPr>
        <w:t xml:space="preserve">,  </w:t>
      </w:r>
      <w:r w:rsidRPr="006931D6">
        <w:rPr>
          <w:rFonts w:ascii="Times New Roman" w:eastAsia="Calibri" w:hAnsi="Times New Roman" w:cs="Times New Roman"/>
          <w:sz w:val="24"/>
          <w:szCs w:val="24"/>
          <w:shd w:val="clear" w:color="auto" w:fill="FFFFFF"/>
          <w:lang w:val="kk-KZ"/>
        </w:rPr>
        <w:t>«Экоботаника», «Хемоинформатика»,</w:t>
      </w:r>
      <w:r>
        <w:rPr>
          <w:rFonts w:ascii="Times New Roman" w:eastAsia="Calibri" w:hAnsi="Times New Roman" w:cs="Times New Roman"/>
          <w:sz w:val="24"/>
          <w:szCs w:val="24"/>
          <w:shd w:val="clear" w:color="auto" w:fill="FFFFFF"/>
          <w:lang w:val="kk-KZ"/>
        </w:rPr>
        <w:t xml:space="preserve"> </w:t>
      </w:r>
      <w:r w:rsidRPr="006931D6">
        <w:rPr>
          <w:rFonts w:ascii="Times New Roman" w:eastAsia="Calibri" w:hAnsi="Times New Roman" w:cs="Times New Roman"/>
          <w:sz w:val="24"/>
          <w:szCs w:val="24"/>
          <w:shd w:val="clear" w:color="auto" w:fill="FFFFFF"/>
          <w:lang w:val="kk-KZ"/>
        </w:rPr>
        <w:t xml:space="preserve"> «3D </w:t>
      </w:r>
      <w:r>
        <w:rPr>
          <w:rFonts w:ascii="Times New Roman" w:eastAsia="Calibri" w:hAnsi="Times New Roman" w:cs="Times New Roman"/>
          <w:sz w:val="24"/>
          <w:szCs w:val="24"/>
          <w:shd w:val="clear" w:color="auto" w:fill="FFFFFF"/>
          <w:lang w:val="kk-KZ"/>
        </w:rPr>
        <w:t>гео</w:t>
      </w:r>
      <w:r w:rsidRPr="006931D6">
        <w:rPr>
          <w:rFonts w:ascii="Times New Roman" w:eastAsia="Calibri" w:hAnsi="Times New Roman" w:cs="Times New Roman"/>
          <w:sz w:val="24"/>
          <w:szCs w:val="24"/>
          <w:shd w:val="clear" w:color="auto" w:fill="FFFFFF"/>
          <w:lang w:val="kk-KZ"/>
        </w:rPr>
        <w:t>модельдеу»,</w:t>
      </w:r>
      <w:r>
        <w:rPr>
          <w:rFonts w:ascii="Times New Roman" w:eastAsia="Calibri" w:hAnsi="Times New Roman" w:cs="Times New Roman"/>
          <w:sz w:val="24"/>
          <w:szCs w:val="24"/>
          <w:shd w:val="clear" w:color="auto" w:fill="FFFFFF"/>
          <w:lang w:val="kk-KZ"/>
        </w:rPr>
        <w:t xml:space="preserve"> </w:t>
      </w:r>
      <w:r w:rsidRPr="00B5230E">
        <w:rPr>
          <w:rFonts w:ascii="Times New Roman" w:eastAsia="Calibri" w:hAnsi="Times New Roman" w:cs="Times New Roman"/>
          <w:sz w:val="24"/>
          <w:szCs w:val="24"/>
          <w:shd w:val="clear" w:color="auto" w:fill="FFFFFF"/>
          <w:lang w:val="kk-KZ"/>
        </w:rPr>
        <w:t>«Master English»</w:t>
      </w:r>
      <w:r>
        <w:rPr>
          <w:rFonts w:ascii="Times New Roman" w:eastAsia="Calibri" w:hAnsi="Times New Roman" w:cs="Times New Roman"/>
          <w:sz w:val="24"/>
          <w:szCs w:val="24"/>
          <w:shd w:val="clear" w:color="auto" w:fill="FFFFFF"/>
          <w:lang w:val="kk-KZ"/>
        </w:rPr>
        <w:t>, «</w:t>
      </w:r>
      <w:r w:rsidRPr="00B5230E">
        <w:rPr>
          <w:rFonts w:ascii="Times New Roman" w:eastAsia="Calibri" w:hAnsi="Times New Roman" w:cs="Times New Roman"/>
          <w:sz w:val="24"/>
          <w:szCs w:val="24"/>
          <w:shd w:val="clear" w:color="auto" w:fill="FFFFFF"/>
          <w:lang w:val="kk-KZ"/>
        </w:rPr>
        <w:t>Ғылыми зерттеу негіздері</w:t>
      </w:r>
      <w:r>
        <w:rPr>
          <w:rFonts w:ascii="Times New Roman" w:eastAsia="Calibri" w:hAnsi="Times New Roman" w:cs="Times New Roman"/>
          <w:sz w:val="24"/>
          <w:szCs w:val="24"/>
          <w:shd w:val="clear" w:color="auto" w:fill="FFFFFF"/>
          <w:lang w:val="kk-KZ"/>
        </w:rPr>
        <w:t>»</w:t>
      </w:r>
      <w:r w:rsidRPr="00B5230E">
        <w:rPr>
          <w:rFonts w:ascii="Times New Roman" w:eastAsia="Calibri" w:hAnsi="Times New Roman" w:cs="Times New Roman"/>
          <w:sz w:val="24"/>
          <w:szCs w:val="24"/>
          <w:shd w:val="clear" w:color="auto" w:fill="FFFFFF"/>
          <w:lang w:val="kk-KZ"/>
        </w:rPr>
        <w:t xml:space="preserve"> және т.б., онда білім алушылар сыни және инженерлік ойлауды, командалық жұмыс дағдыларын дамытады, тәжірибеге бағытталған міндеттерді орындайды, зерттеу дағдыларын, ақпараттық және цифрлық сауаттылықты жетілдіреді, болашақ мамандықтарының дағдыларын қалыптастырады.</w:t>
      </w:r>
    </w:p>
    <w:p w14:paraId="49A47A8D" w14:textId="3B9BF8EC" w:rsidR="00B5230E" w:rsidRPr="00B5230E" w:rsidRDefault="00B5230E" w:rsidP="00B5230E">
      <w:pPr>
        <w:spacing w:after="0" w:line="240" w:lineRule="auto"/>
        <w:ind w:firstLine="567"/>
        <w:jc w:val="both"/>
        <w:rPr>
          <w:rFonts w:ascii="Times New Roman" w:eastAsia="Calibri" w:hAnsi="Times New Roman" w:cs="Times New Roman"/>
          <w:sz w:val="24"/>
          <w:szCs w:val="24"/>
          <w:shd w:val="clear" w:color="auto" w:fill="FFFFFF"/>
          <w:lang w:val="kk-KZ"/>
        </w:rPr>
      </w:pPr>
      <w:r w:rsidRPr="00B5230E">
        <w:rPr>
          <w:rFonts w:ascii="Times New Roman" w:eastAsia="Calibri" w:hAnsi="Times New Roman" w:cs="Times New Roman"/>
          <w:sz w:val="24"/>
          <w:szCs w:val="24"/>
          <w:shd w:val="clear" w:color="auto" w:fill="FFFFFF"/>
          <w:lang w:val="kk-KZ"/>
        </w:rPr>
        <w:t xml:space="preserve">Сондай-ақ, жоғары оқу орындарының оқытушыларымен қазақ тілінде оқытатын сыныптарда «Ғылыми-зерттеу қызметі», «Күрделілігі жоғары тапсырмаларды шешу», орыс тілінде оқытатын сыныптарда </w:t>
      </w:r>
      <w:r>
        <w:rPr>
          <w:rFonts w:ascii="Times New Roman" w:eastAsia="Calibri" w:hAnsi="Times New Roman" w:cs="Times New Roman"/>
          <w:sz w:val="24"/>
          <w:szCs w:val="24"/>
          <w:shd w:val="clear" w:color="auto" w:fill="FFFFFF"/>
          <w:lang w:val="kk-KZ"/>
        </w:rPr>
        <w:t>–</w:t>
      </w:r>
      <w:r w:rsidRPr="00B5230E">
        <w:rPr>
          <w:rFonts w:ascii="Times New Roman" w:eastAsia="Calibri" w:hAnsi="Times New Roman" w:cs="Times New Roman"/>
          <w:sz w:val="24"/>
          <w:szCs w:val="24"/>
          <w:shd w:val="clear" w:color="auto" w:fill="FFFFFF"/>
          <w:lang w:val="kk-KZ"/>
        </w:rPr>
        <w:t xml:space="preserve"> </w:t>
      </w:r>
      <w:r>
        <w:rPr>
          <w:rFonts w:ascii="Times New Roman" w:eastAsia="Calibri" w:hAnsi="Times New Roman" w:cs="Times New Roman"/>
          <w:sz w:val="24"/>
          <w:szCs w:val="24"/>
          <w:shd w:val="clear" w:color="auto" w:fill="FFFFFF"/>
          <w:lang w:val="kk-KZ"/>
        </w:rPr>
        <w:t>«Х</w:t>
      </w:r>
      <w:r w:rsidRPr="00B5230E">
        <w:rPr>
          <w:rFonts w:ascii="Times New Roman" w:eastAsia="Calibri" w:hAnsi="Times New Roman" w:cs="Times New Roman"/>
          <w:sz w:val="24"/>
          <w:szCs w:val="24"/>
          <w:shd w:val="clear" w:color="auto" w:fill="FFFFFF"/>
          <w:lang w:val="kk-KZ"/>
        </w:rPr>
        <w:t>имия бойынша ғылыми зерттеуді ұйымдастыру</w:t>
      </w:r>
      <w:r>
        <w:rPr>
          <w:rFonts w:ascii="Times New Roman" w:eastAsia="Calibri" w:hAnsi="Times New Roman" w:cs="Times New Roman"/>
          <w:sz w:val="24"/>
          <w:szCs w:val="24"/>
          <w:shd w:val="clear" w:color="auto" w:fill="FFFFFF"/>
          <w:lang w:val="kk-KZ"/>
        </w:rPr>
        <w:t>»</w:t>
      </w:r>
      <w:r w:rsidRPr="00B5230E">
        <w:rPr>
          <w:rFonts w:ascii="Times New Roman" w:eastAsia="Calibri" w:hAnsi="Times New Roman" w:cs="Times New Roman"/>
          <w:sz w:val="24"/>
          <w:szCs w:val="24"/>
          <w:shd w:val="clear" w:color="auto" w:fill="FFFFFF"/>
          <w:lang w:val="kk-KZ"/>
        </w:rPr>
        <w:t xml:space="preserve">, </w:t>
      </w:r>
      <w:r>
        <w:rPr>
          <w:rFonts w:ascii="Times New Roman" w:eastAsia="Calibri" w:hAnsi="Times New Roman" w:cs="Times New Roman"/>
          <w:sz w:val="24"/>
          <w:szCs w:val="24"/>
          <w:shd w:val="clear" w:color="auto" w:fill="FFFFFF"/>
          <w:lang w:val="kk-KZ"/>
        </w:rPr>
        <w:t>«К</w:t>
      </w:r>
      <w:r w:rsidRPr="00B5230E">
        <w:rPr>
          <w:rFonts w:ascii="Times New Roman" w:eastAsia="Calibri" w:hAnsi="Times New Roman" w:cs="Times New Roman"/>
          <w:sz w:val="24"/>
          <w:szCs w:val="24"/>
          <w:shd w:val="clear" w:color="auto" w:fill="FFFFFF"/>
          <w:lang w:val="kk-KZ"/>
        </w:rPr>
        <w:t>үрделілігі жоғары тапсырмаларды шешу</w:t>
      </w:r>
      <w:r>
        <w:rPr>
          <w:rFonts w:ascii="Times New Roman" w:eastAsia="Calibri" w:hAnsi="Times New Roman" w:cs="Times New Roman"/>
          <w:sz w:val="24"/>
          <w:szCs w:val="24"/>
          <w:shd w:val="clear" w:color="auto" w:fill="FFFFFF"/>
          <w:lang w:val="kk-KZ"/>
        </w:rPr>
        <w:t xml:space="preserve">» </w:t>
      </w:r>
      <w:r w:rsidRPr="00B5230E">
        <w:rPr>
          <w:rFonts w:ascii="Times New Roman" w:eastAsia="Calibri" w:hAnsi="Times New Roman" w:cs="Times New Roman"/>
          <w:sz w:val="24"/>
          <w:szCs w:val="24"/>
          <w:shd w:val="clear" w:color="auto" w:fill="FFFFFF"/>
          <w:lang w:val="kk-KZ"/>
        </w:rPr>
        <w:t xml:space="preserve">тақырыптарында жеке курстар мен дәрістер ұйымдастырылды және өткізілді. </w:t>
      </w:r>
    </w:p>
    <w:p w14:paraId="5B579D0A" w14:textId="69091AF8" w:rsidR="00B5230E" w:rsidRDefault="00B5230E" w:rsidP="00B5230E">
      <w:pPr>
        <w:spacing w:after="0" w:line="240" w:lineRule="auto"/>
        <w:ind w:firstLine="567"/>
        <w:jc w:val="both"/>
        <w:rPr>
          <w:rFonts w:ascii="Times New Roman" w:eastAsia="Calibri" w:hAnsi="Times New Roman" w:cs="Times New Roman"/>
          <w:sz w:val="24"/>
          <w:szCs w:val="24"/>
          <w:shd w:val="clear" w:color="auto" w:fill="FFFFFF"/>
        </w:rPr>
      </w:pPr>
      <w:r w:rsidRPr="00B5230E">
        <w:rPr>
          <w:rFonts w:ascii="Times New Roman" w:eastAsia="Calibri" w:hAnsi="Times New Roman" w:cs="Times New Roman"/>
          <w:sz w:val="24"/>
          <w:szCs w:val="24"/>
          <w:shd w:val="clear" w:color="auto" w:fill="FFFFFF"/>
          <w:lang w:val="kk-KZ"/>
        </w:rPr>
        <w:t xml:space="preserve">2024-2025 оқу жылында </w:t>
      </w:r>
      <w:r w:rsidR="00ED4201">
        <w:rPr>
          <w:rFonts w:ascii="Times New Roman" w:eastAsia="Calibri" w:hAnsi="Times New Roman" w:cs="Times New Roman"/>
          <w:sz w:val="24"/>
          <w:szCs w:val="24"/>
          <w:shd w:val="clear" w:color="auto" w:fill="FFFFFF"/>
          <w:lang w:val="kk-KZ"/>
        </w:rPr>
        <w:t>«</w:t>
      </w:r>
      <w:r w:rsidRPr="00B5230E">
        <w:rPr>
          <w:rFonts w:ascii="Times New Roman" w:eastAsia="Calibri" w:hAnsi="Times New Roman" w:cs="Times New Roman"/>
          <w:sz w:val="24"/>
          <w:szCs w:val="24"/>
          <w:shd w:val="clear" w:color="auto" w:fill="FFFFFF"/>
          <w:lang w:val="kk-KZ"/>
        </w:rPr>
        <w:t>Озат</w:t>
      </w:r>
      <w:r w:rsidR="00ED4201">
        <w:rPr>
          <w:rFonts w:ascii="Times New Roman" w:eastAsia="Calibri" w:hAnsi="Times New Roman" w:cs="Times New Roman"/>
          <w:sz w:val="24"/>
          <w:szCs w:val="24"/>
          <w:shd w:val="clear" w:color="auto" w:fill="FFFFFF"/>
          <w:lang w:val="kk-KZ"/>
        </w:rPr>
        <w:t>»</w:t>
      </w:r>
      <w:r w:rsidRPr="00B5230E">
        <w:rPr>
          <w:rFonts w:ascii="Times New Roman" w:eastAsia="Calibri" w:hAnsi="Times New Roman" w:cs="Times New Roman"/>
          <w:sz w:val="24"/>
          <w:szCs w:val="24"/>
          <w:shd w:val="clear" w:color="auto" w:fill="FFFFFF"/>
          <w:lang w:val="kk-KZ"/>
        </w:rPr>
        <w:t xml:space="preserve"> мектебі STEAM Local Change жобасына қатысты. Бұл нақты аймақтық мәселелерді шешуге бағытталған инновациялық STEAM жобаларын әзірлеуде мектеп оқушылары мен колледж студенттерін қолдауға бағытталған гранттық бағдарлама. </w:t>
      </w:r>
      <w:proofErr w:type="spellStart"/>
      <w:r w:rsidRPr="00B5230E">
        <w:rPr>
          <w:rFonts w:ascii="Times New Roman" w:eastAsia="Calibri" w:hAnsi="Times New Roman" w:cs="Times New Roman"/>
          <w:sz w:val="24"/>
          <w:szCs w:val="24"/>
          <w:shd w:val="clear" w:color="auto" w:fill="FFFFFF"/>
        </w:rPr>
        <w:t>Бағдарлама</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Қостанайды</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қоса</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алғанда</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Қазақстанды</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қамтиды</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және</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мыналарды</w:t>
      </w:r>
      <w:proofErr w:type="spellEnd"/>
      <w:r w:rsidRPr="00B5230E">
        <w:rPr>
          <w:rFonts w:ascii="Times New Roman" w:eastAsia="Calibri" w:hAnsi="Times New Roman" w:cs="Times New Roman"/>
          <w:sz w:val="24"/>
          <w:szCs w:val="24"/>
          <w:shd w:val="clear" w:color="auto" w:fill="FFFFFF"/>
        </w:rPr>
        <w:t xml:space="preserve"> </w:t>
      </w:r>
      <w:proofErr w:type="spellStart"/>
      <w:r w:rsidRPr="00B5230E">
        <w:rPr>
          <w:rFonts w:ascii="Times New Roman" w:eastAsia="Calibri" w:hAnsi="Times New Roman" w:cs="Times New Roman"/>
          <w:sz w:val="24"/>
          <w:szCs w:val="24"/>
          <w:shd w:val="clear" w:color="auto" w:fill="FFFFFF"/>
        </w:rPr>
        <w:t>қамтиды</w:t>
      </w:r>
      <w:proofErr w:type="spellEnd"/>
      <w:r w:rsidRPr="00B5230E">
        <w:rPr>
          <w:rFonts w:ascii="Times New Roman" w:eastAsia="Calibri" w:hAnsi="Times New Roman" w:cs="Times New Roman"/>
          <w:sz w:val="24"/>
          <w:szCs w:val="24"/>
          <w:shd w:val="clear" w:color="auto" w:fill="FFFFFF"/>
        </w:rPr>
        <w:t>:</w:t>
      </w:r>
    </w:p>
    <w:p w14:paraId="2A2C21AA" w14:textId="24111092" w:rsidR="00ED4201" w:rsidRPr="00ED4201" w:rsidRDefault="00ED4201" w:rsidP="006D6DBE">
      <w:pPr>
        <w:numPr>
          <w:ilvl w:val="0"/>
          <w:numId w:val="1"/>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Жобаларды</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қаржыландыру</w:t>
      </w:r>
      <w:proofErr w:type="spellEnd"/>
      <w:r w:rsidRPr="00ED4201">
        <w:rPr>
          <w:rFonts w:ascii="Times New Roman" w:eastAsia="Times New Roman" w:hAnsi="Times New Roman" w:cs="Times New Roman"/>
          <w:sz w:val="24"/>
          <w:szCs w:val="24"/>
          <w:lang w:eastAsia="ru-RU"/>
        </w:rPr>
        <w:t>;</w:t>
      </w:r>
    </w:p>
    <w:p w14:paraId="7A144308" w14:textId="7644E670" w:rsidR="00ED4201" w:rsidRPr="00ED4201" w:rsidRDefault="00ED4201" w:rsidP="006D6DBE">
      <w:pPr>
        <w:numPr>
          <w:ilvl w:val="0"/>
          <w:numId w:val="1"/>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Білім</w:t>
      </w:r>
      <w:proofErr w:type="spellEnd"/>
      <w:r w:rsidRPr="00ED4201">
        <w:rPr>
          <w:rFonts w:ascii="Times New Roman" w:eastAsia="Times New Roman" w:hAnsi="Times New Roman" w:cs="Times New Roman"/>
          <w:sz w:val="24"/>
          <w:szCs w:val="24"/>
          <w:lang w:eastAsia="ru-RU"/>
        </w:rPr>
        <w:t xml:space="preserve"> беру </w:t>
      </w:r>
      <w:proofErr w:type="spellStart"/>
      <w:r w:rsidRPr="00ED4201">
        <w:rPr>
          <w:rFonts w:ascii="Times New Roman" w:eastAsia="Times New Roman" w:hAnsi="Times New Roman" w:cs="Times New Roman"/>
          <w:sz w:val="24"/>
          <w:szCs w:val="24"/>
          <w:lang w:eastAsia="ru-RU"/>
        </w:rPr>
        <w:t>және</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әдістемелік</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қолдау</w:t>
      </w:r>
      <w:proofErr w:type="spellEnd"/>
      <w:r w:rsidRPr="00ED4201">
        <w:rPr>
          <w:rFonts w:ascii="Times New Roman" w:eastAsia="Times New Roman" w:hAnsi="Times New Roman" w:cs="Times New Roman"/>
          <w:sz w:val="24"/>
          <w:szCs w:val="24"/>
          <w:lang w:eastAsia="ru-RU"/>
        </w:rPr>
        <w:t>;</w:t>
      </w:r>
    </w:p>
    <w:p w14:paraId="765C86A9" w14:textId="315E3F9E" w:rsidR="00ED4201" w:rsidRPr="00ED4201" w:rsidRDefault="00ED4201" w:rsidP="006D6DBE">
      <w:pPr>
        <w:numPr>
          <w:ilvl w:val="0"/>
          <w:numId w:val="1"/>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Зерттеу</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курстарын</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әзірлеуге</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мұғалімдерді</w:t>
      </w:r>
      <w:proofErr w:type="spellEnd"/>
      <w:r w:rsidRPr="00ED4201">
        <w:rPr>
          <w:rFonts w:ascii="Times New Roman" w:eastAsia="Times New Roman" w:hAnsi="Times New Roman" w:cs="Times New Roman"/>
          <w:sz w:val="24"/>
          <w:szCs w:val="24"/>
          <w:lang w:eastAsia="ru-RU"/>
        </w:rPr>
        <w:t xml:space="preserve"> тарту.</w:t>
      </w:r>
    </w:p>
    <w:p w14:paraId="56A6EBDE" w14:textId="77777777" w:rsidR="00ED4201" w:rsidRPr="00ED4201" w:rsidRDefault="00ED4201" w:rsidP="00ED4201">
      <w:pPr>
        <w:spacing w:after="0" w:line="240" w:lineRule="auto"/>
        <w:ind w:left="720"/>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Команданың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жобаға</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қатысуы</w:t>
      </w:r>
      <w:proofErr w:type="spellEnd"/>
      <w:r w:rsidRPr="00ED4201">
        <w:rPr>
          <w:rFonts w:ascii="Times New Roman" w:eastAsia="Times New Roman" w:hAnsi="Times New Roman" w:cs="Times New Roman"/>
          <w:sz w:val="24"/>
          <w:szCs w:val="24"/>
          <w:lang w:eastAsia="ru-RU"/>
        </w:rPr>
        <w:t>:</w:t>
      </w:r>
    </w:p>
    <w:p w14:paraId="2CEEB806" w14:textId="28AEECE9" w:rsidR="00ED4201" w:rsidRDefault="00ED4201" w:rsidP="006D6DBE">
      <w:pPr>
        <w:numPr>
          <w:ilvl w:val="0"/>
          <w:numId w:val="1"/>
        </w:numPr>
        <w:spacing w:after="0" w:line="240" w:lineRule="auto"/>
        <w:rPr>
          <w:rFonts w:ascii="Times New Roman" w:eastAsia="Times New Roman" w:hAnsi="Times New Roman" w:cs="Times New Roman"/>
          <w:sz w:val="24"/>
          <w:szCs w:val="24"/>
          <w:lang w:eastAsia="ru-RU"/>
        </w:rPr>
      </w:pPr>
      <w:r w:rsidRPr="00ED4201">
        <w:rPr>
          <w:rFonts w:ascii="Times New Roman" w:eastAsia="Times New Roman" w:hAnsi="Times New Roman" w:cs="Times New Roman"/>
          <w:sz w:val="24"/>
          <w:szCs w:val="24"/>
          <w:lang w:eastAsia="ru-RU"/>
        </w:rPr>
        <w:t xml:space="preserve">9-сынып </w:t>
      </w:r>
      <w:proofErr w:type="spellStart"/>
      <w:r w:rsidRPr="00ED4201">
        <w:rPr>
          <w:rFonts w:ascii="Times New Roman" w:eastAsia="Times New Roman" w:hAnsi="Times New Roman" w:cs="Times New Roman"/>
          <w:sz w:val="24"/>
          <w:szCs w:val="24"/>
          <w:lang w:eastAsia="ru-RU"/>
        </w:rPr>
        <w:t>командасы</w:t>
      </w:r>
      <w:proofErr w:type="spellEnd"/>
      <w:r w:rsidRPr="00ED4201">
        <w:rPr>
          <w:rFonts w:ascii="Times New Roman" w:eastAsia="Times New Roman" w:hAnsi="Times New Roman" w:cs="Times New Roman"/>
          <w:sz w:val="24"/>
          <w:szCs w:val="24"/>
          <w:lang w:eastAsia="ru-RU"/>
        </w:rPr>
        <w:t xml:space="preserve"> (6 </w:t>
      </w:r>
      <w:proofErr w:type="spellStart"/>
      <w:r w:rsidRPr="00ED4201">
        <w:rPr>
          <w:rFonts w:ascii="Times New Roman" w:eastAsia="Times New Roman" w:hAnsi="Times New Roman" w:cs="Times New Roman"/>
          <w:sz w:val="24"/>
          <w:szCs w:val="24"/>
          <w:lang w:eastAsia="ru-RU"/>
        </w:rPr>
        <w:t>қатысушы</w:t>
      </w:r>
      <w:proofErr w:type="spellEnd"/>
      <w:r w:rsidRPr="00ED4201">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Асқар</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Айару</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Беркінбай</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Назлы</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Кенесбай</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Нұрдаулет</w:t>
      </w:r>
      <w:proofErr w:type="spellEnd"/>
      <w:r w:rsidRPr="00AE5586">
        <w:rPr>
          <w:rFonts w:ascii="Times New Roman" w:eastAsia="Times New Roman" w:hAnsi="Times New Roman" w:cs="Times New Roman"/>
          <w:sz w:val="24"/>
          <w:szCs w:val="24"/>
          <w:lang w:eastAsia="ru-RU"/>
        </w:rPr>
        <w:t xml:space="preserve">, </w:t>
      </w:r>
      <w:proofErr w:type="spellStart"/>
      <w:r w:rsidRPr="00AE5586">
        <w:rPr>
          <w:rFonts w:ascii="Times New Roman" w:eastAsia="Times New Roman" w:hAnsi="Times New Roman" w:cs="Times New Roman"/>
          <w:sz w:val="24"/>
          <w:szCs w:val="24"/>
          <w:lang w:eastAsia="ru-RU"/>
        </w:rPr>
        <w:t>Қанат</w:t>
      </w:r>
      <w:proofErr w:type="spellEnd"/>
      <w:r w:rsidRPr="00AE5586">
        <w:rPr>
          <w:rFonts w:ascii="Times New Roman" w:eastAsia="Times New Roman" w:hAnsi="Times New Roman" w:cs="Times New Roman"/>
          <w:sz w:val="24"/>
          <w:szCs w:val="24"/>
          <w:lang w:eastAsia="ru-RU"/>
        </w:rPr>
        <w:t xml:space="preserve"> Мирас, </w:t>
      </w:r>
      <w:proofErr w:type="spellStart"/>
      <w:r w:rsidRPr="00AE5586">
        <w:rPr>
          <w:rFonts w:ascii="Times New Roman" w:eastAsia="Times New Roman" w:hAnsi="Times New Roman" w:cs="Times New Roman"/>
          <w:sz w:val="24"/>
          <w:szCs w:val="24"/>
          <w:lang w:eastAsia="ru-RU"/>
        </w:rPr>
        <w:t>Куантаев</w:t>
      </w:r>
      <w:proofErr w:type="spellEnd"/>
      <w:r w:rsidRPr="00AE5586">
        <w:rPr>
          <w:rFonts w:ascii="Times New Roman" w:eastAsia="Times New Roman" w:hAnsi="Times New Roman" w:cs="Times New Roman"/>
          <w:sz w:val="24"/>
          <w:szCs w:val="24"/>
          <w:lang w:eastAsia="ru-RU"/>
        </w:rPr>
        <w:t xml:space="preserve"> Ислам, Сапар </w:t>
      </w:r>
      <w:proofErr w:type="spellStart"/>
      <w:r w:rsidRPr="00AE5586">
        <w:rPr>
          <w:rFonts w:ascii="Times New Roman" w:eastAsia="Times New Roman" w:hAnsi="Times New Roman" w:cs="Times New Roman"/>
          <w:sz w:val="24"/>
          <w:szCs w:val="24"/>
          <w:lang w:eastAsia="ru-RU"/>
        </w:rPr>
        <w:t>Ернияс</w:t>
      </w:r>
      <w:proofErr w:type="spellEnd"/>
      <w:r w:rsidRPr="00AE5586">
        <w:rPr>
          <w:rFonts w:ascii="Times New Roman" w:eastAsia="Times New Roman" w:hAnsi="Times New Roman" w:cs="Times New Roman"/>
          <w:sz w:val="24"/>
          <w:szCs w:val="24"/>
          <w:lang w:eastAsia="ru-RU"/>
        </w:rPr>
        <w:t>.</w:t>
      </w:r>
    </w:p>
    <w:p w14:paraId="18323EAB" w14:textId="584A0D0E" w:rsidR="00ED4201" w:rsidRPr="00ED4201" w:rsidRDefault="00ED4201" w:rsidP="006D6DBE">
      <w:pPr>
        <w:numPr>
          <w:ilvl w:val="0"/>
          <w:numId w:val="2"/>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Жетекшісі</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Төлеміс</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Жұлдызай</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Серікқызы</w:t>
      </w:r>
      <w:proofErr w:type="spellEnd"/>
      <w:r w:rsidRPr="00ED4201">
        <w:rPr>
          <w:rFonts w:ascii="Times New Roman" w:eastAsia="Times New Roman" w:hAnsi="Times New Roman" w:cs="Times New Roman"/>
          <w:sz w:val="24"/>
          <w:szCs w:val="24"/>
          <w:lang w:eastAsia="ru-RU"/>
        </w:rPr>
        <w:t xml:space="preserve">-биология </w:t>
      </w:r>
      <w:proofErr w:type="spellStart"/>
      <w:r w:rsidRPr="00ED4201">
        <w:rPr>
          <w:rFonts w:ascii="Times New Roman" w:eastAsia="Times New Roman" w:hAnsi="Times New Roman" w:cs="Times New Roman"/>
          <w:sz w:val="24"/>
          <w:szCs w:val="24"/>
          <w:lang w:eastAsia="ru-RU"/>
        </w:rPr>
        <w:t>пәнінің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мұғалімі</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жаратылыстану</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ғылымдарының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магистрі</w:t>
      </w:r>
      <w:proofErr w:type="spellEnd"/>
      <w:r w:rsidRPr="00ED4201">
        <w:rPr>
          <w:rFonts w:ascii="Times New Roman" w:eastAsia="Times New Roman" w:hAnsi="Times New Roman" w:cs="Times New Roman"/>
          <w:sz w:val="24"/>
          <w:szCs w:val="24"/>
          <w:lang w:eastAsia="ru-RU"/>
        </w:rPr>
        <w:t>, STEM-</w:t>
      </w:r>
      <w:proofErr w:type="spellStart"/>
      <w:r w:rsidRPr="00ED4201">
        <w:rPr>
          <w:rFonts w:ascii="Times New Roman" w:eastAsia="Times New Roman" w:hAnsi="Times New Roman" w:cs="Times New Roman"/>
          <w:sz w:val="24"/>
          <w:szCs w:val="24"/>
          <w:lang w:eastAsia="ru-RU"/>
        </w:rPr>
        <w:t>жаттықтырушы</w:t>
      </w:r>
      <w:proofErr w:type="spellEnd"/>
      <w:r w:rsidRPr="00ED4201">
        <w:rPr>
          <w:rFonts w:ascii="Times New Roman" w:eastAsia="Times New Roman" w:hAnsi="Times New Roman" w:cs="Times New Roman"/>
          <w:sz w:val="24"/>
          <w:szCs w:val="24"/>
          <w:lang w:eastAsia="ru-RU"/>
        </w:rPr>
        <w:t>.</w:t>
      </w:r>
    </w:p>
    <w:p w14:paraId="5A9AE92E" w14:textId="584494E6" w:rsidR="00ED4201" w:rsidRPr="00ED4201" w:rsidRDefault="00ED4201" w:rsidP="006D6DBE">
      <w:pPr>
        <w:numPr>
          <w:ilvl w:val="0"/>
          <w:numId w:val="2"/>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Жоба</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тақырыбы</w:t>
      </w:r>
      <w:proofErr w:type="spellEnd"/>
      <w:r w:rsidRPr="00ED4201">
        <w:rPr>
          <w:rFonts w:ascii="Times New Roman" w:eastAsia="Times New Roman" w:hAnsi="Times New Roman" w:cs="Times New Roman"/>
          <w:sz w:val="24"/>
          <w:szCs w:val="24"/>
          <w:lang w:eastAsia="ru-RU"/>
        </w:rPr>
        <w:t>: "</w:t>
      </w:r>
      <w:proofErr w:type="spellStart"/>
      <w:r w:rsidRPr="00ED4201">
        <w:rPr>
          <w:rFonts w:ascii="Times New Roman" w:eastAsia="Times New Roman" w:hAnsi="Times New Roman" w:cs="Times New Roman"/>
          <w:sz w:val="24"/>
          <w:szCs w:val="24"/>
          <w:lang w:eastAsia="ru-RU"/>
        </w:rPr>
        <w:t>Тобыл</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өзенін</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тазартудың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автоматтандырылған</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жүйесі</w:t>
      </w:r>
      <w:proofErr w:type="spellEnd"/>
      <w:r w:rsidRPr="00ED4201">
        <w:rPr>
          <w:rFonts w:ascii="Times New Roman" w:eastAsia="Times New Roman" w:hAnsi="Times New Roman" w:cs="Times New Roman"/>
          <w:sz w:val="24"/>
          <w:szCs w:val="24"/>
          <w:lang w:eastAsia="ru-RU"/>
        </w:rPr>
        <w:t>".</w:t>
      </w:r>
    </w:p>
    <w:p w14:paraId="03F0795C" w14:textId="6E77C5C6" w:rsidR="00ED4201" w:rsidRPr="00ED4201" w:rsidRDefault="00514070" w:rsidP="006D6DBE">
      <w:pPr>
        <w:numPr>
          <w:ilvl w:val="0"/>
          <w:numId w:val="2"/>
        </w:num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Жетістік</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w:t>
      </w:r>
      <w:proofErr w:type="spellStart"/>
      <w:r w:rsidR="00ED4201" w:rsidRPr="00ED4201">
        <w:rPr>
          <w:rFonts w:ascii="Times New Roman" w:eastAsia="Times New Roman" w:hAnsi="Times New Roman" w:cs="Times New Roman"/>
          <w:sz w:val="24"/>
          <w:szCs w:val="24"/>
          <w:lang w:eastAsia="ru-RU"/>
        </w:rPr>
        <w:t>обаны</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іске</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асыруға</w:t>
      </w:r>
      <w:proofErr w:type="spellEnd"/>
      <w:r w:rsidR="00ED4201" w:rsidRPr="00ED4201">
        <w:rPr>
          <w:rFonts w:ascii="Times New Roman" w:eastAsia="Times New Roman" w:hAnsi="Times New Roman" w:cs="Times New Roman"/>
          <w:sz w:val="24"/>
          <w:szCs w:val="24"/>
          <w:lang w:eastAsia="ru-RU"/>
        </w:rPr>
        <w:t xml:space="preserve"> 126 000 </w:t>
      </w:r>
      <w:proofErr w:type="spellStart"/>
      <w:r w:rsidR="00ED4201" w:rsidRPr="00ED4201">
        <w:rPr>
          <w:rFonts w:ascii="Times New Roman" w:eastAsia="Times New Roman" w:hAnsi="Times New Roman" w:cs="Times New Roman"/>
          <w:sz w:val="24"/>
          <w:szCs w:val="24"/>
          <w:lang w:eastAsia="ru-RU"/>
        </w:rPr>
        <w:t>теңге</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көлемінде</w:t>
      </w:r>
      <w:proofErr w:type="spellEnd"/>
      <w:r w:rsidR="00ED4201" w:rsidRPr="00ED4201">
        <w:rPr>
          <w:rFonts w:ascii="Times New Roman" w:eastAsia="Times New Roman" w:hAnsi="Times New Roman" w:cs="Times New Roman"/>
          <w:sz w:val="24"/>
          <w:szCs w:val="24"/>
          <w:lang w:eastAsia="ru-RU"/>
        </w:rPr>
        <w:t xml:space="preserve"> грант </w:t>
      </w:r>
      <w:proofErr w:type="spellStart"/>
      <w:r w:rsidR="00ED4201" w:rsidRPr="00ED4201">
        <w:rPr>
          <w:rFonts w:ascii="Times New Roman" w:eastAsia="Times New Roman" w:hAnsi="Times New Roman" w:cs="Times New Roman"/>
          <w:sz w:val="24"/>
          <w:szCs w:val="24"/>
          <w:lang w:eastAsia="ru-RU"/>
        </w:rPr>
        <w:t>алынды</w:t>
      </w:r>
      <w:proofErr w:type="spellEnd"/>
      <w:r w:rsidR="00ED4201" w:rsidRPr="00ED4201">
        <w:rPr>
          <w:rFonts w:ascii="Times New Roman" w:eastAsia="Times New Roman" w:hAnsi="Times New Roman" w:cs="Times New Roman"/>
          <w:sz w:val="24"/>
          <w:szCs w:val="24"/>
          <w:lang w:eastAsia="ru-RU"/>
        </w:rPr>
        <w:t>.</w:t>
      </w:r>
    </w:p>
    <w:p w14:paraId="3B6C6443" w14:textId="006A42CA" w:rsidR="00ED4201" w:rsidRPr="00ED4201" w:rsidRDefault="00514070" w:rsidP="006D6DBE">
      <w:pPr>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w:t>
      </w:r>
      <w:proofErr w:type="spellStart"/>
      <w:r w:rsidR="00ED4201" w:rsidRPr="00ED4201">
        <w:rPr>
          <w:rFonts w:ascii="Times New Roman" w:eastAsia="Times New Roman" w:hAnsi="Times New Roman" w:cs="Times New Roman"/>
          <w:sz w:val="24"/>
          <w:szCs w:val="24"/>
          <w:lang w:eastAsia="ru-RU"/>
        </w:rPr>
        <w:t>Тобыл</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өзенін</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тазар</w:t>
      </w:r>
      <w:r>
        <w:rPr>
          <w:rFonts w:ascii="Times New Roman" w:eastAsia="Times New Roman" w:hAnsi="Times New Roman" w:cs="Times New Roman"/>
          <w:sz w:val="24"/>
          <w:szCs w:val="24"/>
          <w:lang w:eastAsia="ru-RU"/>
        </w:rPr>
        <w:t>тудың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автоматтандырылған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жүйесі</w:t>
      </w:r>
      <w:proofErr w:type="spellEnd"/>
      <w:r>
        <w:rPr>
          <w:rFonts w:ascii="Times New Roman" w:eastAsia="Times New Roman" w:hAnsi="Times New Roman" w:cs="Times New Roman"/>
          <w:sz w:val="24"/>
          <w:szCs w:val="24"/>
          <w:lang w:eastAsia="ru-RU"/>
        </w:rPr>
        <w:t>»</w:t>
      </w:r>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жобасын</w:t>
      </w:r>
      <w:proofErr w:type="spellEnd"/>
      <w:r w:rsidR="00ED4201" w:rsidRPr="00ED4201">
        <w:rPr>
          <w:rFonts w:ascii="Times New Roman" w:eastAsia="Times New Roman" w:hAnsi="Times New Roman" w:cs="Times New Roman"/>
          <w:sz w:val="24"/>
          <w:szCs w:val="24"/>
          <w:lang w:eastAsia="ru-RU"/>
        </w:rPr>
        <w:t xml:space="preserve"> </w:t>
      </w:r>
      <w:proofErr w:type="spellStart"/>
      <w:r w:rsidR="00ED4201" w:rsidRPr="00ED4201">
        <w:rPr>
          <w:rFonts w:ascii="Times New Roman" w:eastAsia="Times New Roman" w:hAnsi="Times New Roman" w:cs="Times New Roman"/>
          <w:sz w:val="24"/>
          <w:szCs w:val="24"/>
          <w:lang w:eastAsia="ru-RU"/>
        </w:rPr>
        <w:t>талдау</w:t>
      </w:r>
      <w:proofErr w:type="spellEnd"/>
      <w:r w:rsidR="00ED4201" w:rsidRPr="00ED4201">
        <w:rPr>
          <w:rFonts w:ascii="Times New Roman" w:eastAsia="Times New Roman" w:hAnsi="Times New Roman" w:cs="Times New Roman"/>
          <w:sz w:val="24"/>
          <w:szCs w:val="24"/>
          <w:lang w:eastAsia="ru-RU"/>
        </w:rPr>
        <w:t>:</w:t>
      </w:r>
    </w:p>
    <w:p w14:paraId="484F2DC3" w14:textId="77777777" w:rsidR="00ED4201" w:rsidRPr="00ED4201" w:rsidRDefault="00ED4201" w:rsidP="00514070">
      <w:pPr>
        <w:spacing w:after="0" w:line="240" w:lineRule="auto"/>
        <w:ind w:left="720"/>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Жұмыстың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өзектілігі</w:t>
      </w:r>
      <w:proofErr w:type="spellEnd"/>
      <w:r w:rsidRPr="00ED4201">
        <w:rPr>
          <w:rFonts w:ascii="Times New Roman" w:eastAsia="Times New Roman" w:hAnsi="Times New Roman" w:cs="Times New Roman"/>
          <w:sz w:val="24"/>
          <w:szCs w:val="24"/>
          <w:lang w:eastAsia="ru-RU"/>
        </w:rPr>
        <w:t>:</w:t>
      </w:r>
    </w:p>
    <w:p w14:paraId="209B805C" w14:textId="0790F1E3" w:rsidR="00ED4201" w:rsidRPr="00ED4201" w:rsidRDefault="00ED4201" w:rsidP="006D6DBE">
      <w:pPr>
        <w:numPr>
          <w:ilvl w:val="0"/>
          <w:numId w:val="2"/>
        </w:numPr>
        <w:spacing w:after="0" w:line="240" w:lineRule="auto"/>
        <w:rPr>
          <w:rFonts w:ascii="Times New Roman" w:eastAsia="Times New Roman" w:hAnsi="Times New Roman" w:cs="Times New Roman"/>
          <w:sz w:val="24"/>
          <w:szCs w:val="24"/>
          <w:lang w:eastAsia="ru-RU"/>
        </w:rPr>
      </w:pPr>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Өңірдің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маңызды</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экологиялық</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проблемасы</w:t>
      </w:r>
      <w:proofErr w:type="spellEnd"/>
      <w:r w:rsidRPr="00ED4201">
        <w:rPr>
          <w:rFonts w:ascii="Times New Roman" w:eastAsia="Times New Roman" w:hAnsi="Times New Roman" w:cs="Times New Roman"/>
          <w:sz w:val="24"/>
          <w:szCs w:val="24"/>
          <w:lang w:eastAsia="ru-RU"/>
        </w:rPr>
        <w:t xml:space="preserve"> — </w:t>
      </w:r>
      <w:proofErr w:type="spellStart"/>
      <w:r w:rsidRPr="00ED4201">
        <w:rPr>
          <w:rFonts w:ascii="Times New Roman" w:eastAsia="Times New Roman" w:hAnsi="Times New Roman" w:cs="Times New Roman"/>
          <w:sz w:val="24"/>
          <w:szCs w:val="24"/>
          <w:lang w:eastAsia="ru-RU"/>
        </w:rPr>
        <w:t>Тобыл</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өзенінің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ластануы</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шешілуде</w:t>
      </w:r>
      <w:proofErr w:type="spellEnd"/>
      <w:r w:rsidRPr="00ED4201">
        <w:rPr>
          <w:rFonts w:ascii="Times New Roman" w:eastAsia="Times New Roman" w:hAnsi="Times New Roman" w:cs="Times New Roman"/>
          <w:sz w:val="24"/>
          <w:szCs w:val="24"/>
          <w:lang w:eastAsia="ru-RU"/>
        </w:rPr>
        <w:t>.</w:t>
      </w:r>
    </w:p>
    <w:p w14:paraId="1CD68F45" w14:textId="2E805288" w:rsidR="00ED4201" w:rsidRDefault="00ED4201" w:rsidP="006D6DBE">
      <w:pPr>
        <w:numPr>
          <w:ilvl w:val="0"/>
          <w:numId w:val="2"/>
        </w:numPr>
        <w:spacing w:after="0" w:line="240" w:lineRule="auto"/>
        <w:rPr>
          <w:rFonts w:ascii="Times New Roman" w:eastAsia="Times New Roman" w:hAnsi="Times New Roman" w:cs="Times New Roman"/>
          <w:sz w:val="24"/>
          <w:szCs w:val="24"/>
          <w:lang w:eastAsia="ru-RU"/>
        </w:rPr>
      </w:pPr>
      <w:proofErr w:type="spellStart"/>
      <w:r w:rsidRPr="00ED4201">
        <w:rPr>
          <w:rFonts w:ascii="Times New Roman" w:eastAsia="Times New Roman" w:hAnsi="Times New Roman" w:cs="Times New Roman"/>
          <w:sz w:val="24"/>
          <w:szCs w:val="24"/>
          <w:lang w:eastAsia="ru-RU"/>
        </w:rPr>
        <w:t>Халықтың</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экологиялық</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тұрақтылығы</w:t>
      </w:r>
      <w:proofErr w:type="spellEnd"/>
      <w:r w:rsidRPr="00ED4201">
        <w:rPr>
          <w:rFonts w:ascii="Times New Roman" w:eastAsia="Times New Roman" w:hAnsi="Times New Roman" w:cs="Times New Roman"/>
          <w:sz w:val="24"/>
          <w:szCs w:val="24"/>
          <w:lang w:eastAsia="ru-RU"/>
        </w:rPr>
        <w:t xml:space="preserve"> мен </w:t>
      </w:r>
      <w:proofErr w:type="spellStart"/>
      <w:r w:rsidRPr="00ED4201">
        <w:rPr>
          <w:rFonts w:ascii="Times New Roman" w:eastAsia="Times New Roman" w:hAnsi="Times New Roman" w:cs="Times New Roman"/>
          <w:sz w:val="24"/>
          <w:szCs w:val="24"/>
          <w:lang w:eastAsia="ru-RU"/>
        </w:rPr>
        <w:t>өмір</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сүру</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сапасына</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қосқан</w:t>
      </w:r>
      <w:proofErr w:type="spellEnd"/>
      <w:r w:rsidRPr="00ED4201">
        <w:rPr>
          <w:rFonts w:ascii="Times New Roman" w:eastAsia="Times New Roman" w:hAnsi="Times New Roman" w:cs="Times New Roman"/>
          <w:sz w:val="24"/>
          <w:szCs w:val="24"/>
          <w:lang w:eastAsia="ru-RU"/>
        </w:rPr>
        <w:t xml:space="preserve"> </w:t>
      </w:r>
      <w:proofErr w:type="spellStart"/>
      <w:r w:rsidRPr="00ED4201">
        <w:rPr>
          <w:rFonts w:ascii="Times New Roman" w:eastAsia="Times New Roman" w:hAnsi="Times New Roman" w:cs="Times New Roman"/>
          <w:sz w:val="24"/>
          <w:szCs w:val="24"/>
          <w:lang w:eastAsia="ru-RU"/>
        </w:rPr>
        <w:t>үлесі</w:t>
      </w:r>
      <w:proofErr w:type="spellEnd"/>
      <w:r w:rsidRPr="00ED4201">
        <w:rPr>
          <w:rFonts w:ascii="Times New Roman" w:eastAsia="Times New Roman" w:hAnsi="Times New Roman" w:cs="Times New Roman"/>
          <w:sz w:val="24"/>
          <w:szCs w:val="24"/>
          <w:lang w:eastAsia="ru-RU"/>
        </w:rPr>
        <w:t>.</w:t>
      </w:r>
    </w:p>
    <w:p w14:paraId="4FE7B465" w14:textId="77777777" w:rsidR="00514070" w:rsidRPr="00514070" w:rsidRDefault="00514070" w:rsidP="00514070">
      <w:pPr>
        <w:spacing w:after="0" w:line="240" w:lineRule="auto"/>
        <w:ind w:firstLine="567"/>
        <w:jc w:val="both"/>
        <w:outlineLvl w:val="3"/>
        <w:rPr>
          <w:rFonts w:ascii="Times New Roman" w:eastAsia="Times New Roman" w:hAnsi="Times New Roman" w:cs="Times New Roman"/>
          <w:sz w:val="24"/>
          <w:szCs w:val="24"/>
          <w:lang w:eastAsia="ru-RU"/>
        </w:rPr>
      </w:pPr>
      <w:proofErr w:type="spellStart"/>
      <w:r w:rsidRPr="00514070">
        <w:rPr>
          <w:rFonts w:ascii="Times New Roman" w:eastAsia="Times New Roman" w:hAnsi="Times New Roman" w:cs="Times New Roman"/>
          <w:sz w:val="24"/>
          <w:szCs w:val="24"/>
          <w:lang w:eastAsia="ru-RU"/>
        </w:rPr>
        <w:t>Жобаның</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инновациясы</w:t>
      </w:r>
      <w:proofErr w:type="spellEnd"/>
      <w:r w:rsidRPr="00514070">
        <w:rPr>
          <w:rFonts w:ascii="Times New Roman" w:eastAsia="Times New Roman" w:hAnsi="Times New Roman" w:cs="Times New Roman"/>
          <w:sz w:val="24"/>
          <w:szCs w:val="24"/>
          <w:lang w:eastAsia="ru-RU"/>
        </w:rPr>
        <w:t>:</w:t>
      </w:r>
    </w:p>
    <w:p w14:paraId="0700743E" w14:textId="21AB6284" w:rsidR="00514070" w:rsidRPr="00514070" w:rsidRDefault="00514070" w:rsidP="006D6DBE">
      <w:pPr>
        <w:pStyle w:val="a6"/>
        <w:numPr>
          <w:ilvl w:val="0"/>
          <w:numId w:val="2"/>
        </w:numPr>
        <w:spacing w:after="0" w:line="240" w:lineRule="auto"/>
        <w:jc w:val="both"/>
        <w:outlineLvl w:val="3"/>
        <w:rPr>
          <w:rFonts w:ascii="Times New Roman" w:eastAsia="Times New Roman" w:hAnsi="Times New Roman" w:cs="Times New Roman"/>
          <w:sz w:val="24"/>
          <w:szCs w:val="24"/>
          <w:lang w:eastAsia="ru-RU"/>
        </w:rPr>
      </w:pPr>
      <w:proofErr w:type="spellStart"/>
      <w:r w:rsidRPr="00514070">
        <w:rPr>
          <w:rFonts w:ascii="Times New Roman" w:eastAsia="Times New Roman" w:hAnsi="Times New Roman" w:cs="Times New Roman"/>
          <w:sz w:val="24"/>
          <w:szCs w:val="24"/>
          <w:lang w:eastAsia="ru-RU"/>
        </w:rPr>
        <w:t>Жоба</w:t>
      </w:r>
      <w:proofErr w:type="spellEnd"/>
      <w:r w:rsidRPr="00514070">
        <w:rPr>
          <w:rFonts w:ascii="Times New Roman" w:eastAsia="Times New Roman" w:hAnsi="Times New Roman" w:cs="Times New Roman"/>
          <w:sz w:val="24"/>
          <w:szCs w:val="24"/>
          <w:lang w:eastAsia="ru-RU"/>
        </w:rPr>
        <w:t xml:space="preserve"> STEAM </w:t>
      </w:r>
      <w:proofErr w:type="spellStart"/>
      <w:r w:rsidRPr="00514070">
        <w:rPr>
          <w:rFonts w:ascii="Times New Roman" w:eastAsia="Times New Roman" w:hAnsi="Times New Roman" w:cs="Times New Roman"/>
          <w:sz w:val="24"/>
          <w:szCs w:val="24"/>
          <w:lang w:eastAsia="ru-RU"/>
        </w:rPr>
        <w:t>принциптеріне</w:t>
      </w:r>
      <w:proofErr w:type="spellEnd"/>
      <w:r w:rsidRPr="00514070">
        <w:rPr>
          <w:rFonts w:ascii="Times New Roman" w:eastAsia="Times New Roman" w:hAnsi="Times New Roman" w:cs="Times New Roman"/>
          <w:sz w:val="24"/>
          <w:szCs w:val="24"/>
          <w:lang w:eastAsia="ru-RU"/>
        </w:rPr>
        <w:t xml:space="preserve"> (технология, инженерия) </w:t>
      </w:r>
      <w:proofErr w:type="spellStart"/>
      <w:r w:rsidRPr="00514070">
        <w:rPr>
          <w:rFonts w:ascii="Times New Roman" w:eastAsia="Times New Roman" w:hAnsi="Times New Roman" w:cs="Times New Roman"/>
          <w:sz w:val="24"/>
          <w:szCs w:val="24"/>
          <w:lang w:eastAsia="ru-RU"/>
        </w:rPr>
        <w:t>сәйкес</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келетін</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тазалау</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процестерін</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автоматтандыруға</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бағытталған</w:t>
      </w:r>
      <w:proofErr w:type="spellEnd"/>
      <w:r w:rsidRPr="00514070">
        <w:rPr>
          <w:rFonts w:ascii="Times New Roman" w:eastAsia="Times New Roman" w:hAnsi="Times New Roman" w:cs="Times New Roman"/>
          <w:sz w:val="24"/>
          <w:szCs w:val="24"/>
          <w:lang w:eastAsia="ru-RU"/>
        </w:rPr>
        <w:t>.</w:t>
      </w:r>
    </w:p>
    <w:p w14:paraId="37781111" w14:textId="10DA6ECC" w:rsidR="00514070" w:rsidRPr="00514070" w:rsidRDefault="00514070" w:rsidP="006D6DBE">
      <w:pPr>
        <w:pStyle w:val="a6"/>
        <w:numPr>
          <w:ilvl w:val="0"/>
          <w:numId w:val="2"/>
        </w:numPr>
        <w:spacing w:after="0" w:line="240" w:lineRule="auto"/>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Бергіштерді</w:t>
      </w:r>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сүзгілерді</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және</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басқарылатын</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модульдерді</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қолдануға</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болады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бұл</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практикалық</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маңыздылықты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арттырады</w:t>
      </w:r>
      <w:proofErr w:type="spellEnd"/>
      <w:r w:rsidRPr="00514070">
        <w:rPr>
          <w:rFonts w:ascii="Times New Roman" w:eastAsia="Times New Roman" w:hAnsi="Times New Roman" w:cs="Times New Roman"/>
          <w:sz w:val="24"/>
          <w:szCs w:val="24"/>
          <w:lang w:eastAsia="ru-RU"/>
        </w:rPr>
        <w:t>.</w:t>
      </w:r>
    </w:p>
    <w:p w14:paraId="143388E7" w14:textId="77777777" w:rsidR="00514070" w:rsidRPr="00514070" w:rsidRDefault="00514070" w:rsidP="00514070">
      <w:pPr>
        <w:spacing w:after="0" w:line="240" w:lineRule="auto"/>
        <w:jc w:val="both"/>
        <w:outlineLvl w:val="3"/>
        <w:rPr>
          <w:rFonts w:ascii="Times New Roman" w:eastAsia="Times New Roman" w:hAnsi="Times New Roman" w:cs="Times New Roman"/>
          <w:sz w:val="24"/>
          <w:szCs w:val="24"/>
          <w:lang w:eastAsia="ru-RU"/>
        </w:rPr>
      </w:pPr>
      <w:proofErr w:type="spellStart"/>
      <w:r w:rsidRPr="00514070">
        <w:rPr>
          <w:rFonts w:ascii="Times New Roman" w:eastAsia="Times New Roman" w:hAnsi="Times New Roman" w:cs="Times New Roman"/>
          <w:sz w:val="24"/>
          <w:szCs w:val="24"/>
          <w:lang w:eastAsia="ru-RU"/>
        </w:rPr>
        <w:t>Білім</w:t>
      </w:r>
      <w:proofErr w:type="spellEnd"/>
      <w:r w:rsidRPr="00514070">
        <w:rPr>
          <w:rFonts w:ascii="Times New Roman" w:eastAsia="Times New Roman" w:hAnsi="Times New Roman" w:cs="Times New Roman"/>
          <w:sz w:val="24"/>
          <w:szCs w:val="24"/>
          <w:lang w:eastAsia="ru-RU"/>
        </w:rPr>
        <w:t xml:space="preserve"> беру </w:t>
      </w:r>
      <w:proofErr w:type="spellStart"/>
      <w:r w:rsidRPr="00514070">
        <w:rPr>
          <w:rFonts w:ascii="Times New Roman" w:eastAsia="Times New Roman" w:hAnsi="Times New Roman" w:cs="Times New Roman"/>
          <w:sz w:val="24"/>
          <w:szCs w:val="24"/>
          <w:lang w:eastAsia="ru-RU"/>
        </w:rPr>
        <w:t>құндылығы</w:t>
      </w:r>
      <w:proofErr w:type="spellEnd"/>
      <w:r w:rsidRPr="00514070">
        <w:rPr>
          <w:rFonts w:ascii="Times New Roman" w:eastAsia="Times New Roman" w:hAnsi="Times New Roman" w:cs="Times New Roman"/>
          <w:sz w:val="24"/>
          <w:szCs w:val="24"/>
          <w:lang w:eastAsia="ru-RU"/>
        </w:rPr>
        <w:t>:</w:t>
      </w:r>
    </w:p>
    <w:p w14:paraId="1817C396" w14:textId="0DAFEBBB" w:rsidR="00514070" w:rsidRPr="00514070" w:rsidRDefault="00514070" w:rsidP="006D6DBE">
      <w:pPr>
        <w:pStyle w:val="a6"/>
        <w:numPr>
          <w:ilvl w:val="0"/>
          <w:numId w:val="19"/>
        </w:numPr>
        <w:spacing w:after="0" w:line="240" w:lineRule="auto"/>
        <w:ind w:hanging="578"/>
        <w:jc w:val="both"/>
        <w:outlineLvl w:val="3"/>
        <w:rPr>
          <w:rFonts w:ascii="Times New Roman" w:eastAsia="Times New Roman" w:hAnsi="Times New Roman" w:cs="Times New Roman"/>
          <w:sz w:val="24"/>
          <w:szCs w:val="24"/>
          <w:lang w:eastAsia="ru-RU"/>
        </w:rPr>
      </w:pPr>
      <w:proofErr w:type="spellStart"/>
      <w:r w:rsidRPr="00514070">
        <w:rPr>
          <w:rFonts w:ascii="Times New Roman" w:eastAsia="Times New Roman" w:hAnsi="Times New Roman" w:cs="Times New Roman"/>
          <w:sz w:val="24"/>
          <w:szCs w:val="24"/>
          <w:lang w:eastAsia="ru-RU"/>
        </w:rPr>
        <w:t>Оқушылар</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зерттеу</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әдістерін</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қолдануды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нақты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шешімдер</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әзірлеуді</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және</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жобаны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басқаруды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үйренеді</w:t>
      </w:r>
      <w:proofErr w:type="spellEnd"/>
      <w:r w:rsidRPr="00514070">
        <w:rPr>
          <w:rFonts w:ascii="Times New Roman" w:eastAsia="Times New Roman" w:hAnsi="Times New Roman" w:cs="Times New Roman"/>
          <w:sz w:val="24"/>
          <w:szCs w:val="24"/>
          <w:lang w:eastAsia="ru-RU"/>
        </w:rPr>
        <w:t>.</w:t>
      </w:r>
    </w:p>
    <w:p w14:paraId="32BDF79D" w14:textId="5A0A81F6" w:rsidR="00514070" w:rsidRPr="00514070" w:rsidRDefault="00514070" w:rsidP="006D6DBE">
      <w:pPr>
        <w:pStyle w:val="a6"/>
        <w:numPr>
          <w:ilvl w:val="0"/>
          <w:numId w:val="3"/>
        </w:numPr>
        <w:spacing w:after="0" w:line="240" w:lineRule="auto"/>
        <w:jc w:val="both"/>
        <w:outlineLvl w:val="3"/>
        <w:rPr>
          <w:rFonts w:ascii="Times New Roman" w:eastAsia="Times New Roman" w:hAnsi="Times New Roman" w:cs="Times New Roman"/>
          <w:sz w:val="24"/>
          <w:szCs w:val="24"/>
          <w:lang w:eastAsia="ru-RU"/>
        </w:rPr>
      </w:pPr>
      <w:r w:rsidRPr="00514070">
        <w:rPr>
          <w:rFonts w:ascii="Times New Roman" w:eastAsia="Times New Roman" w:hAnsi="Times New Roman" w:cs="Times New Roman"/>
          <w:sz w:val="24"/>
          <w:szCs w:val="24"/>
          <w:lang w:eastAsia="ru-RU"/>
        </w:rPr>
        <w:t xml:space="preserve">STEM </w:t>
      </w:r>
      <w:proofErr w:type="spellStart"/>
      <w:r w:rsidRPr="00514070">
        <w:rPr>
          <w:rFonts w:ascii="Times New Roman" w:eastAsia="Times New Roman" w:hAnsi="Times New Roman" w:cs="Times New Roman"/>
          <w:sz w:val="24"/>
          <w:szCs w:val="24"/>
          <w:lang w:eastAsia="ru-RU"/>
        </w:rPr>
        <w:t>тәлімгерінің</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қатысуы</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жобаның</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ғылыми</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және</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практикалық</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бағытын</w:t>
      </w:r>
      <w:proofErr w:type="spellEnd"/>
      <w:r w:rsidRPr="00514070">
        <w:rPr>
          <w:rFonts w:ascii="Times New Roman" w:eastAsia="Times New Roman" w:hAnsi="Times New Roman" w:cs="Times New Roman"/>
          <w:sz w:val="24"/>
          <w:szCs w:val="24"/>
          <w:lang w:eastAsia="ru-RU"/>
        </w:rPr>
        <w:t xml:space="preserve"> </w:t>
      </w:r>
      <w:proofErr w:type="spellStart"/>
      <w:r w:rsidRPr="00514070">
        <w:rPr>
          <w:rFonts w:ascii="Times New Roman" w:eastAsia="Times New Roman" w:hAnsi="Times New Roman" w:cs="Times New Roman"/>
          <w:sz w:val="24"/>
          <w:szCs w:val="24"/>
          <w:lang w:eastAsia="ru-RU"/>
        </w:rPr>
        <w:t>күшейтеді</w:t>
      </w:r>
      <w:proofErr w:type="spellEnd"/>
      <w:r w:rsidRPr="00514070">
        <w:rPr>
          <w:rFonts w:ascii="Times New Roman" w:eastAsia="Times New Roman" w:hAnsi="Times New Roman" w:cs="Times New Roman"/>
          <w:sz w:val="24"/>
          <w:szCs w:val="24"/>
          <w:lang w:eastAsia="ru-RU"/>
        </w:rPr>
        <w:t>.</w:t>
      </w:r>
    </w:p>
    <w:p w14:paraId="7111A346" w14:textId="1409F722" w:rsidR="00001D29" w:rsidRPr="00001D29" w:rsidRDefault="00514070" w:rsidP="00D85D15">
      <w:pPr>
        <w:spacing w:after="0" w:line="240" w:lineRule="auto"/>
        <w:ind w:left="720"/>
        <w:jc w:val="center"/>
        <w:rPr>
          <w:rFonts w:ascii="Times New Roman" w:eastAsia="Times New Roman" w:hAnsi="Times New Roman" w:cs="Times New Roman"/>
          <w:b/>
          <w:bCs/>
          <w:sz w:val="24"/>
          <w:szCs w:val="24"/>
          <w:lang w:eastAsia="ru-RU"/>
        </w:rPr>
      </w:pPr>
      <w:bookmarkStart w:id="0" w:name="_Hlk199335245"/>
      <w:r w:rsidRPr="00514070">
        <w:rPr>
          <w:rFonts w:ascii="Times New Roman" w:eastAsia="Times New Roman" w:hAnsi="Times New Roman" w:cs="Times New Roman"/>
          <w:b/>
          <w:bCs/>
          <w:sz w:val="24"/>
          <w:szCs w:val="24"/>
          <w:lang w:eastAsia="ru-RU"/>
        </w:rPr>
        <w:t xml:space="preserve">STEM </w:t>
      </w:r>
      <w:proofErr w:type="spellStart"/>
      <w:r w:rsidRPr="00514070">
        <w:rPr>
          <w:rFonts w:ascii="Times New Roman" w:eastAsia="Times New Roman" w:hAnsi="Times New Roman" w:cs="Times New Roman"/>
          <w:b/>
          <w:bCs/>
          <w:sz w:val="24"/>
          <w:szCs w:val="24"/>
          <w:lang w:eastAsia="ru-RU"/>
        </w:rPr>
        <w:t>бағыттары</w:t>
      </w:r>
      <w:proofErr w:type="spellEnd"/>
      <w:r w:rsidRPr="00514070">
        <w:rPr>
          <w:rFonts w:ascii="Times New Roman" w:eastAsia="Times New Roman" w:hAnsi="Times New Roman" w:cs="Times New Roman"/>
          <w:b/>
          <w:bCs/>
          <w:sz w:val="24"/>
          <w:szCs w:val="24"/>
          <w:lang w:eastAsia="ru-RU"/>
        </w:rPr>
        <w:t xml:space="preserve"> </w:t>
      </w:r>
      <w:proofErr w:type="spellStart"/>
      <w:r w:rsidRPr="00514070">
        <w:rPr>
          <w:rFonts w:ascii="Times New Roman" w:eastAsia="Times New Roman" w:hAnsi="Times New Roman" w:cs="Times New Roman"/>
          <w:b/>
          <w:bCs/>
          <w:sz w:val="24"/>
          <w:szCs w:val="24"/>
          <w:lang w:eastAsia="ru-RU"/>
        </w:rPr>
        <w:t>жобаларының</w:t>
      </w:r>
      <w:proofErr w:type="spellEnd"/>
      <w:r w:rsidRPr="00514070">
        <w:rPr>
          <w:rFonts w:ascii="Times New Roman" w:eastAsia="Times New Roman" w:hAnsi="Times New Roman" w:cs="Times New Roman"/>
          <w:b/>
          <w:bCs/>
          <w:sz w:val="24"/>
          <w:szCs w:val="24"/>
          <w:lang w:eastAsia="ru-RU"/>
        </w:rPr>
        <w:t xml:space="preserve"> саны</w:t>
      </w:r>
      <w:r w:rsidR="00001D29">
        <w:rPr>
          <w:rFonts w:ascii="Times New Roman" w:eastAsia="Times New Roman" w:hAnsi="Times New Roman" w:cs="Times New Roman"/>
          <w:b/>
          <w:bCs/>
          <w:sz w:val="24"/>
          <w:szCs w:val="24"/>
          <w:lang w:val="en-US" w:eastAsia="ru-RU"/>
        </w:rPr>
        <w:t xml:space="preserve"> </w:t>
      </w:r>
      <w:bookmarkEnd w:id="0"/>
    </w:p>
    <w:tbl>
      <w:tblPr>
        <w:tblStyle w:val="-1"/>
        <w:tblW w:w="0" w:type="auto"/>
        <w:tblInd w:w="108" w:type="dxa"/>
        <w:tblLook w:val="04A0" w:firstRow="1" w:lastRow="0" w:firstColumn="1" w:lastColumn="0" w:noHBand="0" w:noVBand="1"/>
      </w:tblPr>
      <w:tblGrid>
        <w:gridCol w:w="3082"/>
        <w:gridCol w:w="3190"/>
        <w:gridCol w:w="3084"/>
      </w:tblGrid>
      <w:tr w:rsidR="00001D29" w:rsidRPr="00001D29" w14:paraId="4035D178" w14:textId="77777777" w:rsidTr="00D7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196D7BD2" w14:textId="323D10C8" w:rsidR="00001D29" w:rsidRPr="00001D29" w:rsidRDefault="00514070" w:rsidP="00D85D15">
            <w:pPr>
              <w:jc w:val="center"/>
              <w:rPr>
                <w:rFonts w:ascii="Times New Roman" w:hAnsi="Times New Roman"/>
                <w:b w:val="0"/>
                <w:bCs w:val="0"/>
              </w:rPr>
            </w:pPr>
            <w:r>
              <w:rPr>
                <w:rFonts w:ascii="Times New Roman" w:hAnsi="Times New Roman"/>
              </w:rPr>
              <w:t>2022-2023</w:t>
            </w:r>
          </w:p>
        </w:tc>
        <w:tc>
          <w:tcPr>
            <w:tcW w:w="3190" w:type="dxa"/>
          </w:tcPr>
          <w:p w14:paraId="1833F870" w14:textId="4BF1EFEE" w:rsidR="00001D29" w:rsidRPr="00001D29" w:rsidRDefault="00514070"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2023-2024</w:t>
            </w:r>
          </w:p>
        </w:tc>
        <w:tc>
          <w:tcPr>
            <w:tcW w:w="3084" w:type="dxa"/>
          </w:tcPr>
          <w:p w14:paraId="1CCEAFAA" w14:textId="3D5F062A" w:rsidR="00001D29" w:rsidRPr="00001D29" w:rsidRDefault="00514070"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2024-2025</w:t>
            </w:r>
          </w:p>
        </w:tc>
      </w:tr>
      <w:tr w:rsidR="00001D29" w:rsidRPr="00001D29" w14:paraId="6692C26B"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6BB1B1B9" w14:textId="3EF5EC6D" w:rsidR="00001D29" w:rsidRPr="00001D29" w:rsidRDefault="009256F2" w:rsidP="00D85D15">
            <w:pPr>
              <w:jc w:val="center"/>
              <w:rPr>
                <w:rFonts w:ascii="Times New Roman" w:hAnsi="Times New Roman"/>
              </w:rPr>
            </w:pPr>
            <w:r>
              <w:rPr>
                <w:rFonts w:ascii="Times New Roman" w:hAnsi="Times New Roman"/>
              </w:rPr>
              <w:t>37</w:t>
            </w:r>
          </w:p>
        </w:tc>
        <w:tc>
          <w:tcPr>
            <w:tcW w:w="3190" w:type="dxa"/>
          </w:tcPr>
          <w:p w14:paraId="1AFBEAD7" w14:textId="1B7BA6C5" w:rsidR="00001D29" w:rsidRPr="00001D29" w:rsidRDefault="009256F2"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r w:rsidR="00C93DED">
              <w:rPr>
                <w:rFonts w:ascii="Times New Roman" w:hAnsi="Times New Roman"/>
              </w:rPr>
              <w:t>2</w:t>
            </w:r>
          </w:p>
        </w:tc>
        <w:tc>
          <w:tcPr>
            <w:tcW w:w="3084" w:type="dxa"/>
          </w:tcPr>
          <w:p w14:paraId="4D6CEB7C" w14:textId="43E64855" w:rsidR="00001D29" w:rsidRPr="00001D29" w:rsidRDefault="009256F2"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46</w:t>
            </w:r>
          </w:p>
        </w:tc>
      </w:tr>
    </w:tbl>
    <w:p w14:paraId="6FFE01C4" w14:textId="7E97CC71" w:rsidR="00EC57B4" w:rsidRDefault="00EC57B4" w:rsidP="00D85D15">
      <w:pPr>
        <w:spacing w:after="0" w:line="240" w:lineRule="auto"/>
        <w:ind w:firstLine="567"/>
        <w:jc w:val="both"/>
        <w:rPr>
          <w:rFonts w:ascii="Times New Roman" w:hAnsi="Times New Roman" w:cs="Times New Roman"/>
          <w:sz w:val="24"/>
          <w:szCs w:val="24"/>
        </w:rPr>
      </w:pPr>
      <w:r w:rsidRPr="00EC57B4">
        <w:rPr>
          <w:rFonts w:ascii="Times New Roman" w:hAnsi="Times New Roman" w:cs="Times New Roman"/>
          <w:sz w:val="24"/>
          <w:szCs w:val="24"/>
        </w:rPr>
        <w:t xml:space="preserve">2024-2025 </w:t>
      </w:r>
      <w:proofErr w:type="spellStart"/>
      <w:r w:rsidRPr="00EC57B4">
        <w:rPr>
          <w:rFonts w:ascii="Times New Roman" w:hAnsi="Times New Roman" w:cs="Times New Roman"/>
          <w:sz w:val="24"/>
          <w:szCs w:val="24"/>
        </w:rPr>
        <w:t>оқу</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жылында</w:t>
      </w:r>
      <w:proofErr w:type="spellEnd"/>
      <w:r w:rsidRPr="00EC57B4">
        <w:rPr>
          <w:rFonts w:ascii="Times New Roman" w:hAnsi="Times New Roman" w:cs="Times New Roman"/>
          <w:sz w:val="24"/>
          <w:szCs w:val="24"/>
        </w:rPr>
        <w:t xml:space="preserve"> STEM-</w:t>
      </w:r>
      <w:proofErr w:type="spellStart"/>
      <w:r w:rsidRPr="00EC57B4">
        <w:rPr>
          <w:rFonts w:ascii="Times New Roman" w:hAnsi="Times New Roman" w:cs="Times New Roman"/>
          <w:sz w:val="24"/>
          <w:szCs w:val="24"/>
        </w:rPr>
        <w:t>бағытта</w:t>
      </w:r>
      <w:proofErr w:type="spellEnd"/>
      <w:r w:rsidRPr="00EC57B4">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EC57B4">
        <w:rPr>
          <w:rFonts w:ascii="Times New Roman" w:hAnsi="Times New Roman" w:cs="Times New Roman"/>
          <w:sz w:val="24"/>
          <w:szCs w:val="24"/>
        </w:rPr>
        <w:t>Зерде</w:t>
      </w:r>
      <w:proofErr w:type="spellEnd"/>
      <w:r>
        <w:rPr>
          <w:rFonts w:ascii="Times New Roman" w:hAnsi="Times New Roman" w:cs="Times New Roman"/>
          <w:sz w:val="24"/>
          <w:szCs w:val="24"/>
          <w:lang w:val="kk-KZ"/>
        </w:rPr>
        <w:t>»</w:t>
      </w:r>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республикалық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жобалар</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конкурсының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облыстық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кезеңіне</w:t>
      </w:r>
      <w:proofErr w:type="spellEnd"/>
      <w:r w:rsidRPr="00EC57B4">
        <w:rPr>
          <w:rFonts w:ascii="Times New Roman" w:hAnsi="Times New Roman" w:cs="Times New Roman"/>
          <w:sz w:val="24"/>
          <w:szCs w:val="24"/>
        </w:rPr>
        <w:t xml:space="preserve"> 14 </w:t>
      </w:r>
      <w:proofErr w:type="spellStart"/>
      <w:r w:rsidRPr="00EC57B4">
        <w:rPr>
          <w:rFonts w:ascii="Times New Roman" w:hAnsi="Times New Roman" w:cs="Times New Roman"/>
          <w:sz w:val="24"/>
          <w:szCs w:val="24"/>
        </w:rPr>
        <w:t>жоба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мәлімделді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жалпы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білім</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беретін</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пәндер</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бойынша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республикалық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конкурстың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облыстық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кезеңіне</w:t>
      </w:r>
      <w:proofErr w:type="spellEnd"/>
      <w:r w:rsidRPr="00EC57B4">
        <w:rPr>
          <w:rFonts w:ascii="Times New Roman" w:hAnsi="Times New Roman" w:cs="Times New Roman"/>
          <w:sz w:val="24"/>
          <w:szCs w:val="24"/>
        </w:rPr>
        <w:t xml:space="preserve"> – 31, STEAM Local Change </w:t>
      </w:r>
      <w:proofErr w:type="spellStart"/>
      <w:r w:rsidRPr="00EC57B4">
        <w:rPr>
          <w:rFonts w:ascii="Times New Roman" w:hAnsi="Times New Roman" w:cs="Times New Roman"/>
          <w:sz w:val="24"/>
          <w:szCs w:val="24"/>
        </w:rPr>
        <w:t>жобасына</w:t>
      </w:r>
      <w:proofErr w:type="spellEnd"/>
      <w:r w:rsidRPr="00EC57B4">
        <w:rPr>
          <w:rFonts w:ascii="Times New Roman" w:hAnsi="Times New Roman" w:cs="Times New Roman"/>
          <w:sz w:val="24"/>
          <w:szCs w:val="24"/>
        </w:rPr>
        <w:t xml:space="preserve"> 1 </w:t>
      </w:r>
      <w:proofErr w:type="spellStart"/>
      <w:r w:rsidRPr="00EC57B4">
        <w:rPr>
          <w:rFonts w:ascii="Times New Roman" w:hAnsi="Times New Roman" w:cs="Times New Roman"/>
          <w:sz w:val="24"/>
          <w:szCs w:val="24"/>
        </w:rPr>
        <w:t>жоба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сәтті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қатысты</w:t>
      </w:r>
      <w:proofErr w:type="spellEnd"/>
      <w:r w:rsidRPr="00EC57B4">
        <w:rPr>
          <w:rFonts w:ascii="Times New Roman" w:hAnsi="Times New Roman" w:cs="Times New Roman"/>
          <w:sz w:val="24"/>
          <w:szCs w:val="24"/>
        </w:rPr>
        <w:t>.</w:t>
      </w:r>
    </w:p>
    <w:p w14:paraId="2FC3593B" w14:textId="0D74E1F9" w:rsidR="00EC57B4" w:rsidRDefault="00EC57B4" w:rsidP="00D85D15">
      <w:pPr>
        <w:spacing w:after="0" w:line="240" w:lineRule="auto"/>
        <w:ind w:firstLine="567"/>
        <w:jc w:val="both"/>
        <w:rPr>
          <w:rFonts w:ascii="Times New Roman" w:hAnsi="Times New Roman" w:cs="Times New Roman"/>
          <w:sz w:val="24"/>
          <w:szCs w:val="24"/>
        </w:rPr>
      </w:pPr>
      <w:proofErr w:type="spellStart"/>
      <w:r w:rsidRPr="00EC57B4">
        <w:rPr>
          <w:rFonts w:ascii="Times New Roman" w:hAnsi="Times New Roman" w:cs="Times New Roman"/>
          <w:sz w:val="24"/>
          <w:szCs w:val="24"/>
        </w:rPr>
        <w:t>Мектепте</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оқушылардың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ғылыми</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жобаларының</w:t>
      </w:r>
      <w:proofErr w:type="spellEnd"/>
      <w:r w:rsidRPr="00EC57B4">
        <w:rPr>
          <w:rFonts w:ascii="Times New Roman" w:hAnsi="Times New Roman" w:cs="Times New Roman"/>
          <w:sz w:val="24"/>
          <w:szCs w:val="24"/>
        </w:rPr>
        <w:t xml:space="preserve"> 92% - ы STEM-</w:t>
      </w:r>
      <w:proofErr w:type="spellStart"/>
      <w:r w:rsidRPr="00EC57B4">
        <w:rPr>
          <w:rFonts w:ascii="Times New Roman" w:hAnsi="Times New Roman" w:cs="Times New Roman"/>
          <w:sz w:val="24"/>
          <w:szCs w:val="24"/>
        </w:rPr>
        <w:t>технологияларды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белсенді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пайдалану</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кезінде</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жазылған</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Республикалық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және</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халықаралық</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деңгейлердің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lastRenderedPageBreak/>
        <w:t>жүлдегерлері</w:t>
      </w:r>
      <w:proofErr w:type="spellEnd"/>
      <w:r w:rsidRPr="00EC57B4">
        <w:rPr>
          <w:rFonts w:ascii="Times New Roman" w:hAnsi="Times New Roman" w:cs="Times New Roman"/>
          <w:sz w:val="24"/>
          <w:szCs w:val="24"/>
        </w:rPr>
        <w:t xml:space="preserve"> STEM-</w:t>
      </w:r>
      <w:proofErr w:type="spellStart"/>
      <w:r w:rsidRPr="00EC57B4">
        <w:rPr>
          <w:rFonts w:ascii="Times New Roman" w:hAnsi="Times New Roman" w:cs="Times New Roman"/>
          <w:sz w:val="24"/>
          <w:szCs w:val="24"/>
        </w:rPr>
        <w:t>бағыттағы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жобалар</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болып</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табылады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Педагогтар</w:t>
      </w:r>
      <w:proofErr w:type="spellEnd"/>
      <w:r w:rsidRPr="00EC57B4">
        <w:rPr>
          <w:rFonts w:ascii="Times New Roman" w:hAnsi="Times New Roman" w:cs="Times New Roman"/>
          <w:sz w:val="24"/>
          <w:szCs w:val="24"/>
        </w:rPr>
        <w:t xml:space="preserve"> Нугуманова К.А., </w:t>
      </w:r>
      <w:proofErr w:type="spellStart"/>
      <w:r w:rsidRPr="00EC57B4">
        <w:rPr>
          <w:rFonts w:ascii="Times New Roman" w:hAnsi="Times New Roman" w:cs="Times New Roman"/>
          <w:sz w:val="24"/>
          <w:szCs w:val="24"/>
        </w:rPr>
        <w:t>Ерментаева</w:t>
      </w:r>
      <w:proofErr w:type="spellEnd"/>
      <w:r w:rsidRPr="00EC57B4">
        <w:rPr>
          <w:rFonts w:ascii="Times New Roman" w:hAnsi="Times New Roman" w:cs="Times New Roman"/>
          <w:sz w:val="24"/>
          <w:szCs w:val="24"/>
        </w:rPr>
        <w:t xml:space="preserve"> Б. А., </w:t>
      </w:r>
      <w:proofErr w:type="spellStart"/>
      <w:r w:rsidRPr="00EC57B4">
        <w:rPr>
          <w:rFonts w:ascii="Times New Roman" w:hAnsi="Times New Roman" w:cs="Times New Roman"/>
          <w:sz w:val="24"/>
          <w:szCs w:val="24"/>
        </w:rPr>
        <w:t>Баймағанбетова</w:t>
      </w:r>
      <w:proofErr w:type="spellEnd"/>
      <w:r w:rsidRPr="00EC57B4">
        <w:rPr>
          <w:rFonts w:ascii="Times New Roman" w:hAnsi="Times New Roman" w:cs="Times New Roman"/>
          <w:sz w:val="24"/>
          <w:szCs w:val="24"/>
        </w:rPr>
        <w:t xml:space="preserve"> А. П., </w:t>
      </w:r>
      <w:proofErr w:type="spellStart"/>
      <w:r w:rsidRPr="00EC57B4">
        <w:rPr>
          <w:rFonts w:ascii="Times New Roman" w:hAnsi="Times New Roman" w:cs="Times New Roman"/>
          <w:sz w:val="24"/>
          <w:szCs w:val="24"/>
        </w:rPr>
        <w:t>Төлеміс</w:t>
      </w:r>
      <w:proofErr w:type="spellEnd"/>
      <w:r w:rsidRPr="00EC57B4">
        <w:rPr>
          <w:rFonts w:ascii="Times New Roman" w:hAnsi="Times New Roman" w:cs="Times New Roman"/>
          <w:sz w:val="24"/>
          <w:szCs w:val="24"/>
        </w:rPr>
        <w:t xml:space="preserve"> Ж. С., </w:t>
      </w:r>
      <w:proofErr w:type="spellStart"/>
      <w:r w:rsidRPr="00EC57B4">
        <w:rPr>
          <w:rFonts w:ascii="Times New Roman" w:hAnsi="Times New Roman" w:cs="Times New Roman"/>
          <w:sz w:val="24"/>
          <w:szCs w:val="24"/>
        </w:rPr>
        <w:t>Қайрғали</w:t>
      </w:r>
      <w:proofErr w:type="spellEnd"/>
      <w:r w:rsidRPr="00EC57B4">
        <w:rPr>
          <w:rFonts w:ascii="Times New Roman" w:hAnsi="Times New Roman" w:cs="Times New Roman"/>
          <w:sz w:val="24"/>
          <w:szCs w:val="24"/>
        </w:rPr>
        <w:t xml:space="preserve"> Н. Қ., </w:t>
      </w:r>
      <w:r w:rsidR="00A748D3">
        <w:rPr>
          <w:rFonts w:ascii="Times New Roman" w:hAnsi="Times New Roman" w:cs="Times New Roman"/>
          <w:sz w:val="24"/>
          <w:szCs w:val="24"/>
          <w:lang w:val="kk-KZ"/>
        </w:rPr>
        <w:t>Ж</w:t>
      </w:r>
      <w:proofErr w:type="spellStart"/>
      <w:r w:rsidR="00A748D3" w:rsidRPr="00EC57B4">
        <w:rPr>
          <w:rFonts w:ascii="Times New Roman" w:hAnsi="Times New Roman" w:cs="Times New Roman"/>
          <w:sz w:val="24"/>
          <w:szCs w:val="24"/>
        </w:rPr>
        <w:t>арлықасов</w:t>
      </w:r>
      <w:proofErr w:type="spellEnd"/>
      <w:r w:rsidR="00A748D3" w:rsidRPr="00EC57B4">
        <w:rPr>
          <w:rFonts w:ascii="Times New Roman" w:hAnsi="Times New Roman" w:cs="Times New Roman"/>
          <w:sz w:val="24"/>
          <w:szCs w:val="24"/>
        </w:rPr>
        <w:t xml:space="preserve"> </w:t>
      </w:r>
      <w:r w:rsidRPr="00EC57B4">
        <w:rPr>
          <w:rFonts w:ascii="Times New Roman" w:hAnsi="Times New Roman" w:cs="Times New Roman"/>
          <w:sz w:val="24"/>
          <w:szCs w:val="24"/>
        </w:rPr>
        <w:t xml:space="preserve">Б. </w:t>
      </w:r>
      <w:r w:rsidR="00A748D3">
        <w:rPr>
          <w:rFonts w:ascii="Times New Roman" w:hAnsi="Times New Roman" w:cs="Times New Roman"/>
          <w:sz w:val="24"/>
          <w:szCs w:val="24"/>
          <w:lang w:val="kk-KZ"/>
        </w:rPr>
        <w:t>Ж</w:t>
      </w:r>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ғылыми</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зерттеулерде</w:t>
      </w:r>
      <w:proofErr w:type="spellEnd"/>
      <w:r w:rsidRPr="00EC57B4">
        <w:rPr>
          <w:rFonts w:ascii="Times New Roman" w:hAnsi="Times New Roman" w:cs="Times New Roman"/>
          <w:sz w:val="24"/>
          <w:szCs w:val="24"/>
        </w:rPr>
        <w:t xml:space="preserve"> осы </w:t>
      </w:r>
      <w:proofErr w:type="spellStart"/>
      <w:r w:rsidRPr="00EC57B4">
        <w:rPr>
          <w:rFonts w:ascii="Times New Roman" w:hAnsi="Times New Roman" w:cs="Times New Roman"/>
          <w:sz w:val="24"/>
          <w:szCs w:val="24"/>
        </w:rPr>
        <w:t>бағытты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одан</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әрі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дамытуды</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жалғастыруға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ниетті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өйткені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бір</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уақытта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бір</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ғылыми</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жұмыста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ғылымның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әртүрлі</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салаларында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оқушылардың</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әлеуетін</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ашуға</w:t>
      </w:r>
      <w:proofErr w:type="spellEnd"/>
      <w:r w:rsidRPr="00EC57B4">
        <w:rPr>
          <w:rFonts w:ascii="Times New Roman" w:hAnsi="Times New Roman" w:cs="Times New Roman"/>
          <w:sz w:val="24"/>
          <w:szCs w:val="24"/>
        </w:rPr>
        <w:t xml:space="preserve"> </w:t>
      </w:r>
      <w:proofErr w:type="spellStart"/>
      <w:r w:rsidRPr="00EC57B4">
        <w:rPr>
          <w:rFonts w:ascii="Times New Roman" w:hAnsi="Times New Roman" w:cs="Times New Roman"/>
          <w:sz w:val="24"/>
          <w:szCs w:val="24"/>
        </w:rPr>
        <w:t>мүмкіндік</w:t>
      </w:r>
      <w:proofErr w:type="spellEnd"/>
      <w:r w:rsidRPr="00EC57B4">
        <w:rPr>
          <w:rFonts w:ascii="Times New Roman" w:hAnsi="Times New Roman" w:cs="Times New Roman"/>
          <w:sz w:val="24"/>
          <w:szCs w:val="24"/>
        </w:rPr>
        <w:t xml:space="preserve"> бар.</w:t>
      </w:r>
    </w:p>
    <w:p w14:paraId="1E5924A9" w14:textId="5D01E1A3" w:rsidR="00A748D3" w:rsidRPr="00C765BC" w:rsidRDefault="00A748D3" w:rsidP="00A748D3">
      <w:pPr>
        <w:spacing w:after="0" w:line="240" w:lineRule="auto"/>
        <w:ind w:firstLine="567"/>
        <w:jc w:val="both"/>
        <w:rPr>
          <w:rFonts w:ascii="Times New Roman" w:hAnsi="Times New Roman" w:cs="Times New Roman"/>
          <w:b/>
          <w:sz w:val="24"/>
          <w:szCs w:val="24"/>
          <w:lang w:val="kk-KZ"/>
        </w:rPr>
      </w:pPr>
      <w:r w:rsidRPr="00C765BC">
        <w:rPr>
          <w:rFonts w:ascii="Times New Roman" w:hAnsi="Times New Roman" w:cs="Times New Roman"/>
          <w:b/>
          <w:sz w:val="24"/>
          <w:szCs w:val="24"/>
          <w:lang w:val="kk-KZ"/>
        </w:rPr>
        <w:t>202</w:t>
      </w:r>
      <w:r>
        <w:rPr>
          <w:rFonts w:ascii="Times New Roman" w:hAnsi="Times New Roman" w:cs="Times New Roman"/>
          <w:b/>
          <w:sz w:val="24"/>
          <w:szCs w:val="24"/>
          <w:lang w:val="kk-KZ"/>
        </w:rPr>
        <w:t>4-2025</w:t>
      </w:r>
      <w:r w:rsidRPr="00C765BC">
        <w:rPr>
          <w:rFonts w:ascii="Times New Roman" w:hAnsi="Times New Roman" w:cs="Times New Roman"/>
          <w:b/>
          <w:sz w:val="24"/>
          <w:szCs w:val="24"/>
          <w:lang w:val="kk-KZ"/>
        </w:rPr>
        <w:t xml:space="preserve"> оқу жылындағы педагогтердің сапалық құрамы. </w:t>
      </w:r>
    </w:p>
    <w:p w14:paraId="5CE031CC" w14:textId="2684ED39" w:rsidR="00A748D3" w:rsidRPr="00C765BC" w:rsidRDefault="00A748D3" w:rsidP="00A748D3">
      <w:pPr>
        <w:spacing w:after="0" w:line="240" w:lineRule="auto"/>
        <w:ind w:firstLine="567"/>
        <w:jc w:val="both"/>
        <w:rPr>
          <w:rFonts w:ascii="Times New Roman" w:hAnsi="Times New Roman" w:cs="Times New Roman"/>
          <w:sz w:val="24"/>
          <w:szCs w:val="24"/>
          <w:lang w:val="kk-KZ"/>
        </w:rPr>
      </w:pPr>
      <w:r w:rsidRPr="00C765BC">
        <w:rPr>
          <w:rFonts w:ascii="Times New Roman" w:hAnsi="Times New Roman" w:cs="Times New Roman"/>
          <w:sz w:val="24"/>
          <w:szCs w:val="24"/>
          <w:lang w:val="kk-KZ"/>
        </w:rPr>
        <w:t>Мектеп 100% кадрлармен қамтамасыз етілген.</w:t>
      </w:r>
      <w:r w:rsidRPr="00A748D3">
        <w:rPr>
          <w:lang w:val="kk-KZ"/>
        </w:rPr>
        <w:t xml:space="preserve"> </w:t>
      </w:r>
      <w:r w:rsidRPr="00A748D3">
        <w:rPr>
          <w:rFonts w:ascii="Times New Roman" w:hAnsi="Times New Roman" w:cs="Times New Roman"/>
          <w:sz w:val="24"/>
          <w:szCs w:val="24"/>
          <w:lang w:val="kk-KZ"/>
        </w:rPr>
        <w:t>Барлық педагогтардың жоғары педагогикалық білімі бар.</w:t>
      </w:r>
    </w:p>
    <w:p w14:paraId="1FE3471D" w14:textId="26D70DFF" w:rsidR="00A748D3" w:rsidRPr="00C765BC" w:rsidRDefault="00A748D3" w:rsidP="00A748D3">
      <w:pPr>
        <w:spacing w:after="0" w:line="240" w:lineRule="auto"/>
        <w:ind w:firstLine="567"/>
        <w:jc w:val="both"/>
        <w:rPr>
          <w:rFonts w:ascii="Times New Roman" w:hAnsi="Times New Roman" w:cs="Times New Roman"/>
          <w:sz w:val="24"/>
          <w:szCs w:val="24"/>
          <w:lang w:val="kk-KZ"/>
        </w:rPr>
      </w:pPr>
      <w:r w:rsidRPr="00C765BC">
        <w:rPr>
          <w:rFonts w:ascii="Times New Roman" w:hAnsi="Times New Roman" w:cs="Times New Roman"/>
          <w:sz w:val="24"/>
          <w:szCs w:val="24"/>
          <w:lang w:val="kk-KZ"/>
        </w:rPr>
        <w:t>202</w:t>
      </w:r>
      <w:r>
        <w:rPr>
          <w:rFonts w:ascii="Times New Roman" w:hAnsi="Times New Roman" w:cs="Times New Roman"/>
          <w:sz w:val="24"/>
          <w:szCs w:val="24"/>
          <w:lang w:val="kk-KZ"/>
        </w:rPr>
        <w:t>4</w:t>
      </w:r>
      <w:r w:rsidRPr="00C765BC">
        <w:rPr>
          <w:rFonts w:ascii="Times New Roman" w:hAnsi="Times New Roman" w:cs="Times New Roman"/>
          <w:sz w:val="24"/>
          <w:szCs w:val="24"/>
          <w:lang w:val="kk-KZ"/>
        </w:rPr>
        <w:t>-202</w:t>
      </w:r>
      <w:r>
        <w:rPr>
          <w:rFonts w:ascii="Times New Roman" w:hAnsi="Times New Roman" w:cs="Times New Roman"/>
          <w:sz w:val="24"/>
          <w:szCs w:val="24"/>
          <w:lang w:val="kk-KZ"/>
        </w:rPr>
        <w:t>5 оқу жылында «Озат» мектебінде 28</w:t>
      </w:r>
      <w:r w:rsidRPr="00C765BC">
        <w:rPr>
          <w:rFonts w:ascii="Times New Roman" w:hAnsi="Times New Roman" w:cs="Times New Roman"/>
          <w:sz w:val="24"/>
          <w:szCs w:val="24"/>
          <w:lang w:val="kk-KZ"/>
        </w:rPr>
        <w:t xml:space="preserve"> мұғалім мен </w:t>
      </w:r>
      <w:r>
        <w:rPr>
          <w:rFonts w:ascii="Times New Roman" w:hAnsi="Times New Roman" w:cs="Times New Roman"/>
          <w:sz w:val="24"/>
          <w:szCs w:val="24"/>
          <w:lang w:val="kk-KZ"/>
        </w:rPr>
        <w:t xml:space="preserve">6 </w:t>
      </w:r>
      <w:r w:rsidRPr="00C765BC">
        <w:rPr>
          <w:rFonts w:ascii="Times New Roman" w:hAnsi="Times New Roman" w:cs="Times New Roman"/>
          <w:sz w:val="24"/>
          <w:szCs w:val="24"/>
          <w:lang w:val="kk-KZ"/>
        </w:rPr>
        <w:t>тәрбиеші жұмыс істеді:</w:t>
      </w:r>
    </w:p>
    <w:p w14:paraId="221D799A" w14:textId="2D713E4D" w:rsidR="00A748D3" w:rsidRDefault="00A748D3" w:rsidP="00A748D3">
      <w:pPr>
        <w:spacing w:after="0" w:line="240" w:lineRule="auto"/>
        <w:ind w:firstLine="567"/>
        <w:jc w:val="both"/>
        <w:rPr>
          <w:rFonts w:ascii="Times New Roman" w:hAnsi="Times New Roman" w:cs="Times New Roman"/>
          <w:sz w:val="24"/>
          <w:szCs w:val="24"/>
          <w:lang w:val="kk-KZ"/>
        </w:rPr>
      </w:pPr>
      <w:r w:rsidRPr="00A748D3">
        <w:rPr>
          <w:rFonts w:ascii="Times New Roman" w:hAnsi="Times New Roman" w:cs="Times New Roman"/>
          <w:sz w:val="24"/>
          <w:szCs w:val="24"/>
          <w:lang w:val="kk-KZ"/>
        </w:rPr>
        <w:t>Педагогтердің сапалық құрамы педагогтердің жалпы санының 50% - құрайды:</w:t>
      </w:r>
    </w:p>
    <w:p w14:paraId="6BEE52EB" w14:textId="4BA27B20" w:rsidR="00A748D3" w:rsidRPr="005473D2" w:rsidRDefault="00A748D3" w:rsidP="00A748D3">
      <w:pPr>
        <w:spacing w:after="0" w:line="240" w:lineRule="auto"/>
        <w:ind w:firstLine="567"/>
        <w:jc w:val="both"/>
        <w:rPr>
          <w:rFonts w:ascii="Times New Roman" w:hAnsi="Times New Roman" w:cs="Times New Roman"/>
          <w:sz w:val="24"/>
          <w:szCs w:val="24"/>
        </w:rPr>
      </w:pPr>
      <w:r w:rsidRPr="005473D2">
        <w:rPr>
          <w:rFonts w:ascii="Times New Roman" w:hAnsi="Times New Roman" w:cs="Times New Roman"/>
          <w:sz w:val="24"/>
          <w:szCs w:val="24"/>
        </w:rPr>
        <w:t xml:space="preserve">4 </w:t>
      </w:r>
      <w:r>
        <w:rPr>
          <w:rFonts w:ascii="Times New Roman" w:hAnsi="Times New Roman" w:cs="Times New Roman"/>
          <w:sz w:val="24"/>
          <w:szCs w:val="24"/>
        </w:rPr>
        <w:t>«</w:t>
      </w:r>
      <w:r w:rsidRPr="005473D2">
        <w:rPr>
          <w:rFonts w:ascii="Times New Roman" w:hAnsi="Times New Roman" w:cs="Times New Roman"/>
          <w:sz w:val="24"/>
          <w:szCs w:val="24"/>
        </w:rPr>
        <w:t>педагог</w:t>
      </w:r>
      <w:r>
        <w:rPr>
          <w:rFonts w:ascii="Times New Roman" w:hAnsi="Times New Roman" w:cs="Times New Roman"/>
          <w:sz w:val="24"/>
          <w:szCs w:val="24"/>
          <w:lang w:val="kk-KZ"/>
        </w:rPr>
        <w:t xml:space="preserve"> шебер</w:t>
      </w:r>
      <w:r>
        <w:rPr>
          <w:rFonts w:ascii="Times New Roman" w:hAnsi="Times New Roman" w:cs="Times New Roman"/>
          <w:sz w:val="24"/>
          <w:szCs w:val="24"/>
        </w:rPr>
        <w:t>»</w:t>
      </w:r>
      <w:r w:rsidRPr="005473D2">
        <w:rPr>
          <w:rFonts w:ascii="Times New Roman" w:hAnsi="Times New Roman" w:cs="Times New Roman"/>
          <w:sz w:val="24"/>
          <w:szCs w:val="24"/>
        </w:rPr>
        <w:t xml:space="preserve"> (</w:t>
      </w:r>
      <w:r>
        <w:rPr>
          <w:rFonts w:ascii="Times New Roman" w:hAnsi="Times New Roman" w:cs="Times New Roman"/>
          <w:sz w:val="24"/>
          <w:szCs w:val="24"/>
        </w:rPr>
        <w:t>12,5</w:t>
      </w:r>
      <w:r w:rsidRPr="005473D2">
        <w:rPr>
          <w:rFonts w:ascii="Times New Roman" w:hAnsi="Times New Roman" w:cs="Times New Roman"/>
          <w:sz w:val="24"/>
          <w:szCs w:val="24"/>
        </w:rPr>
        <w:t>%) (</w:t>
      </w:r>
      <w:proofErr w:type="spellStart"/>
      <w:r w:rsidRPr="005473D2">
        <w:rPr>
          <w:rFonts w:ascii="Times New Roman" w:hAnsi="Times New Roman" w:cs="Times New Roman"/>
          <w:sz w:val="24"/>
          <w:szCs w:val="24"/>
        </w:rPr>
        <w:t>Токтарова</w:t>
      </w:r>
      <w:proofErr w:type="spellEnd"/>
      <w:r w:rsidRPr="005473D2">
        <w:rPr>
          <w:rFonts w:ascii="Times New Roman" w:hAnsi="Times New Roman" w:cs="Times New Roman"/>
          <w:sz w:val="24"/>
          <w:szCs w:val="24"/>
        </w:rPr>
        <w:t xml:space="preserve"> Р.Е., Иващенко А.А., Нугуманова К.А., Камалова Г.М.).</w:t>
      </w:r>
    </w:p>
    <w:p w14:paraId="30EFF8BC" w14:textId="324C5DBB" w:rsidR="00A748D3" w:rsidRPr="005473D2" w:rsidRDefault="00A748D3" w:rsidP="00A74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5473D2">
        <w:rPr>
          <w:rFonts w:ascii="Times New Roman" w:hAnsi="Times New Roman" w:cs="Times New Roman"/>
          <w:sz w:val="24"/>
          <w:szCs w:val="24"/>
        </w:rPr>
        <w:t xml:space="preserve"> </w:t>
      </w:r>
      <w:r>
        <w:rPr>
          <w:rFonts w:ascii="Times New Roman" w:hAnsi="Times New Roman" w:cs="Times New Roman"/>
          <w:sz w:val="24"/>
          <w:szCs w:val="24"/>
        </w:rPr>
        <w:t>«</w:t>
      </w:r>
      <w:r w:rsidRPr="005473D2">
        <w:rPr>
          <w:rFonts w:ascii="Times New Roman" w:hAnsi="Times New Roman" w:cs="Times New Roman"/>
          <w:sz w:val="24"/>
          <w:szCs w:val="24"/>
        </w:rPr>
        <w:t>педагог</w:t>
      </w:r>
      <w:r>
        <w:rPr>
          <w:rFonts w:ascii="Times New Roman" w:hAnsi="Times New Roman" w:cs="Times New Roman"/>
          <w:sz w:val="24"/>
          <w:szCs w:val="24"/>
          <w:lang w:val="kk-KZ"/>
        </w:rPr>
        <w:t xml:space="preserve"> зерттеуші</w:t>
      </w:r>
      <w:r>
        <w:rPr>
          <w:rFonts w:ascii="Times New Roman" w:hAnsi="Times New Roman" w:cs="Times New Roman"/>
          <w:sz w:val="24"/>
          <w:szCs w:val="24"/>
        </w:rPr>
        <w:t>»</w:t>
      </w:r>
      <w:r w:rsidRPr="005473D2">
        <w:rPr>
          <w:rFonts w:ascii="Times New Roman" w:hAnsi="Times New Roman" w:cs="Times New Roman"/>
          <w:sz w:val="24"/>
          <w:szCs w:val="24"/>
        </w:rPr>
        <w:t xml:space="preserve"> (1</w:t>
      </w:r>
      <w:r>
        <w:rPr>
          <w:rFonts w:ascii="Times New Roman" w:hAnsi="Times New Roman" w:cs="Times New Roman"/>
          <w:sz w:val="24"/>
          <w:szCs w:val="24"/>
        </w:rPr>
        <w:t>8,75</w:t>
      </w:r>
      <w:r w:rsidRPr="005473D2">
        <w:rPr>
          <w:rFonts w:ascii="Times New Roman" w:hAnsi="Times New Roman" w:cs="Times New Roman"/>
          <w:sz w:val="24"/>
          <w:szCs w:val="24"/>
        </w:rPr>
        <w:t xml:space="preserve">%) (Ахметова М.С., </w:t>
      </w:r>
      <w:proofErr w:type="spellStart"/>
      <w:r w:rsidRPr="005473D2">
        <w:rPr>
          <w:rFonts w:ascii="Times New Roman" w:hAnsi="Times New Roman" w:cs="Times New Roman"/>
          <w:sz w:val="24"/>
          <w:szCs w:val="24"/>
        </w:rPr>
        <w:t>Баймаганбетова</w:t>
      </w:r>
      <w:proofErr w:type="spellEnd"/>
      <w:r w:rsidRPr="005473D2">
        <w:rPr>
          <w:rFonts w:ascii="Times New Roman" w:hAnsi="Times New Roman" w:cs="Times New Roman"/>
          <w:sz w:val="24"/>
          <w:szCs w:val="24"/>
        </w:rPr>
        <w:t xml:space="preserve"> А.П., Жданов Е.П., </w:t>
      </w:r>
      <w:proofErr w:type="spellStart"/>
      <w:r w:rsidRPr="005473D2">
        <w:rPr>
          <w:rFonts w:ascii="Times New Roman" w:hAnsi="Times New Roman" w:cs="Times New Roman"/>
          <w:sz w:val="24"/>
          <w:szCs w:val="24"/>
        </w:rPr>
        <w:t>Карахметова</w:t>
      </w:r>
      <w:proofErr w:type="spellEnd"/>
      <w:r w:rsidRPr="005473D2">
        <w:rPr>
          <w:rFonts w:ascii="Times New Roman" w:hAnsi="Times New Roman" w:cs="Times New Roman"/>
          <w:sz w:val="24"/>
          <w:szCs w:val="24"/>
        </w:rPr>
        <w:t xml:space="preserve"> А.К.</w:t>
      </w:r>
      <w:r>
        <w:rPr>
          <w:rFonts w:ascii="Times New Roman" w:hAnsi="Times New Roman" w:cs="Times New Roman"/>
          <w:sz w:val="24"/>
          <w:szCs w:val="24"/>
        </w:rPr>
        <w:t xml:space="preserve">, Гаппаров Ж.А., </w:t>
      </w:r>
      <w:proofErr w:type="spellStart"/>
      <w:r>
        <w:rPr>
          <w:rFonts w:ascii="Times New Roman" w:hAnsi="Times New Roman" w:cs="Times New Roman"/>
          <w:sz w:val="24"/>
          <w:szCs w:val="24"/>
        </w:rPr>
        <w:t>Самуратова</w:t>
      </w:r>
      <w:proofErr w:type="spellEnd"/>
      <w:r>
        <w:rPr>
          <w:rFonts w:ascii="Times New Roman" w:hAnsi="Times New Roman" w:cs="Times New Roman"/>
          <w:sz w:val="24"/>
          <w:szCs w:val="24"/>
        </w:rPr>
        <w:t xml:space="preserve"> М.Х.</w:t>
      </w:r>
      <w:r w:rsidRPr="005473D2">
        <w:rPr>
          <w:rFonts w:ascii="Times New Roman" w:hAnsi="Times New Roman" w:cs="Times New Roman"/>
          <w:sz w:val="24"/>
          <w:szCs w:val="24"/>
        </w:rPr>
        <w:t>).</w:t>
      </w:r>
    </w:p>
    <w:p w14:paraId="0126056A" w14:textId="73A0765D" w:rsidR="00A748D3" w:rsidRPr="005473D2" w:rsidRDefault="00A748D3" w:rsidP="00A74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5473D2">
        <w:rPr>
          <w:rFonts w:ascii="Times New Roman" w:hAnsi="Times New Roman" w:cs="Times New Roman"/>
          <w:sz w:val="24"/>
          <w:szCs w:val="24"/>
        </w:rPr>
        <w:t xml:space="preserve"> </w:t>
      </w:r>
      <w:r>
        <w:rPr>
          <w:rFonts w:ascii="Times New Roman" w:hAnsi="Times New Roman" w:cs="Times New Roman"/>
          <w:sz w:val="24"/>
          <w:szCs w:val="24"/>
        </w:rPr>
        <w:t>«</w:t>
      </w:r>
      <w:r w:rsidRPr="005473D2">
        <w:rPr>
          <w:rFonts w:ascii="Times New Roman" w:hAnsi="Times New Roman" w:cs="Times New Roman"/>
          <w:sz w:val="24"/>
          <w:szCs w:val="24"/>
        </w:rPr>
        <w:t>педагог</w:t>
      </w:r>
      <w:r>
        <w:rPr>
          <w:rFonts w:ascii="Times New Roman" w:hAnsi="Times New Roman" w:cs="Times New Roman"/>
          <w:sz w:val="24"/>
          <w:szCs w:val="24"/>
          <w:lang w:val="kk-KZ"/>
        </w:rPr>
        <w:t xml:space="preserve"> сарапшы</w:t>
      </w:r>
      <w:r>
        <w:rPr>
          <w:rFonts w:ascii="Times New Roman" w:hAnsi="Times New Roman" w:cs="Times New Roman"/>
          <w:sz w:val="24"/>
          <w:szCs w:val="24"/>
        </w:rPr>
        <w:t>»</w:t>
      </w:r>
      <w:r w:rsidRPr="005473D2">
        <w:rPr>
          <w:rFonts w:ascii="Times New Roman" w:hAnsi="Times New Roman" w:cs="Times New Roman"/>
          <w:sz w:val="24"/>
          <w:szCs w:val="24"/>
        </w:rPr>
        <w:t xml:space="preserve"> (1</w:t>
      </w:r>
      <w:r>
        <w:rPr>
          <w:rFonts w:ascii="Times New Roman" w:hAnsi="Times New Roman" w:cs="Times New Roman"/>
          <w:sz w:val="24"/>
          <w:szCs w:val="24"/>
        </w:rPr>
        <w:t>8,75</w:t>
      </w:r>
      <w:r w:rsidRPr="005473D2">
        <w:rPr>
          <w:rFonts w:ascii="Times New Roman" w:hAnsi="Times New Roman" w:cs="Times New Roman"/>
          <w:sz w:val="24"/>
          <w:szCs w:val="24"/>
        </w:rPr>
        <w:t>%) (</w:t>
      </w:r>
      <w:r>
        <w:rPr>
          <w:rFonts w:ascii="Times New Roman" w:hAnsi="Times New Roman" w:cs="Times New Roman"/>
          <w:sz w:val="24"/>
          <w:szCs w:val="24"/>
          <w:lang w:val="kk-KZ"/>
        </w:rPr>
        <w:t>Қайрғали Н.Қ</w:t>
      </w:r>
      <w:r>
        <w:rPr>
          <w:rFonts w:ascii="Times New Roman" w:hAnsi="Times New Roman" w:cs="Times New Roman"/>
          <w:sz w:val="24"/>
          <w:szCs w:val="24"/>
        </w:rPr>
        <w:t xml:space="preserve">., Острянина Т.С., </w:t>
      </w:r>
      <w:r w:rsidRPr="005473D2">
        <w:rPr>
          <w:rFonts w:ascii="Times New Roman" w:hAnsi="Times New Roman" w:cs="Times New Roman"/>
          <w:sz w:val="24"/>
          <w:szCs w:val="24"/>
        </w:rPr>
        <w:t xml:space="preserve">Колычева И.А., </w:t>
      </w:r>
      <w:r>
        <w:rPr>
          <w:rFonts w:ascii="Times New Roman" w:hAnsi="Times New Roman" w:cs="Times New Roman"/>
          <w:sz w:val="24"/>
          <w:szCs w:val="24"/>
          <w:lang w:val="kk-KZ"/>
        </w:rPr>
        <w:t>Төлеміс Ж.С</w:t>
      </w:r>
      <w:r>
        <w:rPr>
          <w:rFonts w:ascii="Times New Roman" w:hAnsi="Times New Roman" w:cs="Times New Roman"/>
          <w:sz w:val="24"/>
          <w:szCs w:val="24"/>
        </w:rPr>
        <w:t xml:space="preserve">., </w:t>
      </w:r>
      <w:proofErr w:type="spellStart"/>
      <w:r>
        <w:rPr>
          <w:rFonts w:ascii="Times New Roman" w:hAnsi="Times New Roman" w:cs="Times New Roman"/>
          <w:sz w:val="24"/>
          <w:szCs w:val="24"/>
        </w:rPr>
        <w:t>Ерментаева</w:t>
      </w:r>
      <w:proofErr w:type="spellEnd"/>
      <w:r>
        <w:rPr>
          <w:rFonts w:ascii="Times New Roman" w:hAnsi="Times New Roman" w:cs="Times New Roman"/>
          <w:sz w:val="24"/>
          <w:szCs w:val="24"/>
        </w:rPr>
        <w:t xml:space="preserve"> Б.А., </w:t>
      </w:r>
      <w:r w:rsidRPr="005473D2">
        <w:rPr>
          <w:rFonts w:ascii="Times New Roman" w:hAnsi="Times New Roman" w:cs="Times New Roman"/>
          <w:sz w:val="24"/>
          <w:szCs w:val="24"/>
        </w:rPr>
        <w:t>Идрисова Ж.Ж.).</w:t>
      </w:r>
    </w:p>
    <w:p w14:paraId="2AAA6111" w14:textId="37E37110" w:rsidR="00A748D3" w:rsidRPr="005473D2" w:rsidRDefault="00A748D3" w:rsidP="00A748D3">
      <w:pPr>
        <w:spacing w:after="0" w:line="240" w:lineRule="auto"/>
        <w:ind w:firstLine="567"/>
        <w:jc w:val="both"/>
        <w:rPr>
          <w:rFonts w:ascii="Times New Roman" w:hAnsi="Times New Roman" w:cs="Times New Roman"/>
          <w:sz w:val="24"/>
          <w:szCs w:val="24"/>
        </w:rPr>
      </w:pPr>
      <w:r w:rsidRPr="005473D2">
        <w:rPr>
          <w:rFonts w:ascii="Times New Roman" w:hAnsi="Times New Roman" w:cs="Times New Roman"/>
          <w:sz w:val="24"/>
          <w:szCs w:val="24"/>
        </w:rPr>
        <w:t>1</w:t>
      </w:r>
      <w:r>
        <w:rPr>
          <w:rFonts w:ascii="Times New Roman" w:hAnsi="Times New Roman" w:cs="Times New Roman"/>
          <w:sz w:val="24"/>
          <w:szCs w:val="24"/>
        </w:rPr>
        <w:t>1</w:t>
      </w:r>
      <w:r w:rsidRPr="005473D2">
        <w:rPr>
          <w:rFonts w:ascii="Times New Roman" w:hAnsi="Times New Roman" w:cs="Times New Roman"/>
          <w:sz w:val="24"/>
          <w:szCs w:val="24"/>
        </w:rPr>
        <w:t xml:space="preserve"> </w:t>
      </w:r>
      <w:r>
        <w:rPr>
          <w:rFonts w:ascii="Times New Roman" w:hAnsi="Times New Roman" w:cs="Times New Roman"/>
          <w:sz w:val="24"/>
          <w:szCs w:val="24"/>
        </w:rPr>
        <w:t>«</w:t>
      </w:r>
      <w:r w:rsidRPr="005473D2">
        <w:rPr>
          <w:rFonts w:ascii="Times New Roman" w:hAnsi="Times New Roman" w:cs="Times New Roman"/>
          <w:sz w:val="24"/>
          <w:szCs w:val="24"/>
        </w:rPr>
        <w:t>педагог-модератор</w:t>
      </w:r>
      <w:r>
        <w:rPr>
          <w:rFonts w:ascii="Times New Roman" w:hAnsi="Times New Roman" w:cs="Times New Roman"/>
          <w:sz w:val="24"/>
          <w:szCs w:val="24"/>
        </w:rPr>
        <w:t>»</w:t>
      </w:r>
      <w:r w:rsidRPr="005473D2">
        <w:rPr>
          <w:rFonts w:ascii="Times New Roman" w:hAnsi="Times New Roman" w:cs="Times New Roman"/>
          <w:sz w:val="24"/>
          <w:szCs w:val="24"/>
        </w:rPr>
        <w:t xml:space="preserve"> (3</w:t>
      </w:r>
      <w:r>
        <w:rPr>
          <w:rFonts w:ascii="Times New Roman" w:hAnsi="Times New Roman" w:cs="Times New Roman"/>
          <w:sz w:val="24"/>
          <w:szCs w:val="24"/>
        </w:rPr>
        <w:t>4,3</w:t>
      </w:r>
      <w:r w:rsidRPr="005473D2">
        <w:rPr>
          <w:rFonts w:ascii="Times New Roman" w:hAnsi="Times New Roman" w:cs="Times New Roman"/>
          <w:sz w:val="24"/>
          <w:szCs w:val="24"/>
        </w:rPr>
        <w:t>%) (</w:t>
      </w:r>
      <w:proofErr w:type="spellStart"/>
      <w:r w:rsidRPr="005473D2">
        <w:rPr>
          <w:rFonts w:ascii="Times New Roman" w:hAnsi="Times New Roman" w:cs="Times New Roman"/>
          <w:sz w:val="24"/>
          <w:szCs w:val="24"/>
        </w:rPr>
        <w:t>Айдархан</w:t>
      </w:r>
      <w:proofErr w:type="spellEnd"/>
      <w:r w:rsidRPr="005473D2">
        <w:rPr>
          <w:rFonts w:ascii="Times New Roman" w:hAnsi="Times New Roman" w:cs="Times New Roman"/>
          <w:sz w:val="24"/>
          <w:szCs w:val="24"/>
        </w:rPr>
        <w:t xml:space="preserve"> Ж.Ж., </w:t>
      </w:r>
      <w:proofErr w:type="spellStart"/>
      <w:r w:rsidRPr="005473D2">
        <w:rPr>
          <w:rFonts w:ascii="Times New Roman" w:hAnsi="Times New Roman" w:cs="Times New Roman"/>
          <w:sz w:val="24"/>
          <w:szCs w:val="24"/>
        </w:rPr>
        <w:t>Кандалина</w:t>
      </w:r>
      <w:proofErr w:type="spellEnd"/>
      <w:r w:rsidRPr="005473D2">
        <w:rPr>
          <w:rFonts w:ascii="Times New Roman" w:hAnsi="Times New Roman" w:cs="Times New Roman"/>
          <w:sz w:val="24"/>
          <w:szCs w:val="24"/>
        </w:rPr>
        <w:t xml:space="preserve"> А.П., Хайдарова Д.К., </w:t>
      </w:r>
      <w:proofErr w:type="spellStart"/>
      <w:r w:rsidRPr="005473D2">
        <w:rPr>
          <w:rFonts w:ascii="Times New Roman" w:hAnsi="Times New Roman" w:cs="Times New Roman"/>
          <w:sz w:val="24"/>
          <w:szCs w:val="24"/>
        </w:rPr>
        <w:t>Канафин</w:t>
      </w:r>
      <w:proofErr w:type="spellEnd"/>
      <w:r w:rsidRPr="005473D2">
        <w:rPr>
          <w:rFonts w:ascii="Times New Roman" w:hAnsi="Times New Roman" w:cs="Times New Roman"/>
          <w:sz w:val="24"/>
          <w:szCs w:val="24"/>
        </w:rPr>
        <w:t xml:space="preserve"> Ж.Ж.,</w:t>
      </w:r>
      <w:r>
        <w:rPr>
          <w:rFonts w:ascii="Times New Roman" w:hAnsi="Times New Roman" w:cs="Times New Roman"/>
          <w:sz w:val="24"/>
          <w:szCs w:val="24"/>
        </w:rPr>
        <w:t xml:space="preserve"> </w:t>
      </w:r>
      <w:r>
        <w:rPr>
          <w:rFonts w:ascii="Times New Roman" w:hAnsi="Times New Roman" w:cs="Times New Roman"/>
          <w:sz w:val="24"/>
          <w:szCs w:val="24"/>
          <w:lang w:val="kk-KZ"/>
        </w:rPr>
        <w:t>Есқали А.К</w:t>
      </w:r>
      <w:r>
        <w:rPr>
          <w:rFonts w:ascii="Times New Roman" w:hAnsi="Times New Roman" w:cs="Times New Roman"/>
          <w:sz w:val="24"/>
          <w:szCs w:val="24"/>
        </w:rPr>
        <w:t xml:space="preserve">., </w:t>
      </w:r>
      <w:proofErr w:type="spellStart"/>
      <w:r>
        <w:rPr>
          <w:rFonts w:ascii="Times New Roman" w:hAnsi="Times New Roman" w:cs="Times New Roman"/>
          <w:sz w:val="24"/>
          <w:szCs w:val="24"/>
        </w:rPr>
        <w:t>Мусафиров</w:t>
      </w:r>
      <w:proofErr w:type="spellEnd"/>
      <w:r>
        <w:rPr>
          <w:rFonts w:ascii="Times New Roman" w:hAnsi="Times New Roman" w:cs="Times New Roman"/>
          <w:sz w:val="24"/>
          <w:szCs w:val="24"/>
        </w:rPr>
        <w:t xml:space="preserve"> Б.А., Муслимова Ж.Б., Колесниченко М.Н., </w:t>
      </w:r>
      <w:proofErr w:type="spellStart"/>
      <w:r>
        <w:rPr>
          <w:rFonts w:ascii="Times New Roman" w:hAnsi="Times New Roman" w:cs="Times New Roman"/>
          <w:sz w:val="24"/>
          <w:szCs w:val="24"/>
        </w:rPr>
        <w:t>Нурумжанова</w:t>
      </w:r>
      <w:proofErr w:type="spellEnd"/>
      <w:r>
        <w:rPr>
          <w:rFonts w:ascii="Times New Roman" w:hAnsi="Times New Roman" w:cs="Times New Roman"/>
          <w:sz w:val="24"/>
          <w:szCs w:val="24"/>
        </w:rPr>
        <w:t xml:space="preserve"> Ш.Н., </w:t>
      </w:r>
      <w:proofErr w:type="spellStart"/>
      <w:r w:rsidRPr="005473D2">
        <w:rPr>
          <w:rFonts w:ascii="Times New Roman" w:hAnsi="Times New Roman" w:cs="Times New Roman"/>
          <w:sz w:val="24"/>
          <w:szCs w:val="24"/>
        </w:rPr>
        <w:t>Кенжебаева-Бейсембаева</w:t>
      </w:r>
      <w:proofErr w:type="spellEnd"/>
      <w:r w:rsidRPr="005473D2">
        <w:rPr>
          <w:rFonts w:ascii="Times New Roman" w:hAnsi="Times New Roman" w:cs="Times New Roman"/>
          <w:sz w:val="24"/>
          <w:szCs w:val="24"/>
        </w:rPr>
        <w:t xml:space="preserve"> Б.Б., </w:t>
      </w:r>
      <w:proofErr w:type="spellStart"/>
      <w:r w:rsidRPr="005473D2">
        <w:rPr>
          <w:rFonts w:ascii="Times New Roman" w:hAnsi="Times New Roman" w:cs="Times New Roman"/>
          <w:sz w:val="24"/>
          <w:szCs w:val="24"/>
        </w:rPr>
        <w:t>Жахина</w:t>
      </w:r>
      <w:proofErr w:type="spellEnd"/>
      <w:r w:rsidRPr="005473D2">
        <w:rPr>
          <w:rFonts w:ascii="Times New Roman" w:hAnsi="Times New Roman" w:cs="Times New Roman"/>
          <w:sz w:val="24"/>
          <w:szCs w:val="24"/>
        </w:rPr>
        <w:t xml:space="preserve"> А.Ш.).</w:t>
      </w:r>
    </w:p>
    <w:p w14:paraId="3DCB9FC6" w14:textId="50A4DA22" w:rsidR="00A748D3" w:rsidRPr="00A748D3" w:rsidRDefault="00A748D3" w:rsidP="00A748D3">
      <w:pPr>
        <w:spacing w:after="0" w:line="240" w:lineRule="auto"/>
        <w:ind w:firstLine="567"/>
        <w:jc w:val="both"/>
        <w:rPr>
          <w:rFonts w:ascii="Times New Roman" w:hAnsi="Times New Roman" w:cs="Times New Roman"/>
          <w:sz w:val="24"/>
          <w:szCs w:val="24"/>
          <w:lang w:val="kk-KZ"/>
        </w:rPr>
      </w:pPr>
      <w:r w:rsidRPr="00A748D3">
        <w:rPr>
          <w:rFonts w:ascii="Times New Roman" w:hAnsi="Times New Roman" w:cs="Times New Roman"/>
          <w:sz w:val="24"/>
          <w:szCs w:val="24"/>
          <w:lang w:val="kk-KZ"/>
        </w:rPr>
        <w:t xml:space="preserve">7 педагог (21,8%) </w:t>
      </w:r>
      <w:r>
        <w:rPr>
          <w:rFonts w:ascii="Times New Roman" w:hAnsi="Times New Roman" w:cs="Times New Roman"/>
          <w:sz w:val="24"/>
          <w:szCs w:val="24"/>
          <w:lang w:val="kk-KZ"/>
        </w:rPr>
        <w:t>«</w:t>
      </w:r>
      <w:r w:rsidRPr="00A748D3">
        <w:rPr>
          <w:rFonts w:ascii="Times New Roman" w:hAnsi="Times New Roman" w:cs="Times New Roman"/>
          <w:sz w:val="24"/>
          <w:szCs w:val="24"/>
          <w:lang w:val="kk-KZ"/>
        </w:rPr>
        <w:t>педагог</w:t>
      </w:r>
      <w:r>
        <w:rPr>
          <w:rFonts w:ascii="Times New Roman" w:hAnsi="Times New Roman" w:cs="Times New Roman"/>
          <w:sz w:val="24"/>
          <w:szCs w:val="24"/>
          <w:lang w:val="kk-KZ"/>
        </w:rPr>
        <w:t>»</w:t>
      </w:r>
      <w:r w:rsidRPr="00A748D3">
        <w:rPr>
          <w:rFonts w:ascii="Times New Roman" w:hAnsi="Times New Roman" w:cs="Times New Roman"/>
          <w:sz w:val="24"/>
          <w:szCs w:val="24"/>
          <w:lang w:val="kk-KZ"/>
        </w:rPr>
        <w:t xml:space="preserve"> санатына ие (Раисов Р. Е., Ж</w:t>
      </w:r>
      <w:r>
        <w:rPr>
          <w:rFonts w:ascii="Times New Roman" w:hAnsi="Times New Roman" w:cs="Times New Roman"/>
          <w:sz w:val="24"/>
          <w:szCs w:val="24"/>
          <w:lang w:val="kk-KZ"/>
        </w:rPr>
        <w:t>умабай Г.Н., Қудабаев Д. Т., Бектасова С. Ж., У</w:t>
      </w:r>
      <w:r w:rsidRPr="00A748D3">
        <w:rPr>
          <w:rFonts w:ascii="Times New Roman" w:hAnsi="Times New Roman" w:cs="Times New Roman"/>
          <w:sz w:val="24"/>
          <w:szCs w:val="24"/>
          <w:lang w:val="kk-KZ"/>
        </w:rPr>
        <w:t xml:space="preserve">мбетова </w:t>
      </w:r>
      <w:r>
        <w:rPr>
          <w:rFonts w:ascii="Times New Roman" w:hAnsi="Times New Roman" w:cs="Times New Roman"/>
          <w:sz w:val="24"/>
          <w:szCs w:val="24"/>
          <w:lang w:val="kk-KZ"/>
        </w:rPr>
        <w:t>Г. С., Жунусқанова Ж</w:t>
      </w:r>
      <w:r w:rsidRPr="00A748D3">
        <w:rPr>
          <w:rFonts w:ascii="Times New Roman" w:hAnsi="Times New Roman" w:cs="Times New Roman"/>
          <w:sz w:val="24"/>
          <w:szCs w:val="24"/>
          <w:lang w:val="kk-KZ"/>
        </w:rPr>
        <w:t>. Н., Есімханова Ж. А.).</w:t>
      </w:r>
    </w:p>
    <w:p w14:paraId="47BD37D6" w14:textId="0840EDD7" w:rsidR="00A748D3" w:rsidRPr="00A748D3" w:rsidRDefault="00A748D3" w:rsidP="00A748D3">
      <w:pPr>
        <w:spacing w:after="0" w:line="240" w:lineRule="auto"/>
        <w:ind w:firstLine="567"/>
        <w:jc w:val="both"/>
        <w:rPr>
          <w:rFonts w:ascii="Times New Roman" w:hAnsi="Times New Roman" w:cs="Times New Roman"/>
          <w:sz w:val="24"/>
          <w:szCs w:val="24"/>
          <w:lang w:val="kk-KZ"/>
        </w:rPr>
      </w:pPr>
      <w:r w:rsidRPr="00A748D3">
        <w:rPr>
          <w:rFonts w:ascii="Times New Roman" w:hAnsi="Times New Roman" w:cs="Times New Roman"/>
          <w:sz w:val="24"/>
          <w:szCs w:val="24"/>
          <w:lang w:val="kk-KZ"/>
        </w:rPr>
        <w:t xml:space="preserve">11 педагогтың (34,3%) </w:t>
      </w:r>
      <w:r w:rsidR="00ED698D">
        <w:rPr>
          <w:rFonts w:ascii="Times New Roman" w:hAnsi="Times New Roman" w:cs="Times New Roman"/>
          <w:sz w:val="24"/>
          <w:szCs w:val="24"/>
          <w:lang w:val="kk-KZ"/>
        </w:rPr>
        <w:t>«</w:t>
      </w:r>
      <w:r w:rsidRPr="00A748D3">
        <w:rPr>
          <w:rFonts w:ascii="Times New Roman" w:hAnsi="Times New Roman" w:cs="Times New Roman"/>
          <w:sz w:val="24"/>
          <w:szCs w:val="24"/>
          <w:lang w:val="kk-KZ"/>
        </w:rPr>
        <w:t>магистр</w:t>
      </w:r>
      <w:r w:rsidR="00ED698D">
        <w:rPr>
          <w:rFonts w:ascii="Times New Roman" w:hAnsi="Times New Roman" w:cs="Times New Roman"/>
          <w:sz w:val="24"/>
          <w:szCs w:val="24"/>
          <w:lang w:val="kk-KZ"/>
        </w:rPr>
        <w:t xml:space="preserve">» </w:t>
      </w:r>
      <w:r w:rsidRPr="00A748D3">
        <w:rPr>
          <w:rFonts w:ascii="Times New Roman" w:hAnsi="Times New Roman" w:cs="Times New Roman"/>
          <w:sz w:val="24"/>
          <w:szCs w:val="24"/>
          <w:lang w:val="kk-KZ"/>
        </w:rPr>
        <w:t xml:space="preserve">оқу дәрежесі бар. </w:t>
      </w:r>
    </w:p>
    <w:p w14:paraId="59A7EE87" w14:textId="64CA2636" w:rsidR="00A748D3" w:rsidRDefault="00A748D3" w:rsidP="00A748D3">
      <w:pPr>
        <w:spacing w:after="0" w:line="240" w:lineRule="auto"/>
        <w:ind w:firstLine="567"/>
        <w:jc w:val="both"/>
        <w:rPr>
          <w:rFonts w:ascii="Times New Roman" w:hAnsi="Times New Roman" w:cs="Times New Roman"/>
          <w:sz w:val="24"/>
          <w:szCs w:val="24"/>
          <w:lang w:val="kk-KZ"/>
        </w:rPr>
      </w:pPr>
      <w:r w:rsidRPr="00A748D3">
        <w:rPr>
          <w:rFonts w:ascii="Times New Roman" w:hAnsi="Times New Roman" w:cs="Times New Roman"/>
          <w:sz w:val="24"/>
          <w:szCs w:val="24"/>
          <w:lang w:val="kk-KZ"/>
        </w:rPr>
        <w:t>7 мұғалімнің (21,8%) 5 жылға дейін ең</w:t>
      </w:r>
      <w:r w:rsidR="00ED698D">
        <w:rPr>
          <w:rFonts w:ascii="Times New Roman" w:hAnsi="Times New Roman" w:cs="Times New Roman"/>
          <w:sz w:val="24"/>
          <w:szCs w:val="24"/>
          <w:lang w:val="kk-KZ"/>
        </w:rPr>
        <w:t>бек өтілі бар-Д. К. Хайдарова, Г</w:t>
      </w:r>
      <w:r w:rsidRPr="00A748D3">
        <w:rPr>
          <w:rFonts w:ascii="Times New Roman" w:hAnsi="Times New Roman" w:cs="Times New Roman"/>
          <w:sz w:val="24"/>
          <w:szCs w:val="24"/>
          <w:lang w:val="kk-KZ"/>
        </w:rPr>
        <w:t xml:space="preserve">. </w:t>
      </w:r>
      <w:r w:rsidR="00ED698D">
        <w:rPr>
          <w:rFonts w:ascii="Times New Roman" w:hAnsi="Times New Roman" w:cs="Times New Roman"/>
          <w:sz w:val="24"/>
          <w:szCs w:val="24"/>
          <w:lang w:val="kk-KZ"/>
        </w:rPr>
        <w:t>Н. Жумабай, Д. Т. Қу</w:t>
      </w:r>
      <w:r w:rsidRPr="00A748D3">
        <w:rPr>
          <w:rFonts w:ascii="Times New Roman" w:hAnsi="Times New Roman" w:cs="Times New Roman"/>
          <w:sz w:val="24"/>
          <w:szCs w:val="24"/>
          <w:lang w:val="kk-KZ"/>
        </w:rPr>
        <w:t xml:space="preserve">дабаев, </w:t>
      </w:r>
      <w:r w:rsidR="00ED698D">
        <w:rPr>
          <w:rFonts w:ascii="Times New Roman" w:hAnsi="Times New Roman" w:cs="Times New Roman"/>
          <w:sz w:val="24"/>
          <w:szCs w:val="24"/>
          <w:lang w:val="kk-KZ"/>
        </w:rPr>
        <w:t>Г. С. У</w:t>
      </w:r>
      <w:r w:rsidRPr="00A748D3">
        <w:rPr>
          <w:rFonts w:ascii="Times New Roman" w:hAnsi="Times New Roman" w:cs="Times New Roman"/>
          <w:sz w:val="24"/>
          <w:szCs w:val="24"/>
          <w:lang w:val="kk-KZ"/>
        </w:rPr>
        <w:t>мбетова, Н. К. Қайрғали, Ж. Ж. Қанафин, Ж. А. Есімханова.</w:t>
      </w:r>
    </w:p>
    <w:p w14:paraId="6D2BDB81" w14:textId="7D5CE674" w:rsidR="00A748D3" w:rsidRDefault="00ED698D" w:rsidP="00A748D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A748D3" w:rsidRPr="00C765BC">
        <w:rPr>
          <w:rFonts w:ascii="Times New Roman" w:hAnsi="Times New Roman" w:cs="Times New Roman"/>
          <w:sz w:val="24"/>
          <w:szCs w:val="24"/>
          <w:lang w:val="kk-KZ"/>
        </w:rPr>
        <w:t xml:space="preserve"> педагог туу және бала күтімі бойынша декреттік демалыста (Кубаева </w:t>
      </w:r>
      <w:r w:rsidR="00A748D3">
        <w:rPr>
          <w:rFonts w:ascii="Times New Roman" w:hAnsi="Times New Roman" w:cs="Times New Roman"/>
          <w:sz w:val="24"/>
          <w:szCs w:val="24"/>
          <w:lang w:val="kk-KZ"/>
        </w:rPr>
        <w:t>А</w:t>
      </w:r>
      <w:r w:rsidR="00A748D3" w:rsidRPr="00C765BC">
        <w:rPr>
          <w:rFonts w:ascii="Times New Roman" w:hAnsi="Times New Roman" w:cs="Times New Roman"/>
          <w:sz w:val="24"/>
          <w:szCs w:val="24"/>
          <w:lang w:val="kk-KZ"/>
        </w:rPr>
        <w:t>.</w:t>
      </w:r>
      <w:r w:rsidR="00A748D3">
        <w:rPr>
          <w:rFonts w:ascii="Times New Roman" w:hAnsi="Times New Roman" w:cs="Times New Roman"/>
          <w:sz w:val="24"/>
          <w:szCs w:val="24"/>
          <w:lang w:val="kk-KZ"/>
        </w:rPr>
        <w:t>А</w:t>
      </w:r>
      <w:r w:rsidR="00A748D3" w:rsidRPr="00C765BC">
        <w:rPr>
          <w:rFonts w:ascii="Times New Roman" w:hAnsi="Times New Roman" w:cs="Times New Roman"/>
          <w:sz w:val="24"/>
          <w:szCs w:val="24"/>
          <w:lang w:val="kk-KZ"/>
        </w:rPr>
        <w:t>.</w:t>
      </w:r>
      <w:r w:rsidR="00A748D3">
        <w:rPr>
          <w:rFonts w:ascii="Times New Roman" w:hAnsi="Times New Roman" w:cs="Times New Roman"/>
          <w:sz w:val="24"/>
          <w:szCs w:val="24"/>
          <w:lang w:val="kk-KZ"/>
        </w:rPr>
        <w:t xml:space="preserve">-педагог – модератор, </w:t>
      </w:r>
      <w:r w:rsidR="00A748D3" w:rsidRPr="00C765BC">
        <w:rPr>
          <w:rFonts w:ascii="Times New Roman" w:hAnsi="Times New Roman" w:cs="Times New Roman"/>
          <w:sz w:val="24"/>
          <w:szCs w:val="24"/>
          <w:lang w:val="kk-KZ"/>
        </w:rPr>
        <w:t xml:space="preserve">Бақтығалиева Д. М.-педагог – модератор, </w:t>
      </w:r>
      <w:r w:rsidRPr="00ED698D">
        <w:rPr>
          <w:rFonts w:ascii="Times New Roman" w:hAnsi="Times New Roman" w:cs="Times New Roman"/>
          <w:sz w:val="24"/>
          <w:szCs w:val="24"/>
          <w:lang w:val="kk-KZ"/>
        </w:rPr>
        <w:t>Канафина И.С. – педагог-модератор</w:t>
      </w:r>
      <w:r>
        <w:rPr>
          <w:rFonts w:ascii="Times New Roman" w:hAnsi="Times New Roman" w:cs="Times New Roman"/>
          <w:sz w:val="24"/>
          <w:szCs w:val="24"/>
          <w:lang w:val="kk-KZ"/>
        </w:rPr>
        <w:t>,</w:t>
      </w:r>
      <w:r w:rsidRPr="00C765BC">
        <w:rPr>
          <w:rFonts w:ascii="Times New Roman" w:hAnsi="Times New Roman" w:cs="Times New Roman"/>
          <w:sz w:val="24"/>
          <w:szCs w:val="24"/>
          <w:lang w:val="kk-KZ"/>
        </w:rPr>
        <w:t xml:space="preserve"> </w:t>
      </w:r>
      <w:r w:rsidR="00A748D3" w:rsidRPr="00C765BC">
        <w:rPr>
          <w:rFonts w:ascii="Times New Roman" w:hAnsi="Times New Roman" w:cs="Times New Roman"/>
          <w:sz w:val="24"/>
          <w:szCs w:val="24"/>
          <w:lang w:val="kk-KZ"/>
        </w:rPr>
        <w:t xml:space="preserve">Алымбаева Д. </w:t>
      </w:r>
      <w:r w:rsidR="00A748D3">
        <w:rPr>
          <w:rFonts w:ascii="Times New Roman" w:hAnsi="Times New Roman" w:cs="Times New Roman"/>
          <w:sz w:val="24"/>
          <w:szCs w:val="24"/>
          <w:lang w:val="kk-KZ"/>
        </w:rPr>
        <w:t>Ж</w:t>
      </w:r>
      <w:r w:rsidR="00A748D3" w:rsidRPr="00C765BC">
        <w:rPr>
          <w:rFonts w:ascii="Times New Roman" w:hAnsi="Times New Roman" w:cs="Times New Roman"/>
          <w:sz w:val="24"/>
          <w:szCs w:val="24"/>
          <w:lang w:val="kk-KZ"/>
        </w:rPr>
        <w:t>.-педагог-сарапшы).</w:t>
      </w:r>
    </w:p>
    <w:p w14:paraId="2CEEE1CE" w14:textId="39C62BEB" w:rsidR="00ED698D" w:rsidRPr="00ED698D" w:rsidRDefault="00ED698D" w:rsidP="00ED698D">
      <w:pPr>
        <w:spacing w:after="0" w:line="240" w:lineRule="auto"/>
        <w:ind w:firstLine="567"/>
        <w:jc w:val="both"/>
        <w:rPr>
          <w:rFonts w:ascii="Times New Roman" w:hAnsi="Times New Roman" w:cs="Times New Roman"/>
          <w:sz w:val="24"/>
          <w:szCs w:val="24"/>
          <w:lang w:val="kk-KZ"/>
        </w:rPr>
      </w:pPr>
      <w:r w:rsidRPr="00ED698D">
        <w:rPr>
          <w:rFonts w:ascii="Times New Roman" w:hAnsi="Times New Roman" w:cs="Times New Roman"/>
          <w:sz w:val="24"/>
          <w:szCs w:val="24"/>
          <w:lang w:val="kk-KZ"/>
        </w:rPr>
        <w:t>Мектеп директоры Раисов Р. Е. ҚБ басшысының</w:t>
      </w:r>
      <w:r>
        <w:rPr>
          <w:rFonts w:ascii="Times New Roman" w:hAnsi="Times New Roman" w:cs="Times New Roman"/>
          <w:sz w:val="24"/>
          <w:szCs w:val="24"/>
          <w:lang w:val="kk-KZ"/>
        </w:rPr>
        <w:t xml:space="preserve">  «</w:t>
      </w:r>
      <w:r w:rsidRPr="00ED698D">
        <w:rPr>
          <w:rFonts w:ascii="Times New Roman" w:hAnsi="Times New Roman" w:cs="Times New Roman"/>
          <w:sz w:val="24"/>
          <w:szCs w:val="24"/>
          <w:lang w:val="kk-KZ"/>
        </w:rPr>
        <w:t>бірінші</w:t>
      </w:r>
      <w:r>
        <w:rPr>
          <w:rFonts w:ascii="Times New Roman" w:hAnsi="Times New Roman" w:cs="Times New Roman"/>
          <w:sz w:val="24"/>
          <w:szCs w:val="24"/>
          <w:lang w:val="kk-KZ"/>
        </w:rPr>
        <w:t>»</w:t>
      </w:r>
      <w:r w:rsidRPr="00ED698D">
        <w:rPr>
          <w:rFonts w:ascii="Times New Roman" w:hAnsi="Times New Roman" w:cs="Times New Roman"/>
          <w:sz w:val="24"/>
          <w:szCs w:val="24"/>
          <w:lang w:val="kk-KZ"/>
        </w:rPr>
        <w:t xml:space="preserve"> біліктілік санатына ие.</w:t>
      </w:r>
    </w:p>
    <w:p w14:paraId="03F6406C" w14:textId="52A57F38" w:rsidR="005473D2" w:rsidRPr="00C3231A" w:rsidRDefault="00ED698D" w:rsidP="00D700E6">
      <w:pPr>
        <w:spacing w:after="0" w:line="240" w:lineRule="auto"/>
        <w:ind w:firstLine="567"/>
        <w:jc w:val="both"/>
        <w:rPr>
          <w:rFonts w:ascii="Times New Roman" w:hAnsi="Times New Roman" w:cs="Times New Roman"/>
          <w:sz w:val="24"/>
          <w:szCs w:val="24"/>
          <w:lang w:val="kk-KZ"/>
        </w:rPr>
      </w:pPr>
      <w:r w:rsidRPr="00ED698D">
        <w:rPr>
          <w:rFonts w:ascii="Times New Roman" w:hAnsi="Times New Roman" w:cs="Times New Roman"/>
          <w:sz w:val="24"/>
          <w:szCs w:val="24"/>
          <w:lang w:val="kk-KZ"/>
        </w:rPr>
        <w:t xml:space="preserve">3 директордың орынбасары (60%): </w:t>
      </w:r>
      <w:r>
        <w:rPr>
          <w:rFonts w:ascii="Times New Roman" w:hAnsi="Times New Roman" w:cs="Times New Roman"/>
          <w:sz w:val="24"/>
          <w:szCs w:val="24"/>
          <w:lang w:val="kk-KZ"/>
        </w:rPr>
        <w:t>Б</w:t>
      </w:r>
      <w:r w:rsidRPr="00ED698D">
        <w:rPr>
          <w:rFonts w:ascii="Times New Roman" w:hAnsi="Times New Roman" w:cs="Times New Roman"/>
          <w:sz w:val="24"/>
          <w:szCs w:val="24"/>
          <w:lang w:val="kk-KZ"/>
        </w:rPr>
        <w:t>Б басшысының орынбасарының екінші біліктілік санаты</w:t>
      </w:r>
      <w:r>
        <w:rPr>
          <w:rFonts w:ascii="Times New Roman" w:hAnsi="Times New Roman" w:cs="Times New Roman"/>
          <w:sz w:val="24"/>
          <w:szCs w:val="24"/>
          <w:lang w:val="kk-KZ"/>
        </w:rPr>
        <w:t xml:space="preserve"> - М</w:t>
      </w:r>
      <w:r w:rsidRPr="00ED698D">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ED698D">
        <w:rPr>
          <w:rFonts w:ascii="Times New Roman" w:hAnsi="Times New Roman" w:cs="Times New Roman"/>
          <w:sz w:val="24"/>
          <w:szCs w:val="24"/>
          <w:lang w:val="kk-KZ"/>
        </w:rPr>
        <w:t xml:space="preserve">. Ахметова, Ж. Ж. Айдархан, </w:t>
      </w:r>
      <w:r>
        <w:rPr>
          <w:rFonts w:ascii="Times New Roman" w:hAnsi="Times New Roman" w:cs="Times New Roman"/>
          <w:sz w:val="24"/>
          <w:szCs w:val="24"/>
          <w:lang w:val="kk-KZ"/>
        </w:rPr>
        <w:t>ББ</w:t>
      </w:r>
      <w:r w:rsidRPr="00ED698D">
        <w:rPr>
          <w:rFonts w:ascii="Times New Roman" w:hAnsi="Times New Roman" w:cs="Times New Roman"/>
          <w:sz w:val="24"/>
          <w:szCs w:val="24"/>
          <w:lang w:val="kk-KZ"/>
        </w:rPr>
        <w:t xml:space="preserve"> басшысының орынбасарының үшінші біліктілік сана</w:t>
      </w:r>
      <w:r>
        <w:rPr>
          <w:rFonts w:ascii="Times New Roman" w:hAnsi="Times New Roman" w:cs="Times New Roman"/>
          <w:sz w:val="24"/>
          <w:szCs w:val="24"/>
          <w:lang w:val="kk-KZ"/>
        </w:rPr>
        <w:t>ты</w:t>
      </w:r>
      <w:r w:rsidRPr="00ED698D">
        <w:rPr>
          <w:rFonts w:ascii="Times New Roman" w:hAnsi="Times New Roman" w:cs="Times New Roman"/>
          <w:sz w:val="24"/>
          <w:szCs w:val="24"/>
          <w:lang w:val="kk-KZ"/>
        </w:rPr>
        <w:t xml:space="preserve"> - А. П. Кандалина санаттарына ие.</w:t>
      </w:r>
    </w:p>
    <w:tbl>
      <w:tblPr>
        <w:tblStyle w:val="-2"/>
        <w:tblW w:w="0" w:type="auto"/>
        <w:tblLook w:val="04A0" w:firstRow="1" w:lastRow="0" w:firstColumn="1" w:lastColumn="0" w:noHBand="0" w:noVBand="1"/>
      </w:tblPr>
      <w:tblGrid>
        <w:gridCol w:w="2042"/>
        <w:gridCol w:w="1916"/>
        <w:gridCol w:w="1916"/>
        <w:gridCol w:w="1917"/>
        <w:gridCol w:w="1780"/>
      </w:tblGrid>
      <w:tr w:rsidR="00D05444" w:rsidRPr="005473D2" w14:paraId="07EDF6BF" w14:textId="0F12C494" w:rsidTr="00D05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191225B6" w14:textId="77777777" w:rsidR="00D05444" w:rsidRPr="005473D2" w:rsidRDefault="00D05444" w:rsidP="00D85D15">
            <w:pPr>
              <w:ind w:firstLine="567"/>
              <w:jc w:val="both"/>
              <w:rPr>
                <w:rFonts w:ascii="Times New Roman" w:hAnsi="Times New Roman" w:cs="Times New Roman"/>
                <w:sz w:val="20"/>
                <w:szCs w:val="24"/>
              </w:rPr>
            </w:pPr>
            <w:bookmarkStart w:id="1" w:name="_Hlk199249518"/>
            <w:r w:rsidRPr="005473D2">
              <w:rPr>
                <w:rFonts w:ascii="Times New Roman" w:hAnsi="Times New Roman" w:cs="Times New Roman"/>
                <w:sz w:val="20"/>
                <w:szCs w:val="24"/>
              </w:rPr>
              <w:t>Категория</w:t>
            </w:r>
          </w:p>
        </w:tc>
        <w:tc>
          <w:tcPr>
            <w:tcW w:w="1916" w:type="dxa"/>
          </w:tcPr>
          <w:p w14:paraId="683D781C" w14:textId="53AE73A2" w:rsidR="00D05444" w:rsidRPr="00D05444" w:rsidRDefault="00ED698D" w:rsidP="00D85D15">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2022-2023 </w:t>
            </w:r>
          </w:p>
        </w:tc>
        <w:tc>
          <w:tcPr>
            <w:tcW w:w="1916" w:type="dxa"/>
          </w:tcPr>
          <w:p w14:paraId="1935C590" w14:textId="22A55B9D" w:rsidR="00D05444" w:rsidRPr="00D05444" w:rsidRDefault="00D05444" w:rsidP="00ED698D">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2023-2024</w:t>
            </w:r>
          </w:p>
        </w:tc>
        <w:tc>
          <w:tcPr>
            <w:tcW w:w="1917" w:type="dxa"/>
          </w:tcPr>
          <w:p w14:paraId="3EE8E6E0" w14:textId="27849D71" w:rsidR="00D05444" w:rsidRPr="00D05444" w:rsidRDefault="00D05444" w:rsidP="00ED698D">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2024-2025</w:t>
            </w:r>
          </w:p>
        </w:tc>
        <w:tc>
          <w:tcPr>
            <w:tcW w:w="1780" w:type="dxa"/>
          </w:tcPr>
          <w:p w14:paraId="5E0C0E46" w14:textId="63D1C7D2" w:rsidR="00D05444" w:rsidRPr="00D05444" w:rsidRDefault="00D05444"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Динамика</w:t>
            </w:r>
          </w:p>
        </w:tc>
      </w:tr>
      <w:tr w:rsidR="00ED698D" w:rsidRPr="005473D2" w14:paraId="7CE37128" w14:textId="0F8C693A" w:rsidTr="00D05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4F1FA8EB" w14:textId="1745D579"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rPr>
              <w:t>Педагог-</w:t>
            </w:r>
            <w:proofErr w:type="spellStart"/>
            <w:r>
              <w:rPr>
                <w:rFonts w:ascii="Times New Roman" w:hAnsi="Times New Roman" w:cs="Times New Roman"/>
                <w:sz w:val="20"/>
                <w:szCs w:val="24"/>
              </w:rPr>
              <w:t>шебер</w:t>
            </w:r>
            <w:proofErr w:type="spellEnd"/>
          </w:p>
        </w:tc>
        <w:tc>
          <w:tcPr>
            <w:tcW w:w="1916" w:type="dxa"/>
          </w:tcPr>
          <w:p w14:paraId="0CA02DAB" w14:textId="0FE2ADEE"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3</w:t>
            </w:r>
          </w:p>
        </w:tc>
        <w:tc>
          <w:tcPr>
            <w:tcW w:w="1916" w:type="dxa"/>
          </w:tcPr>
          <w:p w14:paraId="7804BAFB" w14:textId="6461D572"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4</w:t>
            </w:r>
          </w:p>
        </w:tc>
        <w:tc>
          <w:tcPr>
            <w:tcW w:w="1917" w:type="dxa"/>
          </w:tcPr>
          <w:p w14:paraId="6886226C" w14:textId="77777777"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4</w:t>
            </w:r>
          </w:p>
        </w:tc>
        <w:tc>
          <w:tcPr>
            <w:tcW w:w="1780" w:type="dxa"/>
          </w:tcPr>
          <w:p w14:paraId="18AD88B9" w14:textId="4AC640D1" w:rsidR="00ED698D" w:rsidRPr="00D05444" w:rsidRDefault="00ED698D" w:rsidP="00ED69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ED698D" w:rsidRPr="005473D2" w14:paraId="543C6469" w14:textId="5462F2F4" w:rsidTr="00D05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3C790943" w14:textId="49E41C66"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rPr>
              <w:t>Педагог-</w:t>
            </w:r>
            <w:proofErr w:type="spellStart"/>
            <w:r>
              <w:rPr>
                <w:rFonts w:ascii="Times New Roman" w:hAnsi="Times New Roman" w:cs="Times New Roman"/>
                <w:sz w:val="20"/>
                <w:szCs w:val="24"/>
              </w:rPr>
              <w:t>зерттеуші</w:t>
            </w:r>
            <w:proofErr w:type="spellEnd"/>
          </w:p>
        </w:tc>
        <w:tc>
          <w:tcPr>
            <w:tcW w:w="1916" w:type="dxa"/>
          </w:tcPr>
          <w:p w14:paraId="0A652164" w14:textId="06374720"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5</w:t>
            </w:r>
          </w:p>
        </w:tc>
        <w:tc>
          <w:tcPr>
            <w:tcW w:w="1916" w:type="dxa"/>
          </w:tcPr>
          <w:p w14:paraId="64BEA8D5" w14:textId="1846568D"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4</w:t>
            </w:r>
          </w:p>
        </w:tc>
        <w:tc>
          <w:tcPr>
            <w:tcW w:w="1917" w:type="dxa"/>
          </w:tcPr>
          <w:p w14:paraId="015FD35E" w14:textId="04B2AE86"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6</w:t>
            </w:r>
          </w:p>
        </w:tc>
        <w:tc>
          <w:tcPr>
            <w:tcW w:w="1780" w:type="dxa"/>
          </w:tcPr>
          <w:p w14:paraId="730F5AFF" w14:textId="5ECA60FC" w:rsidR="00ED698D" w:rsidRPr="00D05444" w:rsidRDefault="00ED698D" w:rsidP="00ED698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ED698D" w:rsidRPr="005473D2" w14:paraId="48450E7A" w14:textId="2F22D91B" w:rsidTr="00D05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2BE4F0E1" w14:textId="7284357F"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rPr>
              <w:t>Педагог-</w:t>
            </w:r>
            <w:proofErr w:type="spellStart"/>
            <w:r>
              <w:rPr>
                <w:rFonts w:ascii="Times New Roman" w:hAnsi="Times New Roman" w:cs="Times New Roman"/>
                <w:sz w:val="20"/>
                <w:szCs w:val="24"/>
              </w:rPr>
              <w:t>сарапшы</w:t>
            </w:r>
            <w:proofErr w:type="spellEnd"/>
          </w:p>
        </w:tc>
        <w:tc>
          <w:tcPr>
            <w:tcW w:w="1916" w:type="dxa"/>
          </w:tcPr>
          <w:p w14:paraId="08F9B9CA" w14:textId="11B04AEE"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5</w:t>
            </w:r>
          </w:p>
        </w:tc>
        <w:tc>
          <w:tcPr>
            <w:tcW w:w="1916" w:type="dxa"/>
          </w:tcPr>
          <w:p w14:paraId="6F5929E3" w14:textId="5D73146C"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4</w:t>
            </w:r>
          </w:p>
        </w:tc>
        <w:tc>
          <w:tcPr>
            <w:tcW w:w="1917" w:type="dxa"/>
          </w:tcPr>
          <w:p w14:paraId="4AA8C973" w14:textId="3F8ECBA9"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6</w:t>
            </w:r>
          </w:p>
        </w:tc>
        <w:tc>
          <w:tcPr>
            <w:tcW w:w="1780" w:type="dxa"/>
          </w:tcPr>
          <w:p w14:paraId="66EFAD02" w14:textId="772A3E45" w:rsidR="00ED698D" w:rsidRPr="00D05444" w:rsidRDefault="00ED698D" w:rsidP="00ED69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ED698D" w:rsidRPr="005473D2" w14:paraId="698F4A82" w14:textId="13CD1B84" w:rsidTr="00D05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1C494606" w14:textId="47FAD36B" w:rsidR="00ED698D" w:rsidRPr="005473D2" w:rsidRDefault="00ED698D" w:rsidP="00ED698D">
            <w:pPr>
              <w:jc w:val="both"/>
              <w:rPr>
                <w:rFonts w:ascii="Times New Roman" w:hAnsi="Times New Roman" w:cs="Times New Roman"/>
                <w:sz w:val="20"/>
                <w:szCs w:val="24"/>
              </w:rPr>
            </w:pPr>
            <w:r w:rsidRPr="005473D2">
              <w:rPr>
                <w:rFonts w:ascii="Times New Roman" w:hAnsi="Times New Roman" w:cs="Times New Roman"/>
                <w:sz w:val="20"/>
                <w:szCs w:val="24"/>
              </w:rPr>
              <w:t>Педагог-модератор</w:t>
            </w:r>
          </w:p>
        </w:tc>
        <w:tc>
          <w:tcPr>
            <w:tcW w:w="1916" w:type="dxa"/>
          </w:tcPr>
          <w:p w14:paraId="421016A4" w14:textId="333737B2"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7</w:t>
            </w:r>
          </w:p>
        </w:tc>
        <w:tc>
          <w:tcPr>
            <w:tcW w:w="1916" w:type="dxa"/>
          </w:tcPr>
          <w:p w14:paraId="7E416FD6" w14:textId="22E34BBA"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12</w:t>
            </w:r>
          </w:p>
        </w:tc>
        <w:tc>
          <w:tcPr>
            <w:tcW w:w="1917" w:type="dxa"/>
          </w:tcPr>
          <w:p w14:paraId="2F6C51EA" w14:textId="676B5053"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11</w:t>
            </w:r>
          </w:p>
        </w:tc>
        <w:tc>
          <w:tcPr>
            <w:tcW w:w="1780" w:type="dxa"/>
          </w:tcPr>
          <w:p w14:paraId="3EA55F1C" w14:textId="69E58366" w:rsidR="00ED698D" w:rsidRPr="00D05444" w:rsidRDefault="00ED698D" w:rsidP="00ED698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ED698D" w:rsidRPr="005473D2" w14:paraId="52F71F8D" w14:textId="693E8BF0" w:rsidTr="00D05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392A4886" w14:textId="5F5E6077"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lang w:val="kk-KZ"/>
              </w:rPr>
              <w:t>Жоағары санат</w:t>
            </w:r>
          </w:p>
        </w:tc>
        <w:tc>
          <w:tcPr>
            <w:tcW w:w="1916" w:type="dxa"/>
          </w:tcPr>
          <w:p w14:paraId="262D1AB7" w14:textId="68607A15"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2</w:t>
            </w:r>
          </w:p>
        </w:tc>
        <w:tc>
          <w:tcPr>
            <w:tcW w:w="1916" w:type="dxa"/>
          </w:tcPr>
          <w:p w14:paraId="2B66B6BF" w14:textId="04DCE5E8"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2</w:t>
            </w:r>
          </w:p>
        </w:tc>
        <w:tc>
          <w:tcPr>
            <w:tcW w:w="1917" w:type="dxa"/>
          </w:tcPr>
          <w:p w14:paraId="1E7D962E" w14:textId="55026EFC"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w:t>
            </w:r>
          </w:p>
        </w:tc>
        <w:tc>
          <w:tcPr>
            <w:tcW w:w="1780" w:type="dxa"/>
          </w:tcPr>
          <w:p w14:paraId="1F8B5D11" w14:textId="24EED7CB" w:rsidR="00ED698D" w:rsidRPr="00D05444" w:rsidRDefault="00ED698D" w:rsidP="00ED69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ED698D" w:rsidRPr="005473D2" w14:paraId="1B823E88" w14:textId="407E17B6" w:rsidTr="00D05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6D8250F1" w14:textId="33D4986F"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lang w:val="kk-KZ"/>
              </w:rPr>
              <w:t>Екінші санат</w:t>
            </w:r>
          </w:p>
        </w:tc>
        <w:tc>
          <w:tcPr>
            <w:tcW w:w="1916" w:type="dxa"/>
          </w:tcPr>
          <w:p w14:paraId="3B681CE5" w14:textId="58387056"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1</w:t>
            </w:r>
          </w:p>
        </w:tc>
        <w:tc>
          <w:tcPr>
            <w:tcW w:w="1916" w:type="dxa"/>
          </w:tcPr>
          <w:p w14:paraId="24295409" w14:textId="296CA5C3"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w:t>
            </w:r>
          </w:p>
        </w:tc>
        <w:tc>
          <w:tcPr>
            <w:tcW w:w="1917" w:type="dxa"/>
          </w:tcPr>
          <w:p w14:paraId="6089A4C0" w14:textId="77777777"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w:t>
            </w:r>
          </w:p>
        </w:tc>
        <w:tc>
          <w:tcPr>
            <w:tcW w:w="1780" w:type="dxa"/>
          </w:tcPr>
          <w:p w14:paraId="40608658" w14:textId="79D94442" w:rsidR="00ED698D" w:rsidRPr="00D05444" w:rsidRDefault="00ED698D" w:rsidP="00ED698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ED698D" w:rsidRPr="005473D2" w14:paraId="13032E08" w14:textId="520EC704" w:rsidTr="00D05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6EA5A6A5" w14:textId="6001A735" w:rsidR="00ED698D" w:rsidRPr="005473D2" w:rsidRDefault="00ED698D" w:rsidP="00ED698D">
            <w:pPr>
              <w:jc w:val="both"/>
              <w:rPr>
                <w:rFonts w:ascii="Times New Roman" w:hAnsi="Times New Roman" w:cs="Times New Roman"/>
                <w:sz w:val="20"/>
                <w:szCs w:val="24"/>
              </w:rPr>
            </w:pPr>
            <w:r w:rsidRPr="005473D2">
              <w:rPr>
                <w:rFonts w:ascii="Times New Roman" w:hAnsi="Times New Roman" w:cs="Times New Roman"/>
                <w:sz w:val="20"/>
                <w:szCs w:val="24"/>
              </w:rPr>
              <w:t>Педагог</w:t>
            </w:r>
          </w:p>
        </w:tc>
        <w:tc>
          <w:tcPr>
            <w:tcW w:w="1916" w:type="dxa"/>
          </w:tcPr>
          <w:p w14:paraId="63F6ED78" w14:textId="083A84FD"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7</w:t>
            </w:r>
          </w:p>
        </w:tc>
        <w:tc>
          <w:tcPr>
            <w:tcW w:w="1916" w:type="dxa"/>
          </w:tcPr>
          <w:p w14:paraId="1300F33B" w14:textId="481FF152"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8</w:t>
            </w:r>
          </w:p>
        </w:tc>
        <w:tc>
          <w:tcPr>
            <w:tcW w:w="1917" w:type="dxa"/>
          </w:tcPr>
          <w:p w14:paraId="267FE1B9" w14:textId="1ABD3C38" w:rsidR="00ED698D" w:rsidRPr="00D05444" w:rsidRDefault="00ED698D" w:rsidP="00ED698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7</w:t>
            </w:r>
          </w:p>
        </w:tc>
        <w:tc>
          <w:tcPr>
            <w:tcW w:w="1780" w:type="dxa"/>
          </w:tcPr>
          <w:p w14:paraId="1BF5D79F" w14:textId="556CD22A" w:rsidR="00ED698D" w:rsidRPr="00ED698D" w:rsidRDefault="00ED698D" w:rsidP="00ED69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Pr>
                <w:rFonts w:ascii="Times New Roman" w:hAnsi="Times New Roman" w:cs="Times New Roman"/>
                <w:sz w:val="20"/>
                <w:szCs w:val="20"/>
              </w:rPr>
              <w:t xml:space="preserve"> 7</w:t>
            </w:r>
            <w:r>
              <w:rPr>
                <w:rFonts w:ascii="Times New Roman" w:hAnsi="Times New Roman" w:cs="Times New Roman"/>
                <w:sz w:val="20"/>
                <w:szCs w:val="20"/>
                <w:lang w:val="kk-KZ"/>
              </w:rPr>
              <w:t xml:space="preserve"> тұрақты</w:t>
            </w:r>
          </w:p>
        </w:tc>
      </w:tr>
      <w:tr w:rsidR="00ED698D" w:rsidRPr="005473D2" w14:paraId="6349A2A1" w14:textId="415DA935" w:rsidTr="00D05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7C09A8BE" w14:textId="3EE09425" w:rsidR="00ED698D" w:rsidRPr="005473D2" w:rsidRDefault="00ED698D" w:rsidP="00ED698D">
            <w:pPr>
              <w:jc w:val="both"/>
              <w:rPr>
                <w:rFonts w:ascii="Times New Roman" w:hAnsi="Times New Roman" w:cs="Times New Roman"/>
                <w:sz w:val="20"/>
                <w:szCs w:val="24"/>
              </w:rPr>
            </w:pPr>
            <w:r>
              <w:rPr>
                <w:rFonts w:ascii="Times New Roman" w:hAnsi="Times New Roman" w:cs="Times New Roman"/>
                <w:sz w:val="20"/>
                <w:szCs w:val="24"/>
                <w:lang w:val="kk-KZ"/>
              </w:rPr>
              <w:t>Сапалық құрамының</w:t>
            </w:r>
            <w:r w:rsidRPr="005473D2">
              <w:rPr>
                <w:rFonts w:ascii="Times New Roman" w:hAnsi="Times New Roman" w:cs="Times New Roman"/>
                <w:sz w:val="20"/>
                <w:szCs w:val="24"/>
              </w:rPr>
              <w:t xml:space="preserve"> %</w:t>
            </w:r>
          </w:p>
        </w:tc>
        <w:tc>
          <w:tcPr>
            <w:tcW w:w="1916" w:type="dxa"/>
          </w:tcPr>
          <w:p w14:paraId="199B77F0" w14:textId="480C870C"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50%</w:t>
            </w:r>
          </w:p>
        </w:tc>
        <w:tc>
          <w:tcPr>
            <w:tcW w:w="1916" w:type="dxa"/>
          </w:tcPr>
          <w:p w14:paraId="7C54EFDA" w14:textId="0C79BB92"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42%</w:t>
            </w:r>
          </w:p>
        </w:tc>
        <w:tc>
          <w:tcPr>
            <w:tcW w:w="1917" w:type="dxa"/>
          </w:tcPr>
          <w:p w14:paraId="61826AD7" w14:textId="0DC1AA7C" w:rsidR="00ED698D" w:rsidRPr="00D05444" w:rsidRDefault="00ED698D" w:rsidP="00ED698D">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05444">
              <w:rPr>
                <w:rFonts w:ascii="Times New Roman" w:hAnsi="Times New Roman" w:cs="Times New Roman"/>
                <w:sz w:val="20"/>
                <w:szCs w:val="20"/>
              </w:rPr>
              <w:t>50%</w:t>
            </w:r>
          </w:p>
        </w:tc>
        <w:tc>
          <w:tcPr>
            <w:tcW w:w="1780" w:type="dxa"/>
          </w:tcPr>
          <w:p w14:paraId="413123CE" w14:textId="763AF033" w:rsidR="00ED698D" w:rsidRPr="00ED698D" w:rsidRDefault="00ED698D" w:rsidP="00ED698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Pr>
                <w:rFonts w:ascii="Times New Roman" w:hAnsi="Times New Roman" w:cs="Times New Roman"/>
                <w:sz w:val="20"/>
                <w:szCs w:val="20"/>
              </w:rPr>
              <w:t>50%</w:t>
            </w:r>
            <w:r>
              <w:rPr>
                <w:rFonts w:ascii="Times New Roman" w:hAnsi="Times New Roman" w:cs="Times New Roman"/>
                <w:sz w:val="20"/>
                <w:szCs w:val="20"/>
                <w:lang w:val="kk-KZ"/>
              </w:rPr>
              <w:t xml:space="preserve"> тұрақты</w:t>
            </w:r>
          </w:p>
        </w:tc>
      </w:tr>
    </w:tbl>
    <w:bookmarkEnd w:id="1"/>
    <w:p w14:paraId="06A43DC3" w14:textId="589A3874" w:rsidR="00F74754" w:rsidRDefault="00F74754" w:rsidP="00D85D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w:t>
      </w:r>
      <w:r w:rsidRPr="00F74754">
        <w:rPr>
          <w:rFonts w:ascii="Times New Roman" w:hAnsi="Times New Roman" w:cs="Times New Roman"/>
          <w:sz w:val="24"/>
          <w:szCs w:val="24"/>
        </w:rPr>
        <w:t>Педагог-</w:t>
      </w:r>
      <w:proofErr w:type="spellStart"/>
      <w:r w:rsidRPr="00F74754">
        <w:rPr>
          <w:rFonts w:ascii="Times New Roman" w:hAnsi="Times New Roman" w:cs="Times New Roman"/>
          <w:sz w:val="24"/>
          <w:szCs w:val="24"/>
        </w:rPr>
        <w:t>шебер</w:t>
      </w:r>
      <w:proofErr w:type="spellEnd"/>
      <w:r>
        <w:rPr>
          <w:rFonts w:ascii="Times New Roman" w:hAnsi="Times New Roman" w:cs="Times New Roman"/>
          <w:sz w:val="24"/>
          <w:szCs w:val="24"/>
          <w:lang w:val="kk-KZ"/>
        </w:rPr>
        <w:t>»</w:t>
      </w:r>
      <w:r w:rsidRPr="00F74754">
        <w:rPr>
          <w:rFonts w:ascii="Times New Roman" w:hAnsi="Times New Roman" w:cs="Times New Roman"/>
          <w:sz w:val="24"/>
          <w:szCs w:val="24"/>
        </w:rPr>
        <w:t xml:space="preserve">, </w:t>
      </w:r>
      <w:r>
        <w:rPr>
          <w:rFonts w:ascii="Times New Roman" w:hAnsi="Times New Roman" w:cs="Times New Roman"/>
          <w:sz w:val="24"/>
          <w:szCs w:val="24"/>
          <w:lang w:val="kk-KZ"/>
        </w:rPr>
        <w:t>«</w:t>
      </w:r>
      <w:r w:rsidRPr="00F74754">
        <w:rPr>
          <w:rFonts w:ascii="Times New Roman" w:hAnsi="Times New Roman" w:cs="Times New Roman"/>
          <w:sz w:val="24"/>
          <w:szCs w:val="24"/>
        </w:rPr>
        <w:t>педагог-</w:t>
      </w:r>
      <w:proofErr w:type="spellStart"/>
      <w:r w:rsidRPr="00F74754">
        <w:rPr>
          <w:rFonts w:ascii="Times New Roman" w:hAnsi="Times New Roman" w:cs="Times New Roman"/>
          <w:sz w:val="24"/>
          <w:szCs w:val="24"/>
        </w:rPr>
        <w:t>зерттеуші</w:t>
      </w:r>
      <w:proofErr w:type="spellEnd"/>
      <w:r>
        <w:rPr>
          <w:rFonts w:ascii="Times New Roman" w:hAnsi="Times New Roman" w:cs="Times New Roman"/>
          <w:sz w:val="24"/>
          <w:szCs w:val="24"/>
          <w:lang w:val="kk-KZ"/>
        </w:rPr>
        <w:t>»</w:t>
      </w:r>
      <w:r>
        <w:rPr>
          <w:rFonts w:ascii="Times New Roman" w:hAnsi="Times New Roman" w:cs="Times New Roman"/>
          <w:sz w:val="24"/>
          <w:szCs w:val="24"/>
        </w:rPr>
        <w:t>, «педагог-</w:t>
      </w:r>
      <w:proofErr w:type="spellStart"/>
      <w:r>
        <w:rPr>
          <w:rFonts w:ascii="Times New Roman" w:hAnsi="Times New Roman" w:cs="Times New Roman"/>
          <w:sz w:val="24"/>
          <w:szCs w:val="24"/>
        </w:rPr>
        <w:t>сарапшы</w:t>
      </w:r>
      <w:proofErr w:type="spellEnd"/>
      <w:r>
        <w:rPr>
          <w:rFonts w:ascii="Times New Roman" w:hAnsi="Times New Roman" w:cs="Times New Roman"/>
          <w:sz w:val="24"/>
          <w:szCs w:val="24"/>
        </w:rPr>
        <w:t>»</w:t>
      </w:r>
      <w:r w:rsidRPr="00F74754">
        <w:rPr>
          <w:rFonts w:ascii="Times New Roman" w:hAnsi="Times New Roman" w:cs="Times New Roman"/>
          <w:sz w:val="24"/>
          <w:szCs w:val="24"/>
        </w:rPr>
        <w:t xml:space="preserve">, </w:t>
      </w:r>
      <w:r>
        <w:rPr>
          <w:rFonts w:ascii="Times New Roman" w:hAnsi="Times New Roman" w:cs="Times New Roman"/>
          <w:sz w:val="24"/>
          <w:szCs w:val="24"/>
          <w:lang w:val="kk-KZ"/>
        </w:rPr>
        <w:t>«</w:t>
      </w:r>
      <w:r w:rsidRPr="00F74754">
        <w:rPr>
          <w:rFonts w:ascii="Times New Roman" w:hAnsi="Times New Roman" w:cs="Times New Roman"/>
          <w:sz w:val="24"/>
          <w:szCs w:val="24"/>
        </w:rPr>
        <w:t>педагог-модератор</w:t>
      </w:r>
      <w:r>
        <w:rPr>
          <w:rFonts w:ascii="Times New Roman" w:hAnsi="Times New Roman" w:cs="Times New Roman"/>
          <w:sz w:val="24"/>
          <w:szCs w:val="24"/>
          <w:lang w:val="kk-KZ"/>
        </w:rPr>
        <w:t xml:space="preserve">» </w:t>
      </w:r>
      <w:proofErr w:type="spellStart"/>
      <w:r w:rsidRPr="00F74754">
        <w:rPr>
          <w:rFonts w:ascii="Times New Roman" w:hAnsi="Times New Roman" w:cs="Times New Roman"/>
          <w:sz w:val="24"/>
          <w:szCs w:val="24"/>
        </w:rPr>
        <w:t>санаттары</w:t>
      </w:r>
      <w:proofErr w:type="spellEnd"/>
      <w:r w:rsidRPr="00F74754">
        <w:rPr>
          <w:rFonts w:ascii="Times New Roman" w:hAnsi="Times New Roman" w:cs="Times New Roman"/>
          <w:sz w:val="24"/>
          <w:szCs w:val="24"/>
        </w:rPr>
        <w:t xml:space="preserve"> бар </w:t>
      </w:r>
      <w:proofErr w:type="spellStart"/>
      <w:r w:rsidRPr="00F74754">
        <w:rPr>
          <w:rFonts w:ascii="Times New Roman" w:hAnsi="Times New Roman" w:cs="Times New Roman"/>
          <w:sz w:val="24"/>
          <w:szCs w:val="24"/>
        </w:rPr>
        <w:t>педагогтар</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санының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өсуінің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оң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динамикасы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байқалады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Педагогтердің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кадрлық</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әлеуеті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сапасының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көрсеткішін</w:t>
      </w:r>
      <w:proofErr w:type="spellEnd"/>
      <w:r w:rsidRPr="00F74754">
        <w:rPr>
          <w:rFonts w:ascii="Times New Roman" w:hAnsi="Times New Roman" w:cs="Times New Roman"/>
          <w:sz w:val="24"/>
          <w:szCs w:val="24"/>
        </w:rPr>
        <w:t xml:space="preserve"> модератор-</w:t>
      </w:r>
      <w:proofErr w:type="spellStart"/>
      <w:r w:rsidRPr="00F74754">
        <w:rPr>
          <w:rFonts w:ascii="Times New Roman" w:hAnsi="Times New Roman" w:cs="Times New Roman"/>
          <w:sz w:val="24"/>
          <w:szCs w:val="24"/>
        </w:rPr>
        <w:t>педагогтарды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мерзімінен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бұрын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аттестаттау</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есебінен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арттыруға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болады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Олардың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ішінде</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облыс</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деңгейінде</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оқушылардың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жетістіктері</w:t>
      </w:r>
      <w:proofErr w:type="spellEnd"/>
      <w:r w:rsidRPr="00F74754">
        <w:rPr>
          <w:rFonts w:ascii="Times New Roman" w:hAnsi="Times New Roman" w:cs="Times New Roman"/>
          <w:sz w:val="24"/>
          <w:szCs w:val="24"/>
        </w:rPr>
        <w:t xml:space="preserve"> бар </w:t>
      </w:r>
      <w:proofErr w:type="spellStart"/>
      <w:r w:rsidRPr="00F74754">
        <w:rPr>
          <w:rFonts w:ascii="Times New Roman" w:hAnsi="Times New Roman" w:cs="Times New Roman"/>
          <w:sz w:val="24"/>
          <w:szCs w:val="24"/>
        </w:rPr>
        <w:t>педагогтар</w:t>
      </w:r>
      <w:proofErr w:type="spellEnd"/>
      <w:r w:rsidRPr="00F74754">
        <w:rPr>
          <w:rFonts w:ascii="Times New Roman" w:hAnsi="Times New Roman" w:cs="Times New Roman"/>
          <w:sz w:val="24"/>
          <w:szCs w:val="24"/>
        </w:rPr>
        <w:t xml:space="preserve"> Д.К. Хайдарова, А. К. </w:t>
      </w:r>
      <w:proofErr w:type="spellStart"/>
      <w:r w:rsidRPr="00F74754">
        <w:rPr>
          <w:rFonts w:ascii="Times New Roman" w:hAnsi="Times New Roman" w:cs="Times New Roman"/>
          <w:sz w:val="24"/>
          <w:szCs w:val="24"/>
        </w:rPr>
        <w:t>Есқали</w:t>
      </w:r>
      <w:proofErr w:type="spellEnd"/>
      <w:r w:rsidRPr="00F74754">
        <w:rPr>
          <w:rFonts w:ascii="Times New Roman" w:hAnsi="Times New Roman" w:cs="Times New Roman"/>
          <w:sz w:val="24"/>
          <w:szCs w:val="24"/>
        </w:rPr>
        <w:t xml:space="preserve">, Ж. Ж. </w:t>
      </w:r>
      <w:proofErr w:type="spellStart"/>
      <w:r w:rsidRPr="00F74754">
        <w:rPr>
          <w:rFonts w:ascii="Times New Roman" w:hAnsi="Times New Roman" w:cs="Times New Roman"/>
          <w:sz w:val="24"/>
          <w:szCs w:val="24"/>
        </w:rPr>
        <w:t>Айдархан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Болашақта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педагогтердің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сапалық</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құрамының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көрсеткіші</w:t>
      </w:r>
      <w:proofErr w:type="spellEnd"/>
      <w:r w:rsidRPr="00F74754">
        <w:rPr>
          <w:rFonts w:ascii="Times New Roman" w:hAnsi="Times New Roman" w:cs="Times New Roman"/>
          <w:sz w:val="24"/>
          <w:szCs w:val="24"/>
        </w:rPr>
        <w:t xml:space="preserve"> 59,3% - </w:t>
      </w:r>
      <w:proofErr w:type="spellStart"/>
      <w:r w:rsidRPr="00F74754">
        <w:rPr>
          <w:rFonts w:ascii="Times New Roman" w:hAnsi="Times New Roman" w:cs="Times New Roman"/>
          <w:sz w:val="24"/>
          <w:szCs w:val="24"/>
        </w:rPr>
        <w:t>ға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дейін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өсуі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мүмкін</w:t>
      </w:r>
      <w:proofErr w:type="spellEnd"/>
      <w:r w:rsidRPr="00F74754">
        <w:rPr>
          <w:rFonts w:ascii="Times New Roman" w:hAnsi="Times New Roman" w:cs="Times New Roman"/>
          <w:sz w:val="24"/>
          <w:szCs w:val="24"/>
        </w:rPr>
        <w:t>.</w:t>
      </w:r>
    </w:p>
    <w:p w14:paraId="33EC4EA8" w14:textId="14D2B7DD" w:rsidR="00F74754" w:rsidRDefault="00F74754" w:rsidP="00D85D15">
      <w:pPr>
        <w:spacing w:after="0" w:line="240" w:lineRule="auto"/>
        <w:ind w:firstLine="567"/>
        <w:jc w:val="both"/>
        <w:rPr>
          <w:rFonts w:ascii="Times New Roman" w:hAnsi="Times New Roman" w:cs="Times New Roman"/>
          <w:sz w:val="24"/>
          <w:szCs w:val="24"/>
        </w:rPr>
      </w:pPr>
      <w:proofErr w:type="spellStart"/>
      <w:r w:rsidRPr="00F74754">
        <w:rPr>
          <w:rFonts w:ascii="Times New Roman" w:hAnsi="Times New Roman" w:cs="Times New Roman"/>
          <w:sz w:val="24"/>
          <w:szCs w:val="24"/>
        </w:rPr>
        <w:t>Осылайша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педагогикалық</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ұжымның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сапасын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арттыруға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мүмкіндік</w:t>
      </w:r>
      <w:proofErr w:type="spellEnd"/>
      <w:r w:rsidRPr="00F74754">
        <w:rPr>
          <w:rFonts w:ascii="Times New Roman" w:hAnsi="Times New Roman" w:cs="Times New Roman"/>
          <w:sz w:val="24"/>
          <w:szCs w:val="24"/>
        </w:rPr>
        <w:t xml:space="preserve"> бар. </w:t>
      </w:r>
      <w:proofErr w:type="spellStart"/>
      <w:r w:rsidRPr="00F74754">
        <w:rPr>
          <w:rFonts w:ascii="Times New Roman" w:hAnsi="Times New Roman" w:cs="Times New Roman"/>
          <w:sz w:val="24"/>
          <w:szCs w:val="24"/>
        </w:rPr>
        <w:t>Мұғалімдерді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мерзімінен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бұрын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аттестаттауға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қойылатын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талаптардың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қатаңдауына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байланысты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мұғалімдер</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жоспар</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бойынша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аттестаттаудан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өтеді</w:t>
      </w:r>
      <w:proofErr w:type="spellEnd"/>
      <w:r w:rsidRPr="00F74754">
        <w:rPr>
          <w:rFonts w:ascii="Times New Roman" w:hAnsi="Times New Roman" w:cs="Times New Roman"/>
          <w:sz w:val="24"/>
          <w:szCs w:val="24"/>
        </w:rPr>
        <w:t xml:space="preserve">. Айта кету керек, </w:t>
      </w:r>
      <w:proofErr w:type="spellStart"/>
      <w:r w:rsidRPr="00F74754">
        <w:rPr>
          <w:rFonts w:ascii="Times New Roman" w:hAnsi="Times New Roman" w:cs="Times New Roman"/>
          <w:sz w:val="24"/>
          <w:szCs w:val="24"/>
        </w:rPr>
        <w:t>педагогтар</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қызметінің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нәтижелері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оқушылардың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жетістіктері</w:t>
      </w:r>
      <w:proofErr w:type="spellEnd"/>
      <w:r w:rsidRPr="00F74754">
        <w:rPr>
          <w:rFonts w:ascii="Times New Roman" w:hAnsi="Times New Roman" w:cs="Times New Roman"/>
          <w:sz w:val="24"/>
          <w:szCs w:val="24"/>
        </w:rPr>
        <w:t xml:space="preserve"> мен </w:t>
      </w:r>
      <w:proofErr w:type="spellStart"/>
      <w:r w:rsidRPr="00F74754">
        <w:rPr>
          <w:rFonts w:ascii="Times New Roman" w:hAnsi="Times New Roman" w:cs="Times New Roman"/>
          <w:sz w:val="24"/>
          <w:szCs w:val="24"/>
        </w:rPr>
        <w:t>жеке</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жетістіктері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талаптарға</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сәйкес</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келеді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және</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аттестаттаудың</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екінші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кезеңінен</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портфолионы</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бағалау</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сәтті</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өтуге</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мүмкіндік</w:t>
      </w:r>
      <w:proofErr w:type="spellEnd"/>
      <w:r w:rsidRPr="00F74754">
        <w:rPr>
          <w:rFonts w:ascii="Times New Roman" w:hAnsi="Times New Roman" w:cs="Times New Roman"/>
          <w:sz w:val="24"/>
          <w:szCs w:val="24"/>
        </w:rPr>
        <w:t xml:space="preserve"> </w:t>
      </w:r>
      <w:proofErr w:type="spellStart"/>
      <w:r w:rsidRPr="00F74754">
        <w:rPr>
          <w:rFonts w:ascii="Times New Roman" w:hAnsi="Times New Roman" w:cs="Times New Roman"/>
          <w:sz w:val="24"/>
          <w:szCs w:val="24"/>
        </w:rPr>
        <w:t>береді</w:t>
      </w:r>
      <w:proofErr w:type="spellEnd"/>
      <w:r w:rsidRPr="00F74754">
        <w:rPr>
          <w:rFonts w:ascii="Times New Roman" w:hAnsi="Times New Roman" w:cs="Times New Roman"/>
          <w:sz w:val="24"/>
          <w:szCs w:val="24"/>
        </w:rPr>
        <w:t>.</w:t>
      </w:r>
    </w:p>
    <w:p w14:paraId="243D8689" w14:textId="77777777" w:rsidR="00F74754" w:rsidRDefault="00F74754" w:rsidP="00F74754">
      <w:pPr>
        <w:spacing w:after="0" w:line="240" w:lineRule="auto"/>
        <w:ind w:firstLine="567"/>
        <w:jc w:val="both"/>
        <w:rPr>
          <w:rFonts w:ascii="Times New Roman" w:eastAsia="Calibri" w:hAnsi="Times New Roman" w:cs="Times New Roman"/>
          <w:b/>
          <w:sz w:val="24"/>
          <w:szCs w:val="24"/>
        </w:rPr>
      </w:pPr>
      <w:r w:rsidRPr="0025022D">
        <w:rPr>
          <w:rFonts w:ascii="Times New Roman" w:eastAsia="Calibri" w:hAnsi="Times New Roman" w:cs="Times New Roman"/>
          <w:b/>
          <w:sz w:val="24"/>
          <w:szCs w:val="24"/>
        </w:rPr>
        <w:lastRenderedPageBreak/>
        <w:t xml:space="preserve">ЖОО </w:t>
      </w:r>
      <w:proofErr w:type="spellStart"/>
      <w:r w:rsidRPr="0025022D">
        <w:rPr>
          <w:rFonts w:ascii="Times New Roman" w:eastAsia="Calibri" w:hAnsi="Times New Roman" w:cs="Times New Roman"/>
          <w:b/>
          <w:sz w:val="24"/>
          <w:szCs w:val="24"/>
        </w:rPr>
        <w:t>оқытушыларымен</w:t>
      </w:r>
      <w:proofErr w:type="spellEnd"/>
      <w:r w:rsidRPr="0025022D">
        <w:rPr>
          <w:rFonts w:ascii="Times New Roman" w:eastAsia="Calibri" w:hAnsi="Times New Roman" w:cs="Times New Roman"/>
          <w:b/>
          <w:sz w:val="24"/>
          <w:szCs w:val="24"/>
        </w:rPr>
        <w:t xml:space="preserve"> </w:t>
      </w:r>
      <w:proofErr w:type="spellStart"/>
      <w:r w:rsidRPr="0025022D">
        <w:rPr>
          <w:rFonts w:ascii="Times New Roman" w:eastAsia="Calibri" w:hAnsi="Times New Roman" w:cs="Times New Roman"/>
          <w:b/>
          <w:sz w:val="24"/>
          <w:szCs w:val="24"/>
        </w:rPr>
        <w:t>ынтымақтастық</w:t>
      </w:r>
      <w:proofErr w:type="spellEnd"/>
      <w:r w:rsidRPr="0025022D">
        <w:rPr>
          <w:rFonts w:ascii="Times New Roman" w:eastAsia="Calibri" w:hAnsi="Times New Roman" w:cs="Times New Roman"/>
          <w:b/>
          <w:sz w:val="24"/>
          <w:szCs w:val="24"/>
        </w:rPr>
        <w:t>.</w:t>
      </w:r>
    </w:p>
    <w:p w14:paraId="3FE6DDB5" w14:textId="320E768A" w:rsidR="00D3392D" w:rsidRDefault="00F74754" w:rsidP="00D700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w:t>
      </w:r>
      <w:proofErr w:type="spellStart"/>
      <w:r w:rsidRPr="0025022D">
        <w:rPr>
          <w:rFonts w:ascii="Times New Roman" w:eastAsia="Calibri" w:hAnsi="Times New Roman" w:cs="Times New Roman"/>
          <w:sz w:val="24"/>
          <w:szCs w:val="24"/>
        </w:rPr>
        <w:t>Озат</w:t>
      </w:r>
      <w:proofErr w:type="spellEnd"/>
      <w:r>
        <w:rPr>
          <w:rFonts w:ascii="Times New Roman" w:eastAsia="Calibri" w:hAnsi="Times New Roman" w:cs="Times New Roman"/>
          <w:sz w:val="24"/>
          <w:szCs w:val="24"/>
          <w:lang w:val="kk-KZ"/>
        </w:rPr>
        <w:t>» МАТМЛИ</w:t>
      </w:r>
      <w:r w:rsidRPr="0025022D">
        <w:t xml:space="preserve"> </w:t>
      </w:r>
      <w:r>
        <w:rPr>
          <w:lang w:val="kk-KZ"/>
        </w:rPr>
        <w:t xml:space="preserve"> </w:t>
      </w:r>
      <w:proofErr w:type="spellStart"/>
      <w:r w:rsidRPr="0025022D">
        <w:rPr>
          <w:rFonts w:ascii="Times New Roman" w:eastAsia="Calibri" w:hAnsi="Times New Roman" w:cs="Times New Roman"/>
          <w:sz w:val="24"/>
          <w:szCs w:val="24"/>
        </w:rPr>
        <w:t>ақпараттық-технологиялық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жаратылыстану-математикалық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және</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қоғамдық-гуманитарлық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бағытта</w:t>
      </w:r>
      <w:r w:rsidR="009D06C2">
        <w:rPr>
          <w:rFonts w:ascii="Times New Roman" w:eastAsia="Calibri" w:hAnsi="Times New Roman" w:cs="Times New Roman"/>
          <w:sz w:val="24"/>
          <w:szCs w:val="24"/>
        </w:rPr>
        <w:t>р</w:t>
      </w:r>
      <w:proofErr w:type="spellEnd"/>
      <w:r w:rsidR="009D06C2">
        <w:rPr>
          <w:rFonts w:ascii="Times New Roman" w:eastAsia="Calibri" w:hAnsi="Times New Roman" w:cs="Times New Roman"/>
          <w:sz w:val="24"/>
          <w:szCs w:val="24"/>
        </w:rPr>
        <w:t>: информатика (1</w:t>
      </w:r>
      <w:r>
        <w:rPr>
          <w:rFonts w:ascii="Times New Roman" w:eastAsia="Calibri" w:hAnsi="Times New Roman" w:cs="Times New Roman"/>
          <w:sz w:val="24"/>
          <w:szCs w:val="24"/>
          <w:lang w:val="kk-KZ"/>
        </w:rPr>
        <w:t>)</w:t>
      </w:r>
      <w:r w:rsidR="009D06C2">
        <w:rPr>
          <w:rFonts w:ascii="Times New Roman" w:eastAsia="Calibri" w:hAnsi="Times New Roman" w:cs="Times New Roman"/>
          <w:sz w:val="24"/>
          <w:szCs w:val="24"/>
        </w:rPr>
        <w:t>, химия (2</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w:t>
      </w:r>
      <w:r w:rsidRPr="0025022D">
        <w:rPr>
          <w:rFonts w:ascii="Times New Roman" w:eastAsia="Calibri" w:hAnsi="Times New Roman" w:cs="Times New Roman"/>
          <w:sz w:val="24"/>
          <w:szCs w:val="24"/>
        </w:rPr>
        <w:t>арих</w:t>
      </w:r>
      <w:proofErr w:type="spellEnd"/>
      <w:r w:rsidRPr="0025022D">
        <w:rPr>
          <w:rFonts w:ascii="Times New Roman" w:eastAsia="Calibri" w:hAnsi="Times New Roman" w:cs="Times New Roman"/>
          <w:sz w:val="24"/>
          <w:szCs w:val="24"/>
        </w:rPr>
        <w:t xml:space="preserve"> (1), </w:t>
      </w:r>
      <w:r w:rsidR="009D06C2">
        <w:rPr>
          <w:rFonts w:ascii="Times New Roman" w:eastAsia="Calibri" w:hAnsi="Times New Roman" w:cs="Times New Roman"/>
          <w:sz w:val="24"/>
          <w:szCs w:val="24"/>
          <w:lang w:val="kk-KZ"/>
        </w:rPr>
        <w:t>орыс тілі мен әдебиеті</w:t>
      </w:r>
      <w:r w:rsidRPr="0025022D">
        <w:rPr>
          <w:rFonts w:ascii="Times New Roman" w:eastAsia="Calibri" w:hAnsi="Times New Roman" w:cs="Times New Roman"/>
          <w:sz w:val="24"/>
          <w:szCs w:val="24"/>
        </w:rPr>
        <w:t xml:space="preserve"> (1)</w:t>
      </w:r>
      <w:r w:rsidR="009D06C2">
        <w:rPr>
          <w:rFonts w:ascii="Times New Roman" w:eastAsia="Calibri" w:hAnsi="Times New Roman" w:cs="Times New Roman"/>
          <w:sz w:val="24"/>
          <w:szCs w:val="24"/>
          <w:lang w:val="kk-KZ"/>
        </w:rPr>
        <w:t xml:space="preserve"> </w:t>
      </w:r>
      <w:proofErr w:type="spellStart"/>
      <w:r w:rsidRPr="0025022D">
        <w:rPr>
          <w:rFonts w:ascii="Times New Roman" w:eastAsia="Calibri" w:hAnsi="Times New Roman" w:cs="Times New Roman"/>
          <w:sz w:val="24"/>
          <w:szCs w:val="24"/>
        </w:rPr>
        <w:t>пәндері</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бойынша</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ғылыми</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консультанттар</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болып</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табылатын</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өңірдің</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жетекші</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жоғары</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оқу</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орнының-Байтұрсынов</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атындағы</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Қо</w:t>
      </w:r>
      <w:r>
        <w:rPr>
          <w:rFonts w:ascii="Times New Roman" w:eastAsia="Calibri" w:hAnsi="Times New Roman" w:cs="Times New Roman"/>
          <w:sz w:val="24"/>
          <w:szCs w:val="24"/>
        </w:rPr>
        <w:t>станай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өңірлік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университетінің</w:t>
      </w:r>
      <w:proofErr w:type="spellEnd"/>
      <w:r>
        <w:rPr>
          <w:rFonts w:ascii="Times New Roman" w:eastAsia="Calibri" w:hAnsi="Times New Roman" w:cs="Times New Roman"/>
          <w:sz w:val="24"/>
          <w:szCs w:val="24"/>
        </w:rPr>
        <w:t xml:space="preserve"> 5</w:t>
      </w:r>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оқытушысымен</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ынтымақтастық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сәтті</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жолға</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қойылған</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Республикалық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және</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халықаралық</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деңгейдегі</w:t>
      </w:r>
      <w:proofErr w:type="spellEnd"/>
      <w:r w:rsidRPr="002502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информатика, химия, </w:t>
      </w:r>
      <w:r w:rsidR="00DA3631">
        <w:rPr>
          <w:rFonts w:ascii="Times New Roman" w:eastAsia="Calibri" w:hAnsi="Times New Roman" w:cs="Times New Roman"/>
          <w:sz w:val="24"/>
          <w:szCs w:val="24"/>
          <w:lang w:val="kk-KZ"/>
        </w:rPr>
        <w:t>орыс тілі мен әдебиеті</w:t>
      </w:r>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бойынша</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конкурстар</w:t>
      </w:r>
      <w:proofErr w:type="spellEnd"/>
      <w:r w:rsidR="00DA3631">
        <w:rPr>
          <w:rFonts w:ascii="Times New Roman" w:eastAsia="Calibri" w:hAnsi="Times New Roman" w:cs="Times New Roman"/>
          <w:sz w:val="24"/>
          <w:szCs w:val="24"/>
          <w:lang w:val="kk-KZ"/>
        </w:rPr>
        <w:t xml:space="preserve"> мен олимпиада</w:t>
      </w:r>
      <w:proofErr w:type="spellStart"/>
      <w:r w:rsidRPr="0025022D">
        <w:rPr>
          <w:rFonts w:ascii="Times New Roman" w:eastAsia="Calibri" w:hAnsi="Times New Roman" w:cs="Times New Roman"/>
          <w:sz w:val="24"/>
          <w:szCs w:val="24"/>
        </w:rPr>
        <w:t>ға</w:t>
      </w:r>
      <w:proofErr w:type="spellEnd"/>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қатысу</w:t>
      </w:r>
      <w:proofErr w:type="spellEnd"/>
      <w:r>
        <w:rPr>
          <w:rFonts w:ascii="Times New Roman" w:eastAsia="Calibri" w:hAnsi="Times New Roman" w:cs="Times New Roman"/>
          <w:sz w:val="24"/>
          <w:szCs w:val="24"/>
          <w:lang w:val="kk-KZ"/>
        </w:rPr>
        <w:t>дың</w:t>
      </w:r>
      <w:r w:rsidRPr="0025022D">
        <w:rPr>
          <w:rFonts w:ascii="Times New Roman" w:eastAsia="Calibri" w:hAnsi="Times New Roman" w:cs="Times New Roman"/>
          <w:sz w:val="24"/>
          <w:szCs w:val="24"/>
        </w:rPr>
        <w:t xml:space="preserve"> </w:t>
      </w:r>
      <w:proofErr w:type="spellStart"/>
      <w:r w:rsidRPr="0025022D">
        <w:rPr>
          <w:rFonts w:ascii="Times New Roman" w:eastAsia="Calibri" w:hAnsi="Times New Roman" w:cs="Times New Roman"/>
          <w:sz w:val="24"/>
          <w:szCs w:val="24"/>
        </w:rPr>
        <w:t>нәтижелері</w:t>
      </w:r>
      <w:proofErr w:type="spellEnd"/>
      <w:r w:rsidRPr="002502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бар</w:t>
      </w:r>
      <w:r w:rsidRPr="0025022D">
        <w:rPr>
          <w:rFonts w:ascii="Times New Roman" w:eastAsia="Calibri" w:hAnsi="Times New Roman" w:cs="Times New Roman"/>
          <w:sz w:val="24"/>
          <w:szCs w:val="24"/>
        </w:rPr>
        <w:t>.</w:t>
      </w:r>
      <w:r w:rsidR="00DA3631" w:rsidRPr="00DA3631">
        <w:t xml:space="preserve"> </w:t>
      </w:r>
      <w:r w:rsidR="00DA3631">
        <w:rPr>
          <w:rFonts w:ascii="Times New Roman" w:eastAsia="Calibri" w:hAnsi="Times New Roman" w:cs="Times New Roman"/>
          <w:sz w:val="24"/>
          <w:szCs w:val="24"/>
          <w:lang w:val="kk-KZ"/>
        </w:rPr>
        <w:t>Бұ</w:t>
      </w:r>
      <w:r w:rsidR="00DA3631" w:rsidRPr="00DA3631">
        <w:rPr>
          <w:rFonts w:ascii="Times New Roman" w:eastAsia="Calibri" w:hAnsi="Times New Roman" w:cs="Times New Roman"/>
          <w:sz w:val="24"/>
          <w:szCs w:val="24"/>
        </w:rPr>
        <w:t xml:space="preserve">л </w:t>
      </w:r>
      <w:proofErr w:type="spellStart"/>
      <w:r w:rsidR="00DA3631" w:rsidRPr="00DA3631">
        <w:rPr>
          <w:rFonts w:ascii="Times New Roman" w:eastAsia="Calibri" w:hAnsi="Times New Roman" w:cs="Times New Roman"/>
          <w:sz w:val="24"/>
          <w:szCs w:val="24"/>
        </w:rPr>
        <w:t>жоғары</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оқу</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орындарының</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оқытушыларымен</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курстар</w:t>
      </w:r>
      <w:proofErr w:type="spellEnd"/>
      <w:r w:rsidR="00DA3631" w:rsidRPr="00DA3631">
        <w:rPr>
          <w:rFonts w:ascii="Times New Roman" w:eastAsia="Calibri" w:hAnsi="Times New Roman" w:cs="Times New Roman"/>
          <w:sz w:val="24"/>
          <w:szCs w:val="24"/>
        </w:rPr>
        <w:t xml:space="preserve"> мен </w:t>
      </w:r>
      <w:proofErr w:type="spellStart"/>
      <w:r w:rsidR="00DA3631" w:rsidRPr="00DA3631">
        <w:rPr>
          <w:rFonts w:ascii="Times New Roman" w:eastAsia="Calibri" w:hAnsi="Times New Roman" w:cs="Times New Roman"/>
          <w:sz w:val="24"/>
          <w:szCs w:val="24"/>
        </w:rPr>
        <w:t>сабақтарда</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оқушылардың</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жоғары</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дайындық</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деңгейін</w:t>
      </w:r>
      <w:proofErr w:type="spellEnd"/>
      <w:r w:rsidR="00DA3631" w:rsidRPr="00DA3631">
        <w:rPr>
          <w:rFonts w:ascii="Times New Roman" w:eastAsia="Calibri" w:hAnsi="Times New Roman" w:cs="Times New Roman"/>
          <w:sz w:val="24"/>
          <w:szCs w:val="24"/>
        </w:rPr>
        <w:t xml:space="preserve"> </w:t>
      </w:r>
      <w:proofErr w:type="spellStart"/>
      <w:r w:rsidR="00DA3631" w:rsidRPr="00DA3631">
        <w:rPr>
          <w:rFonts w:ascii="Times New Roman" w:eastAsia="Calibri" w:hAnsi="Times New Roman" w:cs="Times New Roman"/>
          <w:sz w:val="24"/>
          <w:szCs w:val="24"/>
        </w:rPr>
        <w:t>растайды</w:t>
      </w:r>
      <w:proofErr w:type="spellEnd"/>
      <w:r w:rsidR="00DA3631" w:rsidRPr="00DA3631">
        <w:rPr>
          <w:rFonts w:ascii="Times New Roman" w:eastAsia="Calibri" w:hAnsi="Times New Roman" w:cs="Times New Roman"/>
          <w:sz w:val="24"/>
          <w:szCs w:val="24"/>
        </w:rPr>
        <w:t>.</w:t>
      </w:r>
    </w:p>
    <w:tbl>
      <w:tblPr>
        <w:tblStyle w:val="-2"/>
        <w:tblW w:w="0" w:type="auto"/>
        <w:tblLook w:val="04A0" w:firstRow="1" w:lastRow="0" w:firstColumn="1" w:lastColumn="0" w:noHBand="0" w:noVBand="1"/>
      </w:tblPr>
      <w:tblGrid>
        <w:gridCol w:w="2275"/>
        <w:gridCol w:w="2432"/>
        <w:gridCol w:w="2432"/>
        <w:gridCol w:w="2432"/>
      </w:tblGrid>
      <w:tr w:rsidR="00213E83" w:rsidRPr="00213E83" w14:paraId="463FD44C" w14:textId="77777777" w:rsidTr="00034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16D43928" w14:textId="4518A027" w:rsidR="00213E83" w:rsidRPr="00DA3631" w:rsidRDefault="00213E83" w:rsidP="00DA3631">
            <w:pPr>
              <w:jc w:val="center"/>
              <w:rPr>
                <w:rFonts w:ascii="Times New Roman" w:hAnsi="Times New Roman" w:cs="Times New Roman"/>
                <w:lang w:val="kk-KZ"/>
              </w:rPr>
            </w:pPr>
            <w:r w:rsidRPr="00213E83">
              <w:rPr>
                <w:rFonts w:ascii="Times New Roman" w:hAnsi="Times New Roman" w:cs="Times New Roman"/>
              </w:rPr>
              <w:t>П</w:t>
            </w:r>
            <w:r w:rsidR="00DA3631">
              <w:rPr>
                <w:rFonts w:ascii="Times New Roman" w:hAnsi="Times New Roman" w:cs="Times New Roman"/>
                <w:lang w:val="kk-KZ"/>
              </w:rPr>
              <w:t>ән</w:t>
            </w:r>
          </w:p>
        </w:tc>
        <w:tc>
          <w:tcPr>
            <w:tcW w:w="2432" w:type="dxa"/>
          </w:tcPr>
          <w:p w14:paraId="66A1632F" w14:textId="0862A9C0" w:rsidR="00213E83" w:rsidRPr="00213E83" w:rsidRDefault="00213E83"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13E83">
              <w:rPr>
                <w:rFonts w:ascii="Times New Roman" w:hAnsi="Times New Roman" w:cs="Times New Roman"/>
              </w:rPr>
              <w:t>2</w:t>
            </w:r>
            <w:r w:rsidR="00DA3631">
              <w:rPr>
                <w:rFonts w:ascii="Times New Roman" w:hAnsi="Times New Roman" w:cs="Times New Roman"/>
              </w:rPr>
              <w:t xml:space="preserve">022-2023 </w:t>
            </w:r>
          </w:p>
        </w:tc>
        <w:tc>
          <w:tcPr>
            <w:tcW w:w="2432" w:type="dxa"/>
          </w:tcPr>
          <w:p w14:paraId="5866EFFE" w14:textId="276325B2" w:rsidR="00213E83" w:rsidRPr="00213E83" w:rsidRDefault="00DA3631"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2023-2024 </w:t>
            </w:r>
          </w:p>
        </w:tc>
        <w:tc>
          <w:tcPr>
            <w:tcW w:w="2432" w:type="dxa"/>
          </w:tcPr>
          <w:p w14:paraId="0011CF06" w14:textId="0FD3C9B0" w:rsidR="00213E83" w:rsidRPr="00213E83" w:rsidRDefault="00DA3631"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2024-2025 </w:t>
            </w:r>
          </w:p>
        </w:tc>
      </w:tr>
      <w:tr w:rsidR="00213E83" w:rsidRPr="00213E83" w14:paraId="33E78583" w14:textId="77777777" w:rsidTr="0003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19C04D84" w14:textId="77777777" w:rsidR="00213E83" w:rsidRPr="00213E83" w:rsidRDefault="00213E83" w:rsidP="00D85D15">
            <w:pPr>
              <w:jc w:val="both"/>
              <w:rPr>
                <w:rFonts w:ascii="Times New Roman" w:eastAsia="Calibri" w:hAnsi="Times New Roman" w:cs="Times New Roman"/>
              </w:rPr>
            </w:pPr>
            <w:r w:rsidRPr="00213E83">
              <w:rPr>
                <w:rFonts w:ascii="Times New Roman" w:eastAsia="Calibri" w:hAnsi="Times New Roman" w:cs="Times New Roman"/>
              </w:rPr>
              <w:t>Информатика</w:t>
            </w:r>
          </w:p>
        </w:tc>
        <w:tc>
          <w:tcPr>
            <w:tcW w:w="2432" w:type="dxa"/>
          </w:tcPr>
          <w:p w14:paraId="016A8345" w14:textId="4DCCA844"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3</w:t>
            </w:r>
          </w:p>
        </w:tc>
        <w:tc>
          <w:tcPr>
            <w:tcW w:w="2432" w:type="dxa"/>
          </w:tcPr>
          <w:p w14:paraId="6E3A9806" w14:textId="5236857B"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2</w:t>
            </w:r>
          </w:p>
        </w:tc>
        <w:tc>
          <w:tcPr>
            <w:tcW w:w="2432" w:type="dxa"/>
          </w:tcPr>
          <w:p w14:paraId="58E71398" w14:textId="5822D661"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1</w:t>
            </w:r>
          </w:p>
        </w:tc>
      </w:tr>
      <w:tr w:rsidR="00213E83" w:rsidRPr="00213E83" w14:paraId="1E3D0C13" w14:textId="77777777" w:rsidTr="000347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53F9BD84" w14:textId="77777777" w:rsidR="00213E83" w:rsidRPr="00213E83" w:rsidRDefault="00213E83" w:rsidP="00D85D15">
            <w:pPr>
              <w:jc w:val="both"/>
              <w:rPr>
                <w:rFonts w:ascii="Times New Roman" w:eastAsia="Calibri" w:hAnsi="Times New Roman" w:cs="Times New Roman"/>
              </w:rPr>
            </w:pPr>
            <w:r w:rsidRPr="00213E83">
              <w:rPr>
                <w:rFonts w:ascii="Times New Roman" w:eastAsia="Calibri" w:hAnsi="Times New Roman" w:cs="Times New Roman"/>
              </w:rPr>
              <w:t>Химия</w:t>
            </w:r>
          </w:p>
        </w:tc>
        <w:tc>
          <w:tcPr>
            <w:tcW w:w="2432" w:type="dxa"/>
          </w:tcPr>
          <w:p w14:paraId="2EE8635F" w14:textId="3F600CEC"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2438F500" w14:textId="10AB9C39"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381BD166" w14:textId="1CE40D38"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2</w:t>
            </w:r>
          </w:p>
        </w:tc>
      </w:tr>
      <w:tr w:rsidR="00213E83" w:rsidRPr="00213E83" w14:paraId="39D683C8" w14:textId="77777777" w:rsidTr="0003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2704FC76" w14:textId="02FC5C54" w:rsidR="00213E83" w:rsidRPr="00DA3631" w:rsidRDefault="00DA3631" w:rsidP="00D85D15">
            <w:pPr>
              <w:jc w:val="both"/>
              <w:rPr>
                <w:rFonts w:ascii="Times New Roman" w:eastAsia="Calibri" w:hAnsi="Times New Roman" w:cs="Times New Roman"/>
                <w:lang w:val="kk-KZ"/>
              </w:rPr>
            </w:pPr>
            <w:proofErr w:type="spellStart"/>
            <w:r>
              <w:rPr>
                <w:rFonts w:ascii="Times New Roman" w:eastAsia="Calibri" w:hAnsi="Times New Roman" w:cs="Times New Roman"/>
              </w:rPr>
              <w:t>Тарих</w:t>
            </w:r>
            <w:proofErr w:type="spellEnd"/>
            <w:r>
              <w:rPr>
                <w:rFonts w:ascii="Times New Roman" w:eastAsia="Calibri" w:hAnsi="Times New Roman" w:cs="Times New Roman"/>
              </w:rPr>
              <w:t xml:space="preserve"> </w:t>
            </w:r>
          </w:p>
        </w:tc>
        <w:tc>
          <w:tcPr>
            <w:tcW w:w="2432" w:type="dxa"/>
          </w:tcPr>
          <w:p w14:paraId="05560041" w14:textId="62DC99DE"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4F5478BB" w14:textId="2294F6B3"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76A883D5" w14:textId="77777777"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1</w:t>
            </w:r>
          </w:p>
        </w:tc>
      </w:tr>
      <w:tr w:rsidR="00213E83" w:rsidRPr="00213E83" w14:paraId="70B01E99" w14:textId="77777777" w:rsidTr="000347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758A5DCE" w14:textId="77777777" w:rsidR="00213E83" w:rsidRPr="00213E83" w:rsidRDefault="00213E83" w:rsidP="00D85D15">
            <w:pPr>
              <w:jc w:val="both"/>
              <w:rPr>
                <w:rFonts w:ascii="Times New Roman" w:eastAsia="Calibri" w:hAnsi="Times New Roman" w:cs="Times New Roman"/>
              </w:rPr>
            </w:pPr>
            <w:r w:rsidRPr="00213E83">
              <w:rPr>
                <w:rFonts w:ascii="Times New Roman" w:eastAsia="Calibri" w:hAnsi="Times New Roman" w:cs="Times New Roman"/>
              </w:rPr>
              <w:t>Физика</w:t>
            </w:r>
          </w:p>
        </w:tc>
        <w:tc>
          <w:tcPr>
            <w:tcW w:w="2432" w:type="dxa"/>
          </w:tcPr>
          <w:p w14:paraId="583D92FB" w14:textId="4407B536"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4D3C9DCB" w14:textId="47C8E926"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w:t>
            </w:r>
          </w:p>
        </w:tc>
        <w:tc>
          <w:tcPr>
            <w:tcW w:w="2432" w:type="dxa"/>
          </w:tcPr>
          <w:p w14:paraId="297E6331" w14:textId="77777777"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w:t>
            </w:r>
          </w:p>
        </w:tc>
      </w:tr>
      <w:tr w:rsidR="00213E83" w:rsidRPr="00213E83" w14:paraId="6C3AFF5E" w14:textId="77777777" w:rsidTr="0003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2F92BE95" w14:textId="1169770C" w:rsidR="00213E83" w:rsidRPr="00213E83" w:rsidRDefault="00DA3631" w:rsidP="00DA3631">
            <w:pPr>
              <w:jc w:val="both"/>
              <w:rPr>
                <w:rFonts w:ascii="Times New Roman" w:eastAsia="Calibri" w:hAnsi="Times New Roman" w:cs="Times New Roman"/>
              </w:rPr>
            </w:pPr>
            <w:r>
              <w:rPr>
                <w:rFonts w:ascii="Times New Roman" w:eastAsia="Calibri" w:hAnsi="Times New Roman" w:cs="Times New Roman"/>
                <w:lang w:val="kk-KZ"/>
              </w:rPr>
              <w:t>Қазақ тілі мен әдебиеті</w:t>
            </w:r>
          </w:p>
        </w:tc>
        <w:tc>
          <w:tcPr>
            <w:tcW w:w="2432" w:type="dxa"/>
          </w:tcPr>
          <w:p w14:paraId="2BA61C4B" w14:textId="76BFB11B"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1E982BA3" w14:textId="01A53285"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2</w:t>
            </w:r>
          </w:p>
        </w:tc>
        <w:tc>
          <w:tcPr>
            <w:tcW w:w="2432" w:type="dxa"/>
          </w:tcPr>
          <w:p w14:paraId="4ECEBD24" w14:textId="578FC44A"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w:t>
            </w:r>
          </w:p>
        </w:tc>
      </w:tr>
      <w:tr w:rsidR="00213E83" w:rsidRPr="00213E83" w14:paraId="484D7651" w14:textId="77777777" w:rsidTr="000347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78536438" w14:textId="0F2F72C3" w:rsidR="00213E83" w:rsidRPr="00213E83" w:rsidRDefault="00DA3631" w:rsidP="00DA3631">
            <w:pPr>
              <w:jc w:val="both"/>
              <w:rPr>
                <w:rFonts w:ascii="Times New Roman" w:eastAsia="Calibri" w:hAnsi="Times New Roman" w:cs="Times New Roman"/>
              </w:rPr>
            </w:pPr>
            <w:r>
              <w:rPr>
                <w:rFonts w:ascii="Times New Roman" w:eastAsia="Calibri" w:hAnsi="Times New Roman" w:cs="Times New Roman"/>
                <w:lang w:val="kk-KZ"/>
              </w:rPr>
              <w:t>Орыс тілі мен әдебиеті</w:t>
            </w:r>
          </w:p>
        </w:tc>
        <w:tc>
          <w:tcPr>
            <w:tcW w:w="2432" w:type="dxa"/>
          </w:tcPr>
          <w:p w14:paraId="3238B2A1" w14:textId="40737A95"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13E83">
              <w:rPr>
                <w:rFonts w:ascii="Times New Roman" w:hAnsi="Times New Roman" w:cs="Times New Roman"/>
              </w:rPr>
              <w:t>-</w:t>
            </w:r>
          </w:p>
        </w:tc>
        <w:tc>
          <w:tcPr>
            <w:tcW w:w="2432" w:type="dxa"/>
          </w:tcPr>
          <w:p w14:paraId="44298EBF" w14:textId="2932770E"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13E83">
              <w:rPr>
                <w:rFonts w:ascii="Times New Roman" w:hAnsi="Times New Roman" w:cs="Times New Roman"/>
              </w:rPr>
              <w:t>-</w:t>
            </w:r>
          </w:p>
        </w:tc>
        <w:tc>
          <w:tcPr>
            <w:tcW w:w="2432" w:type="dxa"/>
          </w:tcPr>
          <w:p w14:paraId="09562170" w14:textId="05627805"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1</w:t>
            </w:r>
          </w:p>
        </w:tc>
      </w:tr>
      <w:tr w:rsidR="00213E83" w:rsidRPr="00213E83" w14:paraId="652A2B46" w14:textId="77777777" w:rsidTr="0003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2B2F2421" w14:textId="70B33623" w:rsidR="00213E83" w:rsidRPr="00213E83" w:rsidRDefault="00213E83" w:rsidP="00DA3631">
            <w:pPr>
              <w:jc w:val="both"/>
              <w:rPr>
                <w:rFonts w:ascii="Times New Roman" w:eastAsia="Calibri" w:hAnsi="Times New Roman" w:cs="Times New Roman"/>
              </w:rPr>
            </w:pPr>
            <w:r w:rsidRPr="00213E83">
              <w:rPr>
                <w:rFonts w:ascii="Times New Roman" w:eastAsia="Calibri" w:hAnsi="Times New Roman" w:cs="Times New Roman"/>
              </w:rPr>
              <w:t>А</w:t>
            </w:r>
            <w:r w:rsidR="00DA3631">
              <w:rPr>
                <w:rFonts w:ascii="Times New Roman" w:eastAsia="Calibri" w:hAnsi="Times New Roman" w:cs="Times New Roman"/>
                <w:lang w:val="kk-KZ"/>
              </w:rPr>
              <w:t>ғылшын тілі</w:t>
            </w:r>
          </w:p>
        </w:tc>
        <w:tc>
          <w:tcPr>
            <w:tcW w:w="2432" w:type="dxa"/>
          </w:tcPr>
          <w:p w14:paraId="4A89C860" w14:textId="3D72EE93"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w:t>
            </w:r>
          </w:p>
        </w:tc>
        <w:tc>
          <w:tcPr>
            <w:tcW w:w="2432" w:type="dxa"/>
          </w:tcPr>
          <w:p w14:paraId="22D8E22B" w14:textId="75503CD7"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1</w:t>
            </w:r>
          </w:p>
        </w:tc>
        <w:tc>
          <w:tcPr>
            <w:tcW w:w="2432" w:type="dxa"/>
          </w:tcPr>
          <w:p w14:paraId="7569568C" w14:textId="65567280" w:rsidR="00213E83" w:rsidRPr="00213E83" w:rsidRDefault="00213E83"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w:t>
            </w:r>
          </w:p>
        </w:tc>
      </w:tr>
      <w:tr w:rsidR="00213E83" w:rsidRPr="00213E83" w14:paraId="5D5B4966" w14:textId="77777777" w:rsidTr="000347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1DCB045C" w14:textId="2AE201A4" w:rsidR="00213E83" w:rsidRPr="00DA3631" w:rsidRDefault="00DA3631" w:rsidP="00D85D15">
            <w:pPr>
              <w:jc w:val="both"/>
              <w:rPr>
                <w:rFonts w:ascii="Times New Roman" w:eastAsia="Calibri" w:hAnsi="Times New Roman" w:cs="Times New Roman"/>
                <w:lang w:val="kk-KZ"/>
              </w:rPr>
            </w:pPr>
            <w:r>
              <w:rPr>
                <w:rFonts w:ascii="Times New Roman" w:eastAsia="Calibri" w:hAnsi="Times New Roman" w:cs="Times New Roman"/>
                <w:lang w:val="kk-KZ"/>
              </w:rPr>
              <w:t>Барлығы</w:t>
            </w:r>
          </w:p>
        </w:tc>
        <w:tc>
          <w:tcPr>
            <w:tcW w:w="2432" w:type="dxa"/>
          </w:tcPr>
          <w:p w14:paraId="1072EE6E" w14:textId="7D376300"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7</w:t>
            </w:r>
          </w:p>
        </w:tc>
        <w:tc>
          <w:tcPr>
            <w:tcW w:w="2432" w:type="dxa"/>
          </w:tcPr>
          <w:p w14:paraId="24319D7F" w14:textId="223AFBB1"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hAnsi="Times New Roman" w:cs="Times New Roman"/>
              </w:rPr>
              <w:t>7</w:t>
            </w:r>
          </w:p>
        </w:tc>
        <w:tc>
          <w:tcPr>
            <w:tcW w:w="2432" w:type="dxa"/>
          </w:tcPr>
          <w:p w14:paraId="1E73D912" w14:textId="5F871E69" w:rsidR="00213E83" w:rsidRPr="00213E83" w:rsidRDefault="00213E83" w:rsidP="00D85D15">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sidRPr="00213E83">
              <w:rPr>
                <w:rFonts w:ascii="Times New Roman" w:eastAsia="Calibri" w:hAnsi="Times New Roman" w:cs="Times New Roman"/>
              </w:rPr>
              <w:t>5</w:t>
            </w:r>
          </w:p>
        </w:tc>
      </w:tr>
    </w:tbl>
    <w:p w14:paraId="1AE0CDDC" w14:textId="76D61671" w:rsidR="00DA3631" w:rsidRDefault="00DA3631" w:rsidP="00D85D15">
      <w:pPr>
        <w:spacing w:after="0" w:line="240" w:lineRule="auto"/>
        <w:ind w:firstLine="567"/>
        <w:jc w:val="both"/>
        <w:rPr>
          <w:rFonts w:ascii="Times New Roman" w:eastAsia="Calibri" w:hAnsi="Times New Roman" w:cs="Times New Roman"/>
          <w:sz w:val="24"/>
          <w:szCs w:val="24"/>
        </w:rPr>
      </w:pPr>
      <w:proofErr w:type="spellStart"/>
      <w:r w:rsidRPr="00DA3631">
        <w:rPr>
          <w:rFonts w:ascii="Times New Roman" w:eastAsia="Calibri" w:hAnsi="Times New Roman" w:cs="Times New Roman"/>
          <w:sz w:val="24"/>
          <w:szCs w:val="24"/>
        </w:rPr>
        <w:t>Болашақта</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оқушыларды</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республикалық</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және</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халықаралық</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деңгейдегі</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конкурстарға</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сапалы</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дайындау</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үшін</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пәндер</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спектрін</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ұлғайту</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қажет</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Мысалы</w:t>
      </w:r>
      <w:proofErr w:type="spellEnd"/>
      <w:r w:rsidRPr="00DA3631">
        <w:rPr>
          <w:rFonts w:ascii="Times New Roman" w:eastAsia="Calibri" w:hAnsi="Times New Roman" w:cs="Times New Roman"/>
          <w:sz w:val="24"/>
          <w:szCs w:val="24"/>
        </w:rPr>
        <w:t xml:space="preserve">, биология (Гурский Даниил), физика </w:t>
      </w:r>
      <w:proofErr w:type="spellStart"/>
      <w:r w:rsidRPr="00DA3631">
        <w:rPr>
          <w:rFonts w:ascii="Times New Roman" w:eastAsia="Calibri" w:hAnsi="Times New Roman" w:cs="Times New Roman"/>
          <w:sz w:val="24"/>
          <w:szCs w:val="24"/>
        </w:rPr>
        <w:t>және</w:t>
      </w:r>
      <w:proofErr w:type="spellEnd"/>
      <w:r w:rsidRPr="00DA3631">
        <w:rPr>
          <w:rFonts w:ascii="Times New Roman" w:eastAsia="Calibri" w:hAnsi="Times New Roman" w:cs="Times New Roman"/>
          <w:sz w:val="24"/>
          <w:szCs w:val="24"/>
        </w:rPr>
        <w:t xml:space="preserve"> математика (</w:t>
      </w:r>
      <w:proofErr w:type="spellStart"/>
      <w:r w:rsidRPr="00DA3631">
        <w:rPr>
          <w:rFonts w:ascii="Times New Roman" w:eastAsia="Calibri" w:hAnsi="Times New Roman" w:cs="Times New Roman"/>
          <w:sz w:val="24"/>
          <w:szCs w:val="24"/>
        </w:rPr>
        <w:t>Гаврищук</w:t>
      </w:r>
      <w:proofErr w:type="spellEnd"/>
      <w:r w:rsidRPr="00DA3631">
        <w:rPr>
          <w:rFonts w:ascii="Times New Roman" w:eastAsia="Calibri" w:hAnsi="Times New Roman" w:cs="Times New Roman"/>
          <w:sz w:val="24"/>
          <w:szCs w:val="24"/>
        </w:rPr>
        <w:t xml:space="preserve"> Владислав</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құқық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негіздері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Жаулебаева</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А</w:t>
      </w:r>
      <w:r>
        <w:rPr>
          <w:rFonts w:ascii="Times New Roman" w:eastAsia="Calibri" w:hAnsi="Times New Roman" w:cs="Times New Roman"/>
          <w:sz w:val="24"/>
          <w:szCs w:val="24"/>
        </w:rPr>
        <w:t xml:space="preserve">лия), </w:t>
      </w:r>
      <w:proofErr w:type="spellStart"/>
      <w:r>
        <w:rPr>
          <w:rFonts w:ascii="Times New Roman" w:eastAsia="Calibri" w:hAnsi="Times New Roman" w:cs="Times New Roman"/>
          <w:sz w:val="24"/>
          <w:szCs w:val="24"/>
        </w:rPr>
        <w:t>ағылшын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тілі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Байму</w:t>
      </w:r>
      <w:r w:rsidRPr="00DA3631">
        <w:rPr>
          <w:rFonts w:ascii="Times New Roman" w:eastAsia="Calibri" w:hAnsi="Times New Roman" w:cs="Times New Roman"/>
          <w:sz w:val="24"/>
          <w:szCs w:val="24"/>
        </w:rPr>
        <w:t>хамедов</w:t>
      </w:r>
      <w:proofErr w:type="spellEnd"/>
      <w:r w:rsidRPr="00DA3631">
        <w:rPr>
          <w:rFonts w:ascii="Times New Roman" w:eastAsia="Calibri" w:hAnsi="Times New Roman" w:cs="Times New Roman"/>
          <w:sz w:val="24"/>
          <w:szCs w:val="24"/>
        </w:rPr>
        <w:t xml:space="preserve"> Тигран, Тетерюк Даниил, </w:t>
      </w:r>
      <w:r>
        <w:rPr>
          <w:rFonts w:ascii="Times New Roman" w:eastAsia="Calibri" w:hAnsi="Times New Roman" w:cs="Times New Roman"/>
          <w:sz w:val="24"/>
          <w:szCs w:val="24"/>
          <w:lang w:val="kk-KZ"/>
        </w:rPr>
        <w:t>Сень</w:t>
      </w:r>
      <w:r w:rsidRPr="00DA3631">
        <w:rPr>
          <w:rFonts w:ascii="Times New Roman" w:eastAsia="Calibri" w:hAnsi="Times New Roman" w:cs="Times New Roman"/>
          <w:sz w:val="24"/>
          <w:szCs w:val="24"/>
        </w:rPr>
        <w:t xml:space="preserve">ко Дамир) </w:t>
      </w:r>
      <w:proofErr w:type="spellStart"/>
      <w:r w:rsidRPr="00DA3631">
        <w:rPr>
          <w:rFonts w:ascii="Times New Roman" w:eastAsia="Calibri" w:hAnsi="Times New Roman" w:cs="Times New Roman"/>
          <w:sz w:val="24"/>
          <w:szCs w:val="24"/>
        </w:rPr>
        <w:t>бойынша</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ғылыми</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кеңесшілерді</w:t>
      </w:r>
      <w:proofErr w:type="spellEnd"/>
      <w:r w:rsidRPr="00DA3631">
        <w:rPr>
          <w:rFonts w:ascii="Times New Roman" w:eastAsia="Calibri" w:hAnsi="Times New Roman" w:cs="Times New Roman"/>
          <w:sz w:val="24"/>
          <w:szCs w:val="24"/>
        </w:rPr>
        <w:t xml:space="preserve"> </w:t>
      </w:r>
      <w:proofErr w:type="spellStart"/>
      <w:r w:rsidRPr="00DA3631">
        <w:rPr>
          <w:rFonts w:ascii="Times New Roman" w:eastAsia="Calibri" w:hAnsi="Times New Roman" w:cs="Times New Roman"/>
          <w:sz w:val="24"/>
          <w:szCs w:val="24"/>
        </w:rPr>
        <w:t>қосу</w:t>
      </w:r>
      <w:proofErr w:type="spellEnd"/>
      <w:r w:rsidRPr="00DA3631">
        <w:rPr>
          <w:rFonts w:ascii="Times New Roman" w:eastAsia="Calibri" w:hAnsi="Times New Roman" w:cs="Times New Roman"/>
          <w:sz w:val="24"/>
          <w:szCs w:val="24"/>
        </w:rPr>
        <w:t>.</w:t>
      </w:r>
    </w:p>
    <w:p w14:paraId="5D445481" w14:textId="65960EEA" w:rsidR="008F7665" w:rsidRPr="008F7665" w:rsidRDefault="008F7665" w:rsidP="00D85D15">
      <w:pPr>
        <w:spacing w:after="0" w:line="240" w:lineRule="auto"/>
        <w:ind w:firstLine="567"/>
        <w:jc w:val="both"/>
        <w:rPr>
          <w:rFonts w:ascii="Times New Roman" w:eastAsia="Calibri" w:hAnsi="Times New Roman" w:cs="Times New Roman"/>
          <w:sz w:val="24"/>
          <w:szCs w:val="24"/>
          <w:lang w:val="kk-KZ"/>
        </w:rPr>
      </w:pPr>
      <w:proofErr w:type="spellStart"/>
      <w:r w:rsidRPr="008F7665">
        <w:rPr>
          <w:rFonts w:ascii="Times New Roman" w:eastAsia="Calibri" w:hAnsi="Times New Roman" w:cs="Times New Roman"/>
          <w:sz w:val="24"/>
          <w:szCs w:val="24"/>
        </w:rPr>
        <w:t>Көбінесе</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ғылыми</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кеңесшілер</w:t>
      </w:r>
      <w:proofErr w:type="spellEnd"/>
      <w:r w:rsidRPr="008F7665">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оқушылар</w:t>
      </w:r>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институттардың</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зертханаларын</w:t>
      </w:r>
      <w:r>
        <w:rPr>
          <w:rFonts w:ascii="Times New Roman" w:eastAsia="Calibri" w:hAnsi="Times New Roman" w:cs="Times New Roman"/>
          <w:sz w:val="24"/>
          <w:szCs w:val="24"/>
        </w:rPr>
        <w:t>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сабақ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өткізеді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Биылғы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жылы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w:t>
      </w:r>
      <w:r w:rsidRPr="008F7665">
        <w:rPr>
          <w:rFonts w:ascii="Times New Roman" w:eastAsia="Calibri" w:hAnsi="Times New Roman" w:cs="Times New Roman"/>
          <w:sz w:val="24"/>
          <w:szCs w:val="24"/>
        </w:rPr>
        <w:t>қушылар</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Абжанова</w:t>
      </w:r>
      <w:proofErr w:type="spellEnd"/>
      <w:r w:rsidRPr="008F7665">
        <w:rPr>
          <w:rFonts w:ascii="Times New Roman" w:eastAsia="Calibri" w:hAnsi="Times New Roman" w:cs="Times New Roman"/>
          <w:sz w:val="24"/>
          <w:szCs w:val="24"/>
        </w:rPr>
        <w:t xml:space="preserve"> Наргиз, Ширинова </w:t>
      </w:r>
      <w:proofErr w:type="spellStart"/>
      <w:r w:rsidRPr="008F7665">
        <w:rPr>
          <w:rFonts w:ascii="Times New Roman" w:eastAsia="Calibri" w:hAnsi="Times New Roman" w:cs="Times New Roman"/>
          <w:sz w:val="24"/>
          <w:szCs w:val="24"/>
        </w:rPr>
        <w:t>Назлы</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Құрмантаева</w:t>
      </w:r>
      <w:proofErr w:type="spellEnd"/>
      <w:r w:rsidRPr="008F7665">
        <w:rPr>
          <w:rFonts w:ascii="Times New Roman" w:eastAsia="Calibri" w:hAnsi="Times New Roman" w:cs="Times New Roman"/>
          <w:sz w:val="24"/>
          <w:szCs w:val="24"/>
        </w:rPr>
        <w:t xml:space="preserve"> Сара </w:t>
      </w:r>
      <w:proofErr w:type="spellStart"/>
      <w:r w:rsidRPr="008F7665">
        <w:rPr>
          <w:rFonts w:ascii="Times New Roman" w:eastAsia="Calibri" w:hAnsi="Times New Roman" w:cs="Times New Roman"/>
          <w:sz w:val="24"/>
          <w:szCs w:val="24"/>
        </w:rPr>
        <w:t>Республикалық</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олимпиадаға</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және</w:t>
      </w:r>
      <w:proofErr w:type="spellEnd"/>
      <w:r w:rsidRPr="008F7665">
        <w:rPr>
          <w:rFonts w:ascii="Times New Roman" w:eastAsia="Calibri" w:hAnsi="Times New Roman" w:cs="Times New Roman"/>
          <w:sz w:val="24"/>
          <w:szCs w:val="24"/>
        </w:rPr>
        <w:t xml:space="preserve"> химия </w:t>
      </w:r>
      <w:proofErr w:type="spellStart"/>
      <w:r w:rsidRPr="008F7665">
        <w:rPr>
          <w:rFonts w:ascii="Times New Roman" w:eastAsia="Calibri" w:hAnsi="Times New Roman" w:cs="Times New Roman"/>
          <w:sz w:val="24"/>
          <w:szCs w:val="24"/>
        </w:rPr>
        <w:t>және</w:t>
      </w:r>
      <w:proofErr w:type="spellEnd"/>
      <w:r w:rsidRPr="008F7665">
        <w:rPr>
          <w:rFonts w:ascii="Times New Roman" w:eastAsia="Calibri" w:hAnsi="Times New Roman" w:cs="Times New Roman"/>
          <w:sz w:val="24"/>
          <w:szCs w:val="24"/>
        </w:rPr>
        <w:t xml:space="preserve"> информатика </w:t>
      </w:r>
      <w:proofErr w:type="spellStart"/>
      <w:r w:rsidRPr="008F7665">
        <w:rPr>
          <w:rFonts w:ascii="Times New Roman" w:eastAsia="Calibri" w:hAnsi="Times New Roman" w:cs="Times New Roman"/>
          <w:sz w:val="24"/>
          <w:szCs w:val="24"/>
        </w:rPr>
        <w:t>бойынша</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ғылыми</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жоб</w:t>
      </w:r>
      <w:r>
        <w:rPr>
          <w:rFonts w:ascii="Times New Roman" w:eastAsia="Calibri" w:hAnsi="Times New Roman" w:cs="Times New Roman"/>
          <w:sz w:val="24"/>
          <w:szCs w:val="24"/>
        </w:rPr>
        <w:t>алар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конкурсына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дайындық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үшін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Су</w:t>
      </w:r>
      <w:r w:rsidRPr="008F7665">
        <w:rPr>
          <w:rFonts w:ascii="Times New Roman" w:eastAsia="Calibri" w:hAnsi="Times New Roman" w:cs="Times New Roman"/>
          <w:sz w:val="24"/>
          <w:szCs w:val="24"/>
        </w:rPr>
        <w:t>лтанғазин</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атындағы</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Қостанай</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институтының</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зертханаларында</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дайындалып</w:t>
      </w:r>
      <w:proofErr w:type="spellEnd"/>
      <w:r w:rsidRPr="008F7665">
        <w:rPr>
          <w:rFonts w:ascii="Times New Roman" w:eastAsia="Calibri" w:hAnsi="Times New Roman" w:cs="Times New Roman"/>
          <w:sz w:val="24"/>
          <w:szCs w:val="24"/>
        </w:rPr>
        <w:t xml:space="preserve">, химия </w:t>
      </w:r>
      <w:proofErr w:type="spellStart"/>
      <w:r w:rsidRPr="008F7665">
        <w:rPr>
          <w:rFonts w:ascii="Times New Roman" w:eastAsia="Calibri" w:hAnsi="Times New Roman" w:cs="Times New Roman"/>
          <w:sz w:val="24"/>
          <w:szCs w:val="24"/>
        </w:rPr>
        <w:t>бойынша</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ғылыми</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кеңесші</w:t>
      </w:r>
      <w:proofErr w:type="spellEnd"/>
      <w:r w:rsidRPr="008F7665">
        <w:rPr>
          <w:rFonts w:ascii="Times New Roman" w:eastAsia="Calibri" w:hAnsi="Times New Roman" w:cs="Times New Roman"/>
          <w:sz w:val="24"/>
          <w:szCs w:val="24"/>
        </w:rPr>
        <w:t xml:space="preserve"> М. А. Губенко мен </w:t>
      </w:r>
      <w:proofErr w:type="spellStart"/>
      <w:r w:rsidRPr="008F7665">
        <w:rPr>
          <w:rFonts w:ascii="Times New Roman" w:eastAsia="Calibri" w:hAnsi="Times New Roman" w:cs="Times New Roman"/>
          <w:sz w:val="24"/>
          <w:szCs w:val="24"/>
        </w:rPr>
        <w:t>ғылыми</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жетекші</w:t>
      </w:r>
      <w:proofErr w:type="spellEnd"/>
      <w:r w:rsidRPr="008F7665">
        <w:rPr>
          <w:rFonts w:ascii="Times New Roman" w:eastAsia="Calibri" w:hAnsi="Times New Roman" w:cs="Times New Roman"/>
          <w:sz w:val="24"/>
          <w:szCs w:val="24"/>
        </w:rPr>
        <w:t xml:space="preserve"> Б. </w:t>
      </w:r>
      <w:r>
        <w:rPr>
          <w:rFonts w:ascii="Times New Roman" w:eastAsia="Calibri" w:hAnsi="Times New Roman" w:cs="Times New Roman"/>
          <w:sz w:val="24"/>
          <w:szCs w:val="24"/>
          <w:lang w:val="kk-KZ"/>
        </w:rPr>
        <w:t>Ж</w:t>
      </w:r>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Жарлықасовтың</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жетекшілігімен</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химиялық</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заттармен</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эксперименттер</w:t>
      </w:r>
      <w:proofErr w:type="spellEnd"/>
      <w:r w:rsidRPr="008F7665">
        <w:rPr>
          <w:rFonts w:ascii="Times New Roman" w:eastAsia="Calibri" w:hAnsi="Times New Roman" w:cs="Times New Roman"/>
          <w:sz w:val="24"/>
          <w:szCs w:val="24"/>
        </w:rPr>
        <w:t xml:space="preserve"> </w:t>
      </w:r>
      <w:proofErr w:type="spellStart"/>
      <w:r w:rsidRPr="008F7665">
        <w:rPr>
          <w:rFonts w:ascii="Times New Roman" w:eastAsia="Calibri" w:hAnsi="Times New Roman" w:cs="Times New Roman"/>
          <w:sz w:val="24"/>
          <w:szCs w:val="24"/>
        </w:rPr>
        <w:t>жүргізді</w:t>
      </w:r>
      <w:proofErr w:type="spellEnd"/>
      <w:r>
        <w:rPr>
          <w:rFonts w:ascii="Times New Roman" w:eastAsia="Calibri" w:hAnsi="Times New Roman" w:cs="Times New Roman"/>
          <w:sz w:val="24"/>
          <w:szCs w:val="24"/>
          <w:lang w:val="kk-KZ"/>
        </w:rPr>
        <w:t xml:space="preserve">. </w:t>
      </w:r>
      <w:r w:rsidRPr="008F7665">
        <w:rPr>
          <w:rFonts w:ascii="Times New Roman" w:eastAsia="Calibri" w:hAnsi="Times New Roman" w:cs="Times New Roman"/>
          <w:sz w:val="24"/>
          <w:szCs w:val="24"/>
          <w:lang w:val="kk-KZ"/>
        </w:rPr>
        <w:t>Ғылыми жобалар конкурстарына қатысу нәтижесінде балалар республикалық деңгейде жүлделі орындарға ие болды.</w:t>
      </w:r>
    </w:p>
    <w:p w14:paraId="267473FC" w14:textId="77777777" w:rsidR="008F7665" w:rsidRPr="00C3231A" w:rsidRDefault="008F7665" w:rsidP="00D85D15">
      <w:pPr>
        <w:spacing w:after="0" w:line="240" w:lineRule="auto"/>
        <w:ind w:firstLine="567"/>
        <w:jc w:val="both"/>
        <w:rPr>
          <w:rFonts w:ascii="Times New Roman" w:eastAsia="Calibri" w:hAnsi="Times New Roman" w:cs="Times New Roman"/>
          <w:sz w:val="24"/>
          <w:szCs w:val="24"/>
          <w:lang w:val="kk-KZ"/>
        </w:rPr>
      </w:pPr>
      <w:r w:rsidRPr="00C3231A">
        <w:rPr>
          <w:rFonts w:ascii="Times New Roman" w:eastAsia="Calibri" w:hAnsi="Times New Roman" w:cs="Times New Roman"/>
          <w:sz w:val="24"/>
          <w:szCs w:val="24"/>
          <w:lang w:val="kk-KZ"/>
        </w:rPr>
        <w:t>Келешекте ЖОО оқытушыларымен сапалы өзара іс-қимылды күшейту, ғылыми-зерттеу зертханаларына тікелей шығу және практикалық зерттеулер, тәжірибелер жүргізу үшін өзара іс-қимыл саласын кеңейту жоспарлануда.</w:t>
      </w:r>
    </w:p>
    <w:p w14:paraId="6D8F0B2D" w14:textId="77777777" w:rsidR="00C3231A" w:rsidRPr="00C3231A" w:rsidRDefault="00C3231A" w:rsidP="00C3231A">
      <w:pPr>
        <w:spacing w:after="0" w:line="240" w:lineRule="auto"/>
        <w:ind w:firstLine="567"/>
        <w:contextualSpacing/>
        <w:jc w:val="both"/>
        <w:rPr>
          <w:rFonts w:ascii="Times New Roman" w:eastAsia="Times New Roman" w:hAnsi="Times New Roman" w:cs="Times New Roman"/>
          <w:b/>
          <w:sz w:val="24"/>
          <w:szCs w:val="24"/>
          <w:lang w:val="kk-KZ" w:eastAsia="ru-RU"/>
        </w:rPr>
      </w:pPr>
      <w:r w:rsidRPr="00C3231A">
        <w:rPr>
          <w:rFonts w:ascii="Times New Roman" w:eastAsia="Times New Roman" w:hAnsi="Times New Roman" w:cs="Times New Roman"/>
          <w:b/>
          <w:sz w:val="24"/>
          <w:szCs w:val="24"/>
          <w:lang w:val="kk-KZ" w:eastAsia="ru-RU"/>
        </w:rPr>
        <w:t>Марапаттар, грамоталар.</w:t>
      </w:r>
    </w:p>
    <w:p w14:paraId="23AC9E75" w14:textId="68421164" w:rsidR="00C3231A" w:rsidRPr="008F605C" w:rsidRDefault="00C3231A" w:rsidP="00C3231A">
      <w:pPr>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 xml:space="preserve">Озат» </w:t>
      </w:r>
      <w:r>
        <w:rPr>
          <w:rFonts w:ascii="Times New Roman" w:eastAsia="Times New Roman" w:hAnsi="Times New Roman" w:cs="Times New Roman"/>
          <w:sz w:val="24"/>
          <w:szCs w:val="24"/>
          <w:lang w:val="kk-KZ" w:eastAsia="ru-RU"/>
        </w:rPr>
        <w:t>МАТМЛИ</w:t>
      </w:r>
      <w:r w:rsidRPr="00C3231A">
        <w:rPr>
          <w:rFonts w:ascii="Times New Roman" w:eastAsia="Times New Roman" w:hAnsi="Times New Roman" w:cs="Times New Roman"/>
          <w:sz w:val="24"/>
          <w:szCs w:val="24"/>
          <w:lang w:val="kk-KZ" w:eastAsia="ru-RU"/>
        </w:rPr>
        <w:t xml:space="preserve"> педагогтары маңызды мемлекеттік наградаларға ие, Қазақстан Республикасы </w:t>
      </w:r>
      <w:r>
        <w:rPr>
          <w:rFonts w:ascii="Times New Roman" w:eastAsia="Times New Roman" w:hAnsi="Times New Roman" w:cs="Times New Roman"/>
          <w:sz w:val="24"/>
          <w:szCs w:val="24"/>
          <w:lang w:val="kk-KZ" w:eastAsia="ru-RU"/>
        </w:rPr>
        <w:t>Оқу-ағарту</w:t>
      </w:r>
      <w:r w:rsidRPr="00C3231A">
        <w:rPr>
          <w:rFonts w:ascii="Times New Roman" w:eastAsia="Times New Roman" w:hAnsi="Times New Roman" w:cs="Times New Roman"/>
          <w:sz w:val="24"/>
          <w:szCs w:val="24"/>
          <w:lang w:val="kk-KZ" w:eastAsia="ru-RU"/>
        </w:rPr>
        <w:t xml:space="preserve"> Министрлігінің және </w:t>
      </w: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Дарын</w:t>
      </w:r>
      <w:r>
        <w:rPr>
          <w:rFonts w:ascii="Times New Roman" w:eastAsia="Times New Roman" w:hAnsi="Times New Roman" w:cs="Times New Roman"/>
          <w:sz w:val="24"/>
          <w:szCs w:val="24"/>
          <w:lang w:val="kk-KZ" w:eastAsia="ru-RU"/>
        </w:rPr>
        <w:t xml:space="preserve">» </w:t>
      </w:r>
      <w:r w:rsidRPr="00C3231A">
        <w:rPr>
          <w:rFonts w:ascii="Times New Roman" w:eastAsia="Times New Roman" w:hAnsi="Times New Roman" w:cs="Times New Roman"/>
          <w:sz w:val="24"/>
          <w:szCs w:val="24"/>
          <w:lang w:val="kk-KZ" w:eastAsia="ru-RU"/>
        </w:rPr>
        <w:t>республикалық орталығының грамоталарымен және алғыс хаттарымен марапатталған. 2 педагог (6</w:t>
      </w:r>
      <w:r>
        <w:rPr>
          <w:rFonts w:ascii="Times New Roman" w:eastAsia="Times New Roman" w:hAnsi="Times New Roman" w:cs="Times New Roman"/>
          <w:sz w:val="24"/>
          <w:szCs w:val="24"/>
          <w:lang w:val="kk-KZ" w:eastAsia="ru-RU"/>
        </w:rPr>
        <w:t>,25</w:t>
      </w:r>
      <w:r w:rsidRPr="00C323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Үздік педагог</w:t>
      </w: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 xml:space="preserve"> атағына ие (2020 жыл – К. А. Нугуманова, 2023 жыл – Ж. А. Гаппаров)</w:t>
      </w:r>
      <w:r>
        <w:rPr>
          <w:rFonts w:ascii="Times New Roman" w:eastAsia="Times New Roman" w:hAnsi="Times New Roman" w:cs="Times New Roman"/>
          <w:sz w:val="24"/>
          <w:szCs w:val="24"/>
          <w:lang w:val="kk-KZ" w:eastAsia="ru-RU"/>
        </w:rPr>
        <w:t>. 4</w:t>
      </w:r>
      <w:r w:rsidRPr="00C3231A">
        <w:rPr>
          <w:rFonts w:ascii="Times New Roman" w:eastAsia="Times New Roman" w:hAnsi="Times New Roman" w:cs="Times New Roman"/>
          <w:sz w:val="24"/>
          <w:szCs w:val="24"/>
          <w:lang w:val="kk-KZ" w:eastAsia="ru-RU"/>
        </w:rPr>
        <w:t xml:space="preserve"> педагогтың (</w:t>
      </w:r>
      <w:r>
        <w:rPr>
          <w:rFonts w:ascii="Times New Roman" w:eastAsia="Times New Roman" w:hAnsi="Times New Roman" w:cs="Times New Roman"/>
          <w:sz w:val="24"/>
          <w:szCs w:val="24"/>
          <w:lang w:val="kk-KZ" w:eastAsia="ru-RU"/>
        </w:rPr>
        <w:t>12,5</w:t>
      </w:r>
      <w:r w:rsidRPr="00C3231A">
        <w:rPr>
          <w:rFonts w:ascii="Times New Roman" w:eastAsia="Times New Roman" w:hAnsi="Times New Roman" w:cs="Times New Roman"/>
          <w:sz w:val="24"/>
          <w:szCs w:val="24"/>
          <w:lang w:val="kk-KZ" w:eastAsia="ru-RU"/>
        </w:rPr>
        <w:t>%) (Раисов Р.Е., Иващенко А. А., Нугуманова К.А. Токтарова Р.Е.)</w:t>
      </w:r>
      <w:r>
        <w:rPr>
          <w:rFonts w:ascii="Times New Roman" w:eastAsia="Times New Roman" w:hAnsi="Times New Roman" w:cs="Times New Roman"/>
          <w:sz w:val="24"/>
          <w:szCs w:val="24"/>
          <w:lang w:val="kk-KZ" w:eastAsia="ru-RU"/>
        </w:rPr>
        <w:t xml:space="preserve"> –</w:t>
      </w:r>
      <w:r w:rsidRPr="00C323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Ы.Алтынсарин</w:t>
      </w:r>
      <w:r>
        <w:rPr>
          <w:rFonts w:ascii="Times New Roman" w:eastAsia="Times New Roman" w:hAnsi="Times New Roman" w:cs="Times New Roman"/>
          <w:sz w:val="24"/>
          <w:szCs w:val="24"/>
          <w:lang w:val="kk-KZ" w:eastAsia="ru-RU"/>
        </w:rPr>
        <w:t>»</w:t>
      </w:r>
      <w:r w:rsidRPr="00C323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w:t>
      </w:r>
      <w:r w:rsidRPr="00C3231A">
        <w:rPr>
          <w:rFonts w:ascii="Times New Roman" w:eastAsia="Times New Roman" w:hAnsi="Times New Roman" w:cs="Times New Roman"/>
          <w:sz w:val="24"/>
          <w:szCs w:val="24"/>
          <w:lang w:val="kk-KZ" w:eastAsia="ru-RU"/>
        </w:rPr>
        <w:t>өсбелгі</w:t>
      </w:r>
      <w:r>
        <w:rPr>
          <w:rFonts w:ascii="Times New Roman" w:eastAsia="Times New Roman" w:hAnsi="Times New Roman" w:cs="Times New Roman"/>
          <w:sz w:val="24"/>
          <w:szCs w:val="24"/>
          <w:lang w:val="kk-KZ" w:eastAsia="ru-RU"/>
        </w:rPr>
        <w:t>сі.</w:t>
      </w:r>
      <w:r w:rsidRPr="00C323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11</w:t>
      </w:r>
      <w:r w:rsidRPr="00C3231A">
        <w:rPr>
          <w:rFonts w:ascii="Times New Roman" w:eastAsia="Times New Roman" w:hAnsi="Times New Roman" w:cs="Times New Roman"/>
          <w:sz w:val="24"/>
          <w:szCs w:val="24"/>
          <w:lang w:val="kk-KZ" w:eastAsia="ru-RU"/>
        </w:rPr>
        <w:t xml:space="preserve"> мұғалімнің (</w:t>
      </w:r>
      <w:r>
        <w:rPr>
          <w:rFonts w:ascii="Times New Roman" w:eastAsia="Times New Roman" w:hAnsi="Times New Roman" w:cs="Times New Roman"/>
          <w:sz w:val="24"/>
          <w:szCs w:val="24"/>
          <w:lang w:val="kk-KZ" w:eastAsia="ru-RU"/>
        </w:rPr>
        <w:t>34,3</w:t>
      </w:r>
      <w:r w:rsidRPr="00C3231A">
        <w:rPr>
          <w:rFonts w:ascii="Times New Roman" w:eastAsia="Times New Roman" w:hAnsi="Times New Roman" w:cs="Times New Roman"/>
          <w:sz w:val="24"/>
          <w:szCs w:val="24"/>
          <w:lang w:val="kk-KZ" w:eastAsia="ru-RU"/>
        </w:rPr>
        <w:t xml:space="preserve">%) - ҚР </w:t>
      </w:r>
      <w:r>
        <w:rPr>
          <w:rFonts w:ascii="Times New Roman" w:eastAsia="Times New Roman" w:hAnsi="Times New Roman" w:cs="Times New Roman"/>
          <w:sz w:val="24"/>
          <w:szCs w:val="24"/>
          <w:lang w:val="kk-KZ" w:eastAsia="ru-RU"/>
        </w:rPr>
        <w:t>Оқу-ағарту</w:t>
      </w:r>
      <w:r w:rsidRPr="00C3231A">
        <w:rPr>
          <w:rFonts w:ascii="Times New Roman" w:eastAsia="Times New Roman" w:hAnsi="Times New Roman" w:cs="Times New Roman"/>
          <w:sz w:val="24"/>
          <w:szCs w:val="24"/>
          <w:lang w:val="kk-KZ" w:eastAsia="ru-RU"/>
        </w:rPr>
        <w:t xml:space="preserve"> Министрлігінің </w:t>
      </w:r>
      <w:r w:rsidR="008F605C" w:rsidRPr="008F605C">
        <w:rPr>
          <w:rFonts w:ascii="Times New Roman" w:eastAsia="Times New Roman" w:hAnsi="Times New Roman" w:cs="Times New Roman"/>
          <w:sz w:val="24"/>
          <w:szCs w:val="24"/>
          <w:lang w:val="kk-KZ" w:eastAsia="ru-RU"/>
        </w:rPr>
        <w:t xml:space="preserve">және «Дарын» республикалық орталығының </w:t>
      </w:r>
      <w:r w:rsidRPr="00C3231A">
        <w:rPr>
          <w:rFonts w:ascii="Times New Roman" w:eastAsia="Times New Roman" w:hAnsi="Times New Roman" w:cs="Times New Roman"/>
          <w:sz w:val="24"/>
          <w:szCs w:val="24"/>
          <w:lang w:val="kk-KZ" w:eastAsia="ru-RU"/>
        </w:rPr>
        <w:t xml:space="preserve">грамоталары мен алғыс хаттары бар. </w:t>
      </w:r>
      <w:r w:rsidRPr="008F605C">
        <w:rPr>
          <w:rFonts w:ascii="Times New Roman" w:eastAsia="Times New Roman" w:hAnsi="Times New Roman" w:cs="Times New Roman"/>
          <w:sz w:val="24"/>
          <w:szCs w:val="24"/>
          <w:lang w:val="kk-KZ" w:eastAsia="ru-RU"/>
        </w:rPr>
        <w:t xml:space="preserve">Бұл біздің педагогтардың еңбегі мен жетістіктері </w:t>
      </w:r>
      <w:r w:rsidR="008F605C">
        <w:rPr>
          <w:rFonts w:ascii="Times New Roman" w:eastAsia="Times New Roman" w:hAnsi="Times New Roman" w:cs="Times New Roman"/>
          <w:sz w:val="24"/>
          <w:szCs w:val="24"/>
          <w:lang w:val="kk-KZ" w:eastAsia="ru-RU"/>
        </w:rPr>
        <w:t xml:space="preserve">жоғары </w:t>
      </w:r>
      <w:r w:rsidRPr="008F605C">
        <w:rPr>
          <w:rFonts w:ascii="Times New Roman" w:eastAsia="Times New Roman" w:hAnsi="Times New Roman" w:cs="Times New Roman"/>
          <w:sz w:val="24"/>
          <w:szCs w:val="24"/>
          <w:lang w:val="kk-KZ" w:eastAsia="ru-RU"/>
        </w:rPr>
        <w:t>деңгейде танылғанын көрсетеді</w:t>
      </w:r>
    </w:p>
    <w:p w14:paraId="5F98F209" w14:textId="77777777" w:rsidR="008F605C" w:rsidRPr="008F605C" w:rsidRDefault="008F605C" w:rsidP="008F605C">
      <w:pPr>
        <w:spacing w:after="0" w:line="240" w:lineRule="auto"/>
        <w:ind w:firstLine="567"/>
        <w:contextualSpacing/>
        <w:jc w:val="both"/>
        <w:rPr>
          <w:rFonts w:ascii="Times New Roman" w:eastAsia="Times New Roman" w:hAnsi="Times New Roman" w:cs="Times New Roman"/>
          <w:b/>
          <w:bCs/>
          <w:sz w:val="24"/>
          <w:szCs w:val="24"/>
          <w:lang w:val="kk-KZ" w:eastAsia="ru-RU"/>
        </w:rPr>
      </w:pPr>
      <w:r w:rsidRPr="008F605C">
        <w:rPr>
          <w:rFonts w:ascii="Times New Roman" w:eastAsia="Times New Roman" w:hAnsi="Times New Roman" w:cs="Times New Roman"/>
          <w:b/>
          <w:bCs/>
          <w:sz w:val="24"/>
          <w:szCs w:val="24"/>
          <w:lang w:val="kk-KZ" w:eastAsia="ru-RU"/>
        </w:rPr>
        <w:t>Кәсіби шеберлік конкурстары.</w:t>
      </w:r>
    </w:p>
    <w:p w14:paraId="7D503C13" w14:textId="6FE654E3" w:rsidR="00405E05" w:rsidRPr="00D700E6" w:rsidRDefault="008F605C" w:rsidP="00D700E6">
      <w:pPr>
        <w:spacing w:after="0" w:line="240" w:lineRule="auto"/>
        <w:ind w:firstLine="567"/>
        <w:contextualSpacing/>
        <w:jc w:val="both"/>
        <w:rPr>
          <w:rFonts w:ascii="Times New Roman" w:eastAsia="Times New Roman" w:hAnsi="Times New Roman" w:cs="Times New Roman"/>
          <w:b/>
          <w:bCs/>
          <w:sz w:val="24"/>
          <w:szCs w:val="24"/>
          <w:lang w:val="kk-KZ" w:eastAsia="ru-RU"/>
        </w:rPr>
      </w:pPr>
      <w:r w:rsidRPr="008F605C">
        <w:rPr>
          <w:rFonts w:ascii="Times New Roman" w:eastAsia="Times New Roman" w:hAnsi="Times New Roman" w:cs="Times New Roman"/>
          <w:bCs/>
          <w:sz w:val="24"/>
          <w:szCs w:val="24"/>
          <w:lang w:val="kk-KZ" w:eastAsia="ru-RU"/>
        </w:rPr>
        <w:t xml:space="preserve">2024-2025 оқу жылында 3 педагог (18%) </w:t>
      </w:r>
      <w:r>
        <w:rPr>
          <w:rFonts w:ascii="Times New Roman" w:eastAsia="Times New Roman" w:hAnsi="Times New Roman" w:cs="Times New Roman"/>
          <w:bCs/>
          <w:sz w:val="24"/>
          <w:szCs w:val="24"/>
          <w:lang w:val="kk-KZ" w:eastAsia="ru-RU"/>
        </w:rPr>
        <w:t>И</w:t>
      </w:r>
      <w:r w:rsidRPr="008F605C">
        <w:rPr>
          <w:rFonts w:ascii="Times New Roman" w:eastAsia="Times New Roman" w:hAnsi="Times New Roman" w:cs="Times New Roman"/>
          <w:bCs/>
          <w:sz w:val="24"/>
          <w:szCs w:val="24"/>
          <w:lang w:val="kk-KZ" w:eastAsia="ru-RU"/>
        </w:rPr>
        <w:t xml:space="preserve">.А. Колычева, Ж. А. Гаппаров, </w:t>
      </w:r>
      <w:r>
        <w:rPr>
          <w:rFonts w:ascii="Times New Roman" w:eastAsia="Times New Roman" w:hAnsi="Times New Roman" w:cs="Times New Roman"/>
          <w:bCs/>
          <w:sz w:val="24"/>
          <w:szCs w:val="24"/>
          <w:lang w:val="kk-KZ" w:eastAsia="ru-RU"/>
        </w:rPr>
        <w:t>Г</w:t>
      </w:r>
      <w:r w:rsidRPr="008F605C">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М</w:t>
      </w:r>
      <w:r w:rsidRPr="008F605C">
        <w:rPr>
          <w:rFonts w:ascii="Times New Roman" w:eastAsia="Times New Roman" w:hAnsi="Times New Roman" w:cs="Times New Roman"/>
          <w:bCs/>
          <w:sz w:val="24"/>
          <w:szCs w:val="24"/>
          <w:lang w:val="kk-KZ" w:eastAsia="ru-RU"/>
        </w:rPr>
        <w:t xml:space="preserve">. Камалова </w:t>
      </w:r>
      <w:r>
        <w:rPr>
          <w:rFonts w:ascii="Times New Roman" w:eastAsia="Times New Roman" w:hAnsi="Times New Roman" w:cs="Times New Roman"/>
          <w:bCs/>
          <w:sz w:val="24"/>
          <w:szCs w:val="24"/>
          <w:lang w:val="kk-KZ" w:eastAsia="ru-RU"/>
        </w:rPr>
        <w:t>«И</w:t>
      </w:r>
      <w:r w:rsidRPr="008F605C">
        <w:rPr>
          <w:rFonts w:ascii="Times New Roman" w:eastAsia="Times New Roman" w:hAnsi="Times New Roman" w:cs="Times New Roman"/>
          <w:bCs/>
          <w:sz w:val="24"/>
          <w:szCs w:val="24"/>
          <w:lang w:val="kk-KZ" w:eastAsia="ru-RU"/>
        </w:rPr>
        <w:t xml:space="preserve">нновациялық </w:t>
      </w:r>
      <w:r>
        <w:rPr>
          <w:rFonts w:ascii="Times New Roman" w:eastAsia="Times New Roman" w:hAnsi="Times New Roman" w:cs="Times New Roman"/>
          <w:bCs/>
          <w:sz w:val="24"/>
          <w:szCs w:val="24"/>
          <w:lang w:val="kk-KZ" w:eastAsia="ru-RU"/>
        </w:rPr>
        <w:t>педагогикалық идеялар фестивалі»</w:t>
      </w:r>
      <w:r w:rsidRPr="008F605C">
        <w:rPr>
          <w:rFonts w:ascii="Times New Roman" w:eastAsia="Times New Roman" w:hAnsi="Times New Roman" w:cs="Times New Roman"/>
          <w:bCs/>
          <w:sz w:val="24"/>
          <w:szCs w:val="24"/>
          <w:lang w:val="kk-KZ" w:eastAsia="ru-RU"/>
        </w:rPr>
        <w:t xml:space="preserve"> республикалық </w:t>
      </w:r>
      <w:r>
        <w:rPr>
          <w:rFonts w:ascii="Times New Roman" w:eastAsia="Times New Roman" w:hAnsi="Times New Roman" w:cs="Times New Roman"/>
          <w:bCs/>
          <w:sz w:val="24"/>
          <w:szCs w:val="24"/>
          <w:lang w:val="kk-KZ" w:eastAsia="ru-RU"/>
        </w:rPr>
        <w:t>конкурсы</w:t>
      </w:r>
      <w:r w:rsidRPr="008F605C">
        <w:rPr>
          <w:rFonts w:ascii="Times New Roman" w:eastAsia="Times New Roman" w:hAnsi="Times New Roman" w:cs="Times New Roman"/>
          <w:bCs/>
          <w:sz w:val="24"/>
          <w:szCs w:val="24"/>
          <w:lang w:val="kk-KZ" w:eastAsia="ru-RU"/>
        </w:rPr>
        <w:t>ның облыстық кезеңіне қатысып, жүлделі орындарға ие болды.</w:t>
      </w:r>
    </w:p>
    <w:tbl>
      <w:tblPr>
        <w:tblStyle w:val="-2"/>
        <w:tblW w:w="9600" w:type="dxa"/>
        <w:tblLook w:val="0420" w:firstRow="1" w:lastRow="0" w:firstColumn="0" w:lastColumn="0" w:noHBand="0" w:noVBand="1"/>
      </w:tblPr>
      <w:tblGrid>
        <w:gridCol w:w="4800"/>
        <w:gridCol w:w="4800"/>
      </w:tblGrid>
      <w:tr w:rsidR="008625EF" w:rsidRPr="008625EF" w14:paraId="4AA70F8A" w14:textId="77777777" w:rsidTr="008625EF">
        <w:trPr>
          <w:cnfStyle w:val="100000000000" w:firstRow="1" w:lastRow="0" w:firstColumn="0" w:lastColumn="0" w:oddVBand="0" w:evenVBand="0" w:oddHBand="0" w:evenHBand="0" w:firstRowFirstColumn="0" w:firstRowLastColumn="0" w:lastRowFirstColumn="0" w:lastRowLastColumn="0"/>
          <w:trHeight w:val="241"/>
        </w:trPr>
        <w:tc>
          <w:tcPr>
            <w:tcW w:w="9600" w:type="dxa"/>
            <w:gridSpan w:val="2"/>
            <w:hideMark/>
          </w:tcPr>
          <w:p w14:paraId="0678281A" w14:textId="67A5C511" w:rsidR="008625EF" w:rsidRPr="008625EF" w:rsidRDefault="008F605C" w:rsidP="008F605C">
            <w:pPr>
              <w:jc w:val="center"/>
              <w:rPr>
                <w:rFonts w:ascii="Arial" w:eastAsia="Times New Roman" w:hAnsi="Arial" w:cs="Arial"/>
                <w:szCs w:val="36"/>
                <w:lang w:eastAsia="ru-RU"/>
              </w:rPr>
            </w:pPr>
            <w:r>
              <w:rPr>
                <w:rFonts w:ascii="Times New Roman" w:eastAsia="Times New Roman" w:hAnsi="Times New Roman" w:cs="Times New Roman"/>
                <w:kern w:val="24"/>
                <w:szCs w:val="40"/>
                <w:lang w:val="kk-KZ" w:eastAsia="ru-RU"/>
              </w:rPr>
              <w:t>«</w:t>
            </w:r>
            <w:proofErr w:type="spellStart"/>
            <w:r w:rsidRPr="008F605C">
              <w:rPr>
                <w:rFonts w:ascii="Times New Roman" w:eastAsia="Times New Roman" w:hAnsi="Times New Roman" w:cs="Times New Roman"/>
                <w:kern w:val="24"/>
                <w:szCs w:val="40"/>
                <w:lang w:eastAsia="ru-RU"/>
              </w:rPr>
              <w:t>Үздік</w:t>
            </w:r>
            <w:proofErr w:type="spellEnd"/>
            <w:r w:rsidRPr="008F605C">
              <w:rPr>
                <w:rFonts w:ascii="Times New Roman" w:eastAsia="Times New Roman" w:hAnsi="Times New Roman" w:cs="Times New Roman"/>
                <w:kern w:val="24"/>
                <w:szCs w:val="40"/>
                <w:lang w:eastAsia="ru-RU"/>
              </w:rPr>
              <w:t xml:space="preserve"> педагог</w:t>
            </w:r>
            <w:r>
              <w:rPr>
                <w:rFonts w:ascii="Times New Roman" w:eastAsia="Times New Roman" w:hAnsi="Times New Roman" w:cs="Times New Roman"/>
                <w:kern w:val="24"/>
                <w:szCs w:val="40"/>
                <w:lang w:val="kk-KZ" w:eastAsia="ru-RU"/>
              </w:rPr>
              <w:t xml:space="preserve">» </w:t>
            </w:r>
            <w:proofErr w:type="spellStart"/>
            <w:r w:rsidRPr="008F605C">
              <w:rPr>
                <w:rFonts w:ascii="Times New Roman" w:eastAsia="Times New Roman" w:hAnsi="Times New Roman" w:cs="Times New Roman"/>
                <w:kern w:val="24"/>
                <w:szCs w:val="40"/>
                <w:lang w:eastAsia="ru-RU"/>
              </w:rPr>
              <w:t>атағының</w:t>
            </w:r>
            <w:proofErr w:type="spellEnd"/>
            <w:r w:rsidRPr="008F605C">
              <w:rPr>
                <w:rFonts w:ascii="Times New Roman" w:eastAsia="Times New Roman" w:hAnsi="Times New Roman" w:cs="Times New Roman"/>
                <w:kern w:val="24"/>
                <w:szCs w:val="40"/>
                <w:lang w:eastAsia="ru-RU"/>
              </w:rPr>
              <w:t xml:space="preserve"> </w:t>
            </w:r>
            <w:proofErr w:type="spellStart"/>
            <w:r w:rsidRPr="008F605C">
              <w:rPr>
                <w:rFonts w:ascii="Times New Roman" w:eastAsia="Times New Roman" w:hAnsi="Times New Roman" w:cs="Times New Roman"/>
                <w:kern w:val="24"/>
                <w:szCs w:val="40"/>
                <w:lang w:eastAsia="ru-RU"/>
              </w:rPr>
              <w:t>иегерлері</w:t>
            </w:r>
            <w:proofErr w:type="spellEnd"/>
          </w:p>
        </w:tc>
      </w:tr>
      <w:tr w:rsidR="008625EF" w:rsidRPr="008625EF" w14:paraId="1284912C" w14:textId="77777777" w:rsidTr="008625EF">
        <w:trPr>
          <w:cnfStyle w:val="000000100000" w:firstRow="0" w:lastRow="0" w:firstColumn="0" w:lastColumn="0" w:oddVBand="0" w:evenVBand="0" w:oddHBand="1" w:evenHBand="0" w:firstRowFirstColumn="0" w:firstRowLastColumn="0" w:lastRowFirstColumn="0" w:lastRowLastColumn="0"/>
          <w:trHeight w:val="26"/>
        </w:trPr>
        <w:tc>
          <w:tcPr>
            <w:tcW w:w="4800" w:type="dxa"/>
            <w:hideMark/>
          </w:tcPr>
          <w:p w14:paraId="060BED6A" w14:textId="77777777" w:rsidR="008625EF" w:rsidRPr="008625EF" w:rsidRDefault="008625EF" w:rsidP="00D85D15">
            <w:pPr>
              <w:jc w:val="center"/>
              <w:rPr>
                <w:rFonts w:ascii="Arial" w:eastAsia="Times New Roman" w:hAnsi="Arial" w:cs="Arial"/>
                <w:szCs w:val="36"/>
                <w:lang w:eastAsia="ru-RU"/>
              </w:rPr>
            </w:pPr>
            <w:r w:rsidRPr="008625EF">
              <w:rPr>
                <w:rFonts w:ascii="Times New Roman" w:eastAsia="Times New Roman" w:hAnsi="Times New Roman" w:cs="Times New Roman"/>
                <w:kern w:val="24"/>
                <w:szCs w:val="40"/>
                <w:lang w:eastAsia="ru-RU"/>
              </w:rPr>
              <w:t>Нугуманова К.А.</w:t>
            </w:r>
          </w:p>
        </w:tc>
        <w:tc>
          <w:tcPr>
            <w:tcW w:w="4800" w:type="dxa"/>
            <w:hideMark/>
          </w:tcPr>
          <w:p w14:paraId="129FAB8A" w14:textId="0E708C81" w:rsidR="008625EF" w:rsidRPr="008625EF" w:rsidRDefault="008625EF" w:rsidP="008F605C">
            <w:pPr>
              <w:jc w:val="center"/>
              <w:rPr>
                <w:rFonts w:ascii="Arial" w:eastAsia="Times New Roman" w:hAnsi="Arial" w:cs="Arial"/>
                <w:szCs w:val="36"/>
                <w:lang w:eastAsia="ru-RU"/>
              </w:rPr>
            </w:pPr>
            <w:r w:rsidRPr="008625EF">
              <w:rPr>
                <w:rFonts w:ascii="Times New Roman" w:eastAsia="Times New Roman" w:hAnsi="Times New Roman" w:cs="Times New Roman"/>
                <w:kern w:val="24"/>
                <w:szCs w:val="40"/>
                <w:lang w:eastAsia="ru-RU"/>
              </w:rPr>
              <w:t xml:space="preserve">2020 </w:t>
            </w:r>
          </w:p>
        </w:tc>
      </w:tr>
      <w:tr w:rsidR="008625EF" w:rsidRPr="008625EF" w14:paraId="60B2DB76" w14:textId="77777777" w:rsidTr="008625EF">
        <w:trPr>
          <w:cnfStyle w:val="000000010000" w:firstRow="0" w:lastRow="0" w:firstColumn="0" w:lastColumn="0" w:oddVBand="0" w:evenVBand="0" w:oddHBand="0" w:evenHBand="1" w:firstRowFirstColumn="0" w:firstRowLastColumn="0" w:lastRowFirstColumn="0" w:lastRowLastColumn="0"/>
          <w:trHeight w:val="16"/>
        </w:trPr>
        <w:tc>
          <w:tcPr>
            <w:tcW w:w="4800" w:type="dxa"/>
            <w:hideMark/>
          </w:tcPr>
          <w:p w14:paraId="02C1F5C4" w14:textId="77777777" w:rsidR="008625EF" w:rsidRPr="008625EF" w:rsidRDefault="008625EF" w:rsidP="00D85D15">
            <w:pPr>
              <w:jc w:val="center"/>
              <w:rPr>
                <w:rFonts w:ascii="Arial" w:eastAsia="Times New Roman" w:hAnsi="Arial" w:cs="Arial"/>
                <w:szCs w:val="36"/>
                <w:lang w:eastAsia="ru-RU"/>
              </w:rPr>
            </w:pPr>
            <w:r w:rsidRPr="008625EF">
              <w:rPr>
                <w:rFonts w:ascii="Times New Roman" w:eastAsia="Times New Roman" w:hAnsi="Times New Roman" w:cs="Times New Roman"/>
                <w:kern w:val="24"/>
                <w:szCs w:val="40"/>
                <w:lang w:eastAsia="ru-RU"/>
              </w:rPr>
              <w:t>Гаппаров Ж.А.</w:t>
            </w:r>
          </w:p>
        </w:tc>
        <w:tc>
          <w:tcPr>
            <w:tcW w:w="4800" w:type="dxa"/>
            <w:hideMark/>
          </w:tcPr>
          <w:p w14:paraId="65FE1D31" w14:textId="4E6E7F33" w:rsidR="008625EF" w:rsidRPr="008625EF" w:rsidRDefault="008F605C" w:rsidP="00D85D15">
            <w:pPr>
              <w:jc w:val="center"/>
              <w:rPr>
                <w:rFonts w:ascii="Arial" w:eastAsia="Times New Roman" w:hAnsi="Arial" w:cs="Arial"/>
                <w:szCs w:val="36"/>
                <w:lang w:eastAsia="ru-RU"/>
              </w:rPr>
            </w:pPr>
            <w:r>
              <w:rPr>
                <w:rFonts w:ascii="Times New Roman" w:eastAsia="Times New Roman" w:hAnsi="Times New Roman" w:cs="Times New Roman"/>
                <w:kern w:val="24"/>
                <w:szCs w:val="40"/>
                <w:lang w:eastAsia="ru-RU"/>
              </w:rPr>
              <w:t xml:space="preserve">2023 </w:t>
            </w:r>
          </w:p>
        </w:tc>
      </w:tr>
    </w:tbl>
    <w:p w14:paraId="489A159C" w14:textId="4DA1130C" w:rsidR="0052358E" w:rsidRDefault="00401B96" w:rsidP="00D700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lastRenderedPageBreak/>
        <w:t>«</w:t>
      </w:r>
      <w:proofErr w:type="spellStart"/>
      <w:r w:rsidR="008F605C" w:rsidRPr="008F605C">
        <w:rPr>
          <w:rFonts w:ascii="Times New Roman" w:hAnsi="Times New Roman" w:cs="Times New Roman"/>
          <w:sz w:val="24"/>
          <w:szCs w:val="24"/>
        </w:rPr>
        <w:t>Озат</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мектебінің</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мұғалімдері</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әр</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жылдары</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008F605C" w:rsidRPr="008F605C">
        <w:rPr>
          <w:rFonts w:ascii="Times New Roman" w:hAnsi="Times New Roman" w:cs="Times New Roman"/>
          <w:sz w:val="24"/>
          <w:szCs w:val="24"/>
        </w:rPr>
        <w:t>Үздік</w:t>
      </w:r>
      <w:proofErr w:type="spellEnd"/>
      <w:r w:rsidR="008F605C" w:rsidRPr="008F605C">
        <w:rPr>
          <w:rFonts w:ascii="Times New Roman" w:hAnsi="Times New Roman" w:cs="Times New Roman"/>
          <w:sz w:val="24"/>
          <w:szCs w:val="24"/>
        </w:rPr>
        <w:t xml:space="preserve"> педагог 2023</w:t>
      </w:r>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республикалық</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конкурсының</w:t>
      </w:r>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008F605C" w:rsidRPr="008F605C">
        <w:rPr>
          <w:rFonts w:ascii="Times New Roman" w:hAnsi="Times New Roman" w:cs="Times New Roman"/>
          <w:sz w:val="24"/>
          <w:szCs w:val="24"/>
        </w:rPr>
        <w:t>Үздік</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авторлық</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бағдарлама</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республикалық</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proofErr w:type="spellStart"/>
      <w:r w:rsidR="008F605C" w:rsidRPr="008F605C">
        <w:rPr>
          <w:rFonts w:ascii="Times New Roman" w:hAnsi="Times New Roman" w:cs="Times New Roman"/>
          <w:sz w:val="24"/>
          <w:szCs w:val="24"/>
        </w:rPr>
        <w:t>ның</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«Дарынды</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балаларға</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талантты</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мұғалім</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республикалық</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конкурсын</w:t>
      </w:r>
      <w:proofErr w:type="spellStart"/>
      <w:r w:rsidR="008F605C" w:rsidRPr="008F605C">
        <w:rPr>
          <w:rFonts w:ascii="Times New Roman" w:hAnsi="Times New Roman" w:cs="Times New Roman"/>
          <w:sz w:val="24"/>
          <w:szCs w:val="24"/>
        </w:rPr>
        <w:t>ың</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«Ж</w:t>
      </w:r>
      <w:proofErr w:type="spellStart"/>
      <w:r w:rsidR="008F605C" w:rsidRPr="008F605C">
        <w:rPr>
          <w:rFonts w:ascii="Times New Roman" w:hAnsi="Times New Roman" w:cs="Times New Roman"/>
          <w:sz w:val="24"/>
          <w:szCs w:val="24"/>
        </w:rPr>
        <w:t>аңа</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мектеп</w:t>
      </w:r>
      <w:proofErr w:type="spellEnd"/>
      <w:r w:rsidR="008F605C" w:rsidRPr="008F605C">
        <w:rPr>
          <w:rFonts w:ascii="Times New Roman" w:hAnsi="Times New Roman" w:cs="Times New Roman"/>
          <w:sz w:val="24"/>
          <w:szCs w:val="24"/>
        </w:rPr>
        <w:t xml:space="preserve"> – </w:t>
      </w:r>
      <w:proofErr w:type="spellStart"/>
      <w:r w:rsidR="008F605C" w:rsidRPr="008F605C">
        <w:rPr>
          <w:rFonts w:ascii="Times New Roman" w:hAnsi="Times New Roman" w:cs="Times New Roman"/>
          <w:sz w:val="24"/>
          <w:szCs w:val="24"/>
        </w:rPr>
        <w:t>заманауи</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мұғалім</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республикалық</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proofErr w:type="spellStart"/>
      <w:r w:rsidR="008F605C" w:rsidRPr="008F605C">
        <w:rPr>
          <w:rFonts w:ascii="Times New Roman" w:hAnsi="Times New Roman" w:cs="Times New Roman"/>
          <w:sz w:val="24"/>
          <w:szCs w:val="24"/>
        </w:rPr>
        <w:t>ның</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«И</w:t>
      </w:r>
      <w:proofErr w:type="spellStart"/>
      <w:r w:rsidR="008F605C" w:rsidRPr="008F605C">
        <w:rPr>
          <w:rFonts w:ascii="Times New Roman" w:hAnsi="Times New Roman" w:cs="Times New Roman"/>
          <w:sz w:val="24"/>
          <w:szCs w:val="24"/>
        </w:rPr>
        <w:t>нновациялық</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педагогикалық</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идеялар</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фестивалі</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республикалық</w:t>
      </w:r>
      <w:proofErr w:type="spellEnd"/>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proofErr w:type="spellStart"/>
      <w:r w:rsidR="008F605C" w:rsidRPr="008F605C">
        <w:rPr>
          <w:rFonts w:ascii="Times New Roman" w:hAnsi="Times New Roman" w:cs="Times New Roman"/>
          <w:sz w:val="24"/>
          <w:szCs w:val="24"/>
        </w:rPr>
        <w:t>ның</w:t>
      </w:r>
      <w:proofErr w:type="spellEnd"/>
      <w:r>
        <w:rPr>
          <w:rFonts w:ascii="Times New Roman" w:hAnsi="Times New Roman" w:cs="Times New Roman"/>
          <w:sz w:val="24"/>
          <w:szCs w:val="24"/>
          <w:lang w:val="kk-KZ"/>
        </w:rPr>
        <w:t>,</w:t>
      </w:r>
      <w:r w:rsidR="008F605C" w:rsidRPr="008F605C">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8F605C">
        <w:rPr>
          <w:rFonts w:ascii="Times New Roman" w:hAnsi="Times New Roman" w:cs="Times New Roman"/>
          <w:sz w:val="24"/>
          <w:szCs w:val="24"/>
        </w:rPr>
        <w:t>Инновациялық</w:t>
      </w:r>
      <w:proofErr w:type="spellEnd"/>
      <w:r w:rsidRPr="008F605C">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идеялар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фестивалі</w:t>
      </w:r>
      <w:proofErr w:type="spellEnd"/>
      <w:r>
        <w:rPr>
          <w:rFonts w:ascii="Times New Roman" w:hAnsi="Times New Roman" w:cs="Times New Roman"/>
          <w:sz w:val="24"/>
          <w:szCs w:val="24"/>
        </w:rPr>
        <w:t>»</w:t>
      </w:r>
      <w:r w:rsidRPr="008F605C">
        <w:rPr>
          <w:rFonts w:ascii="Times New Roman" w:hAnsi="Times New Roman" w:cs="Times New Roman"/>
          <w:sz w:val="24"/>
          <w:szCs w:val="24"/>
        </w:rPr>
        <w:t xml:space="preserve"> </w:t>
      </w:r>
      <w:proofErr w:type="spellStart"/>
      <w:r w:rsidRPr="008F605C">
        <w:rPr>
          <w:rFonts w:ascii="Times New Roman" w:hAnsi="Times New Roman" w:cs="Times New Roman"/>
          <w:sz w:val="24"/>
          <w:szCs w:val="24"/>
        </w:rPr>
        <w:t>республикалық</w:t>
      </w:r>
      <w:proofErr w:type="spellEnd"/>
      <w:r w:rsidRPr="008F605C">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proofErr w:type="spellStart"/>
      <w:r w:rsidRPr="008F605C">
        <w:rPr>
          <w:rFonts w:ascii="Times New Roman" w:hAnsi="Times New Roman" w:cs="Times New Roman"/>
          <w:sz w:val="24"/>
          <w:szCs w:val="24"/>
        </w:rPr>
        <w:t>ның</w:t>
      </w:r>
      <w:proofErr w:type="spellEnd"/>
      <w:r w:rsidRPr="008F605C">
        <w:rPr>
          <w:rFonts w:ascii="Times New Roman" w:hAnsi="Times New Roman" w:cs="Times New Roman"/>
          <w:sz w:val="24"/>
          <w:szCs w:val="24"/>
        </w:rPr>
        <w:t xml:space="preserve"> </w:t>
      </w:r>
      <w:proofErr w:type="spellStart"/>
      <w:r w:rsidRPr="008F605C">
        <w:rPr>
          <w:rFonts w:ascii="Times New Roman" w:hAnsi="Times New Roman" w:cs="Times New Roman"/>
          <w:sz w:val="24"/>
          <w:szCs w:val="24"/>
        </w:rPr>
        <w:t>облыстық</w:t>
      </w:r>
      <w:proofErr w:type="spellEnd"/>
      <w:r w:rsidRPr="008F605C">
        <w:rPr>
          <w:rFonts w:ascii="Times New Roman" w:hAnsi="Times New Roman" w:cs="Times New Roman"/>
          <w:sz w:val="24"/>
          <w:szCs w:val="24"/>
        </w:rPr>
        <w:t xml:space="preserve"> </w:t>
      </w:r>
      <w:proofErr w:type="spellStart"/>
      <w:r w:rsidRPr="008F605C">
        <w:rPr>
          <w:rFonts w:ascii="Times New Roman" w:hAnsi="Times New Roman" w:cs="Times New Roman"/>
          <w:sz w:val="24"/>
          <w:szCs w:val="24"/>
        </w:rPr>
        <w:t>кезеңі</w:t>
      </w:r>
      <w:proofErr w:type="spellEnd"/>
      <w:r>
        <w:rPr>
          <w:rFonts w:ascii="Times New Roman" w:hAnsi="Times New Roman" w:cs="Times New Roman"/>
          <w:sz w:val="24"/>
          <w:szCs w:val="24"/>
          <w:lang w:val="kk-KZ"/>
        </w:rPr>
        <w:t xml:space="preserve">нің </w:t>
      </w:r>
      <w:proofErr w:type="spellStart"/>
      <w:r w:rsidR="008F605C" w:rsidRPr="008F605C">
        <w:rPr>
          <w:rFonts w:ascii="Times New Roman" w:hAnsi="Times New Roman" w:cs="Times New Roman"/>
          <w:sz w:val="24"/>
          <w:szCs w:val="24"/>
        </w:rPr>
        <w:t>жеңімпаздары</w:t>
      </w:r>
      <w:proofErr w:type="spellEnd"/>
      <w:r w:rsidR="008F605C" w:rsidRPr="008F605C">
        <w:rPr>
          <w:rFonts w:ascii="Times New Roman" w:hAnsi="Times New Roman" w:cs="Times New Roman"/>
          <w:sz w:val="24"/>
          <w:szCs w:val="24"/>
        </w:rPr>
        <w:t xml:space="preserve"> мен </w:t>
      </w:r>
      <w:proofErr w:type="spellStart"/>
      <w:r w:rsidR="008F605C" w:rsidRPr="008F605C">
        <w:rPr>
          <w:rFonts w:ascii="Times New Roman" w:hAnsi="Times New Roman" w:cs="Times New Roman"/>
          <w:sz w:val="24"/>
          <w:szCs w:val="24"/>
        </w:rPr>
        <w:t>жүлдегерлері</w:t>
      </w:r>
      <w:proofErr w:type="spellEnd"/>
      <w:r w:rsidR="008F605C" w:rsidRPr="008F605C">
        <w:rPr>
          <w:rFonts w:ascii="Times New Roman" w:hAnsi="Times New Roman" w:cs="Times New Roman"/>
          <w:sz w:val="24"/>
          <w:szCs w:val="24"/>
        </w:rPr>
        <w:t xml:space="preserve"> </w:t>
      </w:r>
      <w:proofErr w:type="spellStart"/>
      <w:r w:rsidR="008F605C" w:rsidRPr="008F605C">
        <w:rPr>
          <w:rFonts w:ascii="Times New Roman" w:hAnsi="Times New Roman" w:cs="Times New Roman"/>
          <w:sz w:val="24"/>
          <w:szCs w:val="24"/>
        </w:rPr>
        <w:t>атанды</w:t>
      </w:r>
      <w:proofErr w:type="spellEnd"/>
      <w:r w:rsidR="00D700E6">
        <w:rPr>
          <w:rFonts w:ascii="Times New Roman" w:hAnsi="Times New Roman" w:cs="Times New Roman"/>
          <w:sz w:val="24"/>
          <w:szCs w:val="24"/>
          <w:lang w:val="kk-KZ"/>
        </w:rPr>
        <w:t>.</w:t>
      </w:r>
    </w:p>
    <w:tbl>
      <w:tblPr>
        <w:tblStyle w:val="-2"/>
        <w:tblW w:w="0" w:type="auto"/>
        <w:tblLook w:val="04A0" w:firstRow="1" w:lastRow="0" w:firstColumn="1" w:lastColumn="0" w:noHBand="0" w:noVBand="1"/>
      </w:tblPr>
      <w:tblGrid>
        <w:gridCol w:w="2163"/>
        <w:gridCol w:w="2731"/>
        <w:gridCol w:w="2338"/>
        <w:gridCol w:w="2339"/>
      </w:tblGrid>
      <w:tr w:rsidR="00405E05" w:rsidRPr="00405E05" w14:paraId="64438230" w14:textId="77777777" w:rsidTr="00862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5A3BD00C" w14:textId="511A56A8" w:rsidR="00405E05" w:rsidRPr="00401B96" w:rsidRDefault="00401B96" w:rsidP="00D85D15">
            <w:pPr>
              <w:jc w:val="center"/>
              <w:rPr>
                <w:rFonts w:ascii="Times New Roman" w:hAnsi="Times New Roman" w:cs="Times New Roman"/>
                <w:lang w:val="kk-KZ"/>
              </w:rPr>
            </w:pPr>
            <w:r>
              <w:rPr>
                <w:rFonts w:ascii="Times New Roman" w:hAnsi="Times New Roman" w:cs="Times New Roman"/>
                <w:lang w:val="kk-KZ"/>
              </w:rPr>
              <w:t>Деңгей</w:t>
            </w:r>
          </w:p>
        </w:tc>
        <w:tc>
          <w:tcPr>
            <w:tcW w:w="2731" w:type="dxa"/>
          </w:tcPr>
          <w:p w14:paraId="43A9360C" w14:textId="72E36A38" w:rsidR="00405E05" w:rsidRPr="00405E05" w:rsidRDefault="00401B96"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2022-2023 </w:t>
            </w:r>
          </w:p>
        </w:tc>
        <w:tc>
          <w:tcPr>
            <w:tcW w:w="2338" w:type="dxa"/>
          </w:tcPr>
          <w:p w14:paraId="4D8B5475" w14:textId="5566A473" w:rsidR="00405E05" w:rsidRPr="00405E05" w:rsidRDefault="00401B96"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2023-2024 </w:t>
            </w:r>
          </w:p>
        </w:tc>
        <w:tc>
          <w:tcPr>
            <w:tcW w:w="2339" w:type="dxa"/>
          </w:tcPr>
          <w:p w14:paraId="7533EE22" w14:textId="559A8E5F" w:rsidR="00405E05" w:rsidRPr="00405E05" w:rsidRDefault="00405E05"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05E05">
              <w:rPr>
                <w:rFonts w:ascii="Times New Roman" w:hAnsi="Times New Roman" w:cs="Times New Roman"/>
              </w:rPr>
              <w:t xml:space="preserve">2024-2025 </w:t>
            </w:r>
            <w:proofErr w:type="spellStart"/>
            <w:r w:rsidRPr="00405E05">
              <w:rPr>
                <w:rFonts w:ascii="Times New Roman" w:hAnsi="Times New Roman" w:cs="Times New Roman"/>
              </w:rPr>
              <w:t>гг</w:t>
            </w:r>
            <w:proofErr w:type="spellEnd"/>
          </w:p>
        </w:tc>
      </w:tr>
      <w:tr w:rsidR="00405E05" w:rsidRPr="00405E05" w14:paraId="2276A597" w14:textId="77777777" w:rsidTr="00862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0CE664C0" w14:textId="7E0A63CC" w:rsidR="00405E05" w:rsidRPr="00405E05" w:rsidRDefault="00401B96" w:rsidP="00D85D15">
            <w:pPr>
              <w:jc w:val="both"/>
              <w:rPr>
                <w:rFonts w:ascii="Times New Roman" w:hAnsi="Times New Roman" w:cs="Times New Roman"/>
              </w:rPr>
            </w:pPr>
            <w:proofErr w:type="spellStart"/>
            <w:r>
              <w:rPr>
                <w:rFonts w:ascii="Times New Roman" w:hAnsi="Times New Roman" w:cs="Times New Roman"/>
              </w:rPr>
              <w:t>Облыстық</w:t>
            </w:r>
            <w:proofErr w:type="spellEnd"/>
            <w:r w:rsidR="00405E05" w:rsidRPr="00405E05">
              <w:rPr>
                <w:rFonts w:ascii="Times New Roman" w:hAnsi="Times New Roman" w:cs="Times New Roman"/>
              </w:rPr>
              <w:t xml:space="preserve"> </w:t>
            </w:r>
          </w:p>
        </w:tc>
        <w:tc>
          <w:tcPr>
            <w:tcW w:w="2731" w:type="dxa"/>
          </w:tcPr>
          <w:p w14:paraId="7DB3D025" w14:textId="595FC5FD" w:rsidR="00405E05" w:rsidRPr="00401B96" w:rsidRDefault="00405E05" w:rsidP="00401B96">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lang w:val="kk-KZ"/>
              </w:rPr>
            </w:pPr>
            <w:r w:rsidRPr="00405E05">
              <w:rPr>
                <w:sz w:val="22"/>
                <w:szCs w:val="22"/>
              </w:rPr>
              <w:t xml:space="preserve">6 </w:t>
            </w:r>
            <w:r w:rsidR="00401B96">
              <w:rPr>
                <w:sz w:val="22"/>
                <w:szCs w:val="22"/>
                <w:lang w:val="kk-KZ"/>
              </w:rPr>
              <w:t>жүлделі орын</w:t>
            </w:r>
          </w:p>
        </w:tc>
        <w:tc>
          <w:tcPr>
            <w:tcW w:w="2338" w:type="dxa"/>
          </w:tcPr>
          <w:p w14:paraId="764516B2" w14:textId="34C5F195" w:rsidR="00405E05" w:rsidRPr="00401B96" w:rsidRDefault="00405E05" w:rsidP="00401B96">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lang w:val="kk-KZ"/>
              </w:rPr>
            </w:pPr>
            <w:r w:rsidRPr="00405E05">
              <w:rPr>
                <w:sz w:val="22"/>
                <w:szCs w:val="22"/>
              </w:rPr>
              <w:t xml:space="preserve">8 </w:t>
            </w:r>
            <w:r w:rsidR="00401B96">
              <w:rPr>
                <w:sz w:val="22"/>
                <w:szCs w:val="22"/>
                <w:lang w:val="kk-KZ"/>
              </w:rPr>
              <w:t>жүлделі орын</w:t>
            </w:r>
          </w:p>
        </w:tc>
        <w:tc>
          <w:tcPr>
            <w:tcW w:w="2339" w:type="dxa"/>
          </w:tcPr>
          <w:p w14:paraId="5384A339" w14:textId="3AA1D94C" w:rsidR="00405E05" w:rsidRPr="00401B96" w:rsidRDefault="00405E05" w:rsidP="00401B96">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lang w:val="kk-KZ"/>
              </w:rPr>
            </w:pPr>
            <w:r w:rsidRPr="00405E05">
              <w:rPr>
                <w:bCs/>
                <w:color w:val="000000" w:themeColor="text1"/>
                <w:kern w:val="24"/>
                <w:sz w:val="22"/>
                <w:szCs w:val="22"/>
              </w:rPr>
              <w:t xml:space="preserve">3 </w:t>
            </w:r>
            <w:r w:rsidR="00401B96">
              <w:rPr>
                <w:bCs/>
                <w:color w:val="000000" w:themeColor="text1"/>
                <w:kern w:val="24"/>
                <w:sz w:val="22"/>
                <w:szCs w:val="22"/>
                <w:lang w:val="kk-KZ"/>
              </w:rPr>
              <w:t>жүлделі орын</w:t>
            </w:r>
          </w:p>
        </w:tc>
      </w:tr>
      <w:tr w:rsidR="00405E05" w:rsidRPr="00405E05" w14:paraId="0A198AD2" w14:textId="77777777" w:rsidTr="00862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3CBB4A34" w14:textId="209CE4A1" w:rsidR="00405E05" w:rsidRPr="00405E05" w:rsidRDefault="00405E05" w:rsidP="00401B96">
            <w:pPr>
              <w:jc w:val="both"/>
              <w:rPr>
                <w:rFonts w:ascii="Times New Roman" w:hAnsi="Times New Roman" w:cs="Times New Roman"/>
              </w:rPr>
            </w:pPr>
            <w:r w:rsidRPr="00405E05">
              <w:rPr>
                <w:rFonts w:ascii="Times New Roman" w:hAnsi="Times New Roman" w:cs="Times New Roman"/>
              </w:rPr>
              <w:t>Республика</w:t>
            </w:r>
            <w:r w:rsidR="00401B96">
              <w:rPr>
                <w:rFonts w:ascii="Times New Roman" w:hAnsi="Times New Roman" w:cs="Times New Roman"/>
                <w:lang w:val="kk-KZ"/>
              </w:rPr>
              <w:t>лық</w:t>
            </w:r>
            <w:r w:rsidRPr="00405E05">
              <w:rPr>
                <w:rFonts w:ascii="Times New Roman" w:hAnsi="Times New Roman" w:cs="Times New Roman"/>
              </w:rPr>
              <w:t xml:space="preserve"> </w:t>
            </w:r>
          </w:p>
        </w:tc>
        <w:tc>
          <w:tcPr>
            <w:tcW w:w="2731" w:type="dxa"/>
          </w:tcPr>
          <w:p w14:paraId="781A7724" w14:textId="7FDD2062" w:rsidR="00405E05" w:rsidRPr="00405E05" w:rsidRDefault="00405E05" w:rsidP="00D85D15">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05E05">
              <w:rPr>
                <w:sz w:val="22"/>
                <w:szCs w:val="22"/>
              </w:rPr>
              <w:t>1 грамота</w:t>
            </w:r>
          </w:p>
        </w:tc>
        <w:tc>
          <w:tcPr>
            <w:tcW w:w="2338" w:type="dxa"/>
          </w:tcPr>
          <w:p w14:paraId="20D2DD88" w14:textId="77777777" w:rsidR="00401B96" w:rsidRDefault="00405E05" w:rsidP="00401B96">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05E05">
              <w:rPr>
                <w:sz w:val="22"/>
                <w:szCs w:val="22"/>
              </w:rPr>
              <w:t xml:space="preserve">4 </w:t>
            </w:r>
            <w:r w:rsidR="00401B96">
              <w:rPr>
                <w:sz w:val="22"/>
                <w:szCs w:val="22"/>
                <w:lang w:val="kk-KZ"/>
              </w:rPr>
              <w:t>жүлделі орын</w:t>
            </w:r>
            <w:r w:rsidRPr="00405E05">
              <w:rPr>
                <w:sz w:val="22"/>
                <w:szCs w:val="22"/>
              </w:rPr>
              <w:t xml:space="preserve">, </w:t>
            </w:r>
          </w:p>
          <w:p w14:paraId="2A59A082" w14:textId="55EA83E5" w:rsidR="00405E05" w:rsidRPr="00405E05" w:rsidRDefault="00405E05" w:rsidP="00401B96">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05E05">
              <w:rPr>
                <w:sz w:val="22"/>
                <w:szCs w:val="22"/>
              </w:rPr>
              <w:t>1 грамота</w:t>
            </w:r>
          </w:p>
        </w:tc>
        <w:tc>
          <w:tcPr>
            <w:tcW w:w="2339" w:type="dxa"/>
          </w:tcPr>
          <w:p w14:paraId="4B6F5B97" w14:textId="3F9D8D34" w:rsidR="00405E05" w:rsidRPr="00405E05" w:rsidRDefault="00405E05" w:rsidP="00D85D15">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05E05">
              <w:rPr>
                <w:sz w:val="22"/>
                <w:szCs w:val="22"/>
              </w:rPr>
              <w:t>1 грамота</w:t>
            </w:r>
          </w:p>
        </w:tc>
      </w:tr>
    </w:tbl>
    <w:p w14:paraId="10EF6166" w14:textId="5B1550FE" w:rsidR="00E71DE8" w:rsidRPr="00E22D98" w:rsidRDefault="00401B96" w:rsidP="00D85D15">
      <w:pPr>
        <w:spacing w:after="0" w:line="240" w:lineRule="auto"/>
        <w:ind w:firstLine="567"/>
        <w:jc w:val="both"/>
        <w:rPr>
          <w:rFonts w:ascii="Times New Roman" w:hAnsi="Times New Roman" w:cs="Times New Roman"/>
          <w:sz w:val="24"/>
          <w:szCs w:val="24"/>
        </w:rPr>
      </w:pPr>
      <w:proofErr w:type="spellStart"/>
      <w:r w:rsidRPr="00401B96">
        <w:rPr>
          <w:rFonts w:ascii="Times New Roman" w:hAnsi="Times New Roman" w:cs="Times New Roman"/>
          <w:sz w:val="24"/>
          <w:szCs w:val="24"/>
        </w:rPr>
        <w:t>Болашақта</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мұғалімдер</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әр</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түрлі</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деңгейдегі</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конкурстарға</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белсенді</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және</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сапалы</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қатысуды</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жалғастырып</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кәсіби</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деңгейін</w:t>
      </w:r>
      <w:proofErr w:type="spellEnd"/>
      <w:r w:rsidRPr="00401B96">
        <w:rPr>
          <w:rFonts w:ascii="Times New Roman" w:hAnsi="Times New Roman" w:cs="Times New Roman"/>
          <w:sz w:val="24"/>
          <w:szCs w:val="24"/>
        </w:rPr>
        <w:t xml:space="preserve"> </w:t>
      </w:r>
      <w:proofErr w:type="spellStart"/>
      <w:r w:rsidRPr="00401B96">
        <w:rPr>
          <w:rFonts w:ascii="Times New Roman" w:hAnsi="Times New Roman" w:cs="Times New Roman"/>
          <w:sz w:val="24"/>
          <w:szCs w:val="24"/>
        </w:rPr>
        <w:t>арттыруы</w:t>
      </w:r>
      <w:proofErr w:type="spellEnd"/>
      <w:r w:rsidRPr="00401B96">
        <w:rPr>
          <w:rFonts w:ascii="Times New Roman" w:hAnsi="Times New Roman" w:cs="Times New Roman"/>
          <w:sz w:val="24"/>
          <w:szCs w:val="24"/>
        </w:rPr>
        <w:t xml:space="preserve"> керек.</w:t>
      </w:r>
      <w:r>
        <w:rPr>
          <w:rFonts w:ascii="Times New Roman" w:hAnsi="Times New Roman" w:cs="Times New Roman"/>
          <w:sz w:val="24"/>
          <w:szCs w:val="24"/>
          <w:lang w:val="kk-KZ"/>
        </w:rPr>
        <w:t xml:space="preserve"> </w:t>
      </w:r>
      <w:r w:rsidR="00807F97">
        <w:rPr>
          <w:rFonts w:ascii="Times New Roman" w:hAnsi="Times New Roman" w:cs="Times New Roman"/>
          <w:sz w:val="24"/>
          <w:szCs w:val="24"/>
        </w:rPr>
        <w:t xml:space="preserve"> </w:t>
      </w:r>
    </w:p>
    <w:p w14:paraId="55A05ED7" w14:textId="77777777" w:rsidR="00401B96" w:rsidRPr="00587FFE" w:rsidRDefault="00401B96" w:rsidP="00401B96">
      <w:pPr>
        <w:spacing w:after="0" w:line="240" w:lineRule="auto"/>
        <w:ind w:firstLine="567"/>
        <w:rPr>
          <w:rFonts w:ascii="Times New Roman" w:hAnsi="Times New Roman" w:cs="Times New Roman"/>
          <w:b/>
          <w:sz w:val="24"/>
          <w:szCs w:val="24"/>
        </w:rPr>
      </w:pPr>
      <w:proofErr w:type="spellStart"/>
      <w:r w:rsidRPr="00587FFE">
        <w:rPr>
          <w:rFonts w:ascii="Times New Roman" w:hAnsi="Times New Roman" w:cs="Times New Roman"/>
          <w:b/>
          <w:sz w:val="24"/>
          <w:szCs w:val="24"/>
        </w:rPr>
        <w:t>Педагогтерді</w:t>
      </w:r>
      <w:proofErr w:type="spellEnd"/>
      <w:r w:rsidRPr="00587FFE">
        <w:rPr>
          <w:rFonts w:ascii="Times New Roman" w:hAnsi="Times New Roman" w:cs="Times New Roman"/>
          <w:b/>
          <w:sz w:val="24"/>
          <w:szCs w:val="24"/>
        </w:rPr>
        <w:t xml:space="preserve"> </w:t>
      </w:r>
      <w:proofErr w:type="spellStart"/>
      <w:r w:rsidRPr="00587FFE">
        <w:rPr>
          <w:rFonts w:ascii="Times New Roman" w:hAnsi="Times New Roman" w:cs="Times New Roman"/>
          <w:b/>
          <w:sz w:val="24"/>
          <w:szCs w:val="24"/>
        </w:rPr>
        <w:t>аттестаттау</w:t>
      </w:r>
      <w:proofErr w:type="spellEnd"/>
      <w:r w:rsidRPr="00587FFE">
        <w:rPr>
          <w:rFonts w:ascii="Times New Roman" w:hAnsi="Times New Roman" w:cs="Times New Roman"/>
          <w:b/>
          <w:sz w:val="24"/>
          <w:szCs w:val="24"/>
        </w:rPr>
        <w:t>.</w:t>
      </w:r>
    </w:p>
    <w:p w14:paraId="5496B553" w14:textId="6655916A" w:rsidR="004A1B3A" w:rsidRDefault="004A1B3A" w:rsidP="00D85D15">
      <w:pPr>
        <w:spacing w:after="0" w:line="240" w:lineRule="auto"/>
        <w:ind w:firstLine="567"/>
        <w:jc w:val="both"/>
        <w:rPr>
          <w:rFonts w:ascii="Times New Roman" w:hAnsi="Times New Roman" w:cs="Times New Roman"/>
          <w:sz w:val="24"/>
          <w:szCs w:val="24"/>
        </w:rPr>
      </w:pPr>
      <w:r w:rsidRPr="004A1B3A">
        <w:rPr>
          <w:rFonts w:ascii="Times New Roman" w:hAnsi="Times New Roman" w:cs="Times New Roman"/>
          <w:sz w:val="24"/>
          <w:szCs w:val="24"/>
        </w:rPr>
        <w:t xml:space="preserve">2024 </w:t>
      </w:r>
      <w:proofErr w:type="spellStart"/>
      <w:r w:rsidRPr="004A1B3A">
        <w:rPr>
          <w:rFonts w:ascii="Times New Roman" w:hAnsi="Times New Roman" w:cs="Times New Roman"/>
          <w:sz w:val="24"/>
          <w:szCs w:val="24"/>
        </w:rPr>
        <w:t>жылдың</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маусым</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айынан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бастап</w:t>
      </w:r>
      <w:proofErr w:type="spellEnd"/>
      <w:r w:rsidRPr="004A1B3A">
        <w:rPr>
          <w:rFonts w:ascii="Times New Roman" w:hAnsi="Times New Roman" w:cs="Times New Roman"/>
          <w:sz w:val="24"/>
          <w:szCs w:val="24"/>
        </w:rPr>
        <w:t xml:space="preserve"> 3 педагог </w:t>
      </w:r>
      <w:proofErr w:type="spellStart"/>
      <w:r w:rsidRPr="004A1B3A">
        <w:rPr>
          <w:rFonts w:ascii="Times New Roman" w:hAnsi="Times New Roman" w:cs="Times New Roman"/>
          <w:sz w:val="24"/>
          <w:szCs w:val="24"/>
        </w:rPr>
        <w:t>өз</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санатын</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w:t>
      </w:r>
      <w:r w:rsidRPr="004A1B3A">
        <w:rPr>
          <w:rFonts w:ascii="Times New Roman" w:hAnsi="Times New Roman" w:cs="Times New Roman"/>
          <w:sz w:val="24"/>
          <w:szCs w:val="24"/>
        </w:rPr>
        <w:t>педагог-</w:t>
      </w:r>
      <w:proofErr w:type="spellStart"/>
      <w:r w:rsidRPr="004A1B3A">
        <w:rPr>
          <w:rFonts w:ascii="Times New Roman" w:hAnsi="Times New Roman" w:cs="Times New Roman"/>
          <w:sz w:val="24"/>
          <w:szCs w:val="24"/>
        </w:rPr>
        <w:t>модераторға</w:t>
      </w:r>
      <w:proofErr w:type="spellEnd"/>
      <w:r>
        <w:rPr>
          <w:rFonts w:ascii="Times New Roman" w:hAnsi="Times New Roman" w:cs="Times New Roman"/>
          <w:sz w:val="24"/>
          <w:szCs w:val="24"/>
          <w:lang w:val="kk-KZ"/>
        </w:rPr>
        <w:t>»</w:t>
      </w:r>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дейін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көтерді</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М</w:t>
      </w:r>
      <w:r w:rsidRPr="004A1B3A">
        <w:rPr>
          <w:rFonts w:ascii="Times New Roman" w:hAnsi="Times New Roman" w:cs="Times New Roman"/>
          <w:sz w:val="24"/>
          <w:szCs w:val="24"/>
        </w:rPr>
        <w:t>.</w:t>
      </w:r>
      <w:r>
        <w:rPr>
          <w:rFonts w:ascii="Times New Roman" w:hAnsi="Times New Roman" w:cs="Times New Roman"/>
          <w:sz w:val="24"/>
          <w:szCs w:val="24"/>
          <w:lang w:val="kk-KZ"/>
        </w:rPr>
        <w:t>Н</w:t>
      </w:r>
      <w:r w:rsidRPr="004A1B3A">
        <w:rPr>
          <w:rFonts w:ascii="Times New Roman" w:hAnsi="Times New Roman" w:cs="Times New Roman"/>
          <w:sz w:val="24"/>
          <w:szCs w:val="24"/>
        </w:rPr>
        <w:t xml:space="preserve">. Колесниченко, </w:t>
      </w:r>
      <w:proofErr w:type="spellStart"/>
      <w:r w:rsidRPr="004A1B3A">
        <w:rPr>
          <w:rFonts w:ascii="Times New Roman" w:hAnsi="Times New Roman" w:cs="Times New Roman"/>
          <w:sz w:val="24"/>
          <w:szCs w:val="24"/>
        </w:rPr>
        <w:t>Б.А.Мусафиров</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Ш</w:t>
      </w:r>
      <w:r w:rsidRPr="004A1B3A">
        <w:rPr>
          <w:rFonts w:ascii="Times New Roman" w:hAnsi="Times New Roman" w:cs="Times New Roman"/>
          <w:sz w:val="24"/>
          <w:szCs w:val="24"/>
        </w:rPr>
        <w:t>. Н. Н</w:t>
      </w:r>
      <w:r>
        <w:rPr>
          <w:rFonts w:ascii="Times New Roman" w:hAnsi="Times New Roman" w:cs="Times New Roman"/>
          <w:sz w:val="24"/>
          <w:szCs w:val="24"/>
          <w:lang w:val="kk-KZ"/>
        </w:rPr>
        <w:t>уру</w:t>
      </w:r>
      <w:proofErr w:type="spellStart"/>
      <w:r w:rsidRPr="004A1B3A">
        <w:rPr>
          <w:rFonts w:ascii="Times New Roman" w:hAnsi="Times New Roman" w:cs="Times New Roman"/>
          <w:sz w:val="24"/>
          <w:szCs w:val="24"/>
        </w:rPr>
        <w:t>мжанова</w:t>
      </w:r>
      <w:proofErr w:type="spellEnd"/>
      <w:r w:rsidRPr="004A1B3A">
        <w:rPr>
          <w:rFonts w:ascii="Times New Roman" w:hAnsi="Times New Roman" w:cs="Times New Roman"/>
          <w:sz w:val="24"/>
          <w:szCs w:val="24"/>
        </w:rPr>
        <w:t xml:space="preserve"> 3 педагог Т. </w:t>
      </w:r>
      <w:r>
        <w:rPr>
          <w:rFonts w:ascii="Times New Roman" w:hAnsi="Times New Roman" w:cs="Times New Roman"/>
          <w:sz w:val="24"/>
          <w:szCs w:val="24"/>
          <w:lang w:val="kk-KZ"/>
        </w:rPr>
        <w:t>С</w:t>
      </w:r>
      <w:r w:rsidRPr="004A1B3A">
        <w:rPr>
          <w:rFonts w:ascii="Times New Roman" w:hAnsi="Times New Roman" w:cs="Times New Roman"/>
          <w:sz w:val="24"/>
          <w:szCs w:val="24"/>
        </w:rPr>
        <w:t xml:space="preserve">. Острянина, Б. А. </w:t>
      </w:r>
      <w:proofErr w:type="spellStart"/>
      <w:r w:rsidRPr="004A1B3A">
        <w:rPr>
          <w:rFonts w:ascii="Times New Roman" w:hAnsi="Times New Roman" w:cs="Times New Roman"/>
          <w:sz w:val="24"/>
          <w:szCs w:val="24"/>
        </w:rPr>
        <w:t>Ерментаева</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Н</w:t>
      </w:r>
      <w:r w:rsidRPr="004A1B3A">
        <w:rPr>
          <w:rFonts w:ascii="Times New Roman" w:hAnsi="Times New Roman" w:cs="Times New Roman"/>
          <w:sz w:val="24"/>
          <w:szCs w:val="24"/>
        </w:rPr>
        <w:t xml:space="preserve">. Қ. </w:t>
      </w:r>
      <w:proofErr w:type="spellStart"/>
      <w:r w:rsidRPr="004A1B3A">
        <w:rPr>
          <w:rFonts w:ascii="Times New Roman" w:hAnsi="Times New Roman" w:cs="Times New Roman"/>
          <w:sz w:val="24"/>
          <w:szCs w:val="24"/>
        </w:rPr>
        <w:t>Қайрғали</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w:t>
      </w:r>
      <w:r>
        <w:rPr>
          <w:rFonts w:ascii="Times New Roman" w:hAnsi="Times New Roman" w:cs="Times New Roman"/>
          <w:sz w:val="24"/>
          <w:szCs w:val="24"/>
        </w:rPr>
        <w:t>педагог-</w:t>
      </w:r>
      <w:proofErr w:type="spellStart"/>
      <w:r>
        <w:rPr>
          <w:rFonts w:ascii="Times New Roman" w:hAnsi="Times New Roman" w:cs="Times New Roman"/>
          <w:sz w:val="24"/>
          <w:szCs w:val="24"/>
        </w:rPr>
        <w:t>сарапшы</w:t>
      </w:r>
      <w:proofErr w:type="spellEnd"/>
      <w:r>
        <w:rPr>
          <w:rFonts w:ascii="Times New Roman" w:hAnsi="Times New Roman" w:cs="Times New Roman"/>
          <w:sz w:val="24"/>
          <w:szCs w:val="24"/>
        </w:rPr>
        <w:t>»</w:t>
      </w:r>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санатын</w:t>
      </w:r>
      <w:proofErr w:type="spellEnd"/>
      <w:r>
        <w:rPr>
          <w:rFonts w:ascii="Times New Roman" w:hAnsi="Times New Roman" w:cs="Times New Roman"/>
          <w:sz w:val="24"/>
          <w:szCs w:val="24"/>
          <w:lang w:val="kk-KZ"/>
        </w:rPr>
        <w:t>а дейін</w:t>
      </w:r>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көтерді</w:t>
      </w:r>
      <w:proofErr w:type="spellEnd"/>
      <w:r w:rsidRPr="004A1B3A">
        <w:rPr>
          <w:rFonts w:ascii="Times New Roman" w:hAnsi="Times New Roman" w:cs="Times New Roman"/>
          <w:sz w:val="24"/>
          <w:szCs w:val="24"/>
        </w:rPr>
        <w:t xml:space="preserve">. 1 педагог </w:t>
      </w:r>
      <w:proofErr w:type="spellStart"/>
      <w:r w:rsidRPr="004A1B3A">
        <w:rPr>
          <w:rFonts w:ascii="Times New Roman" w:hAnsi="Times New Roman" w:cs="Times New Roman"/>
          <w:sz w:val="24"/>
          <w:szCs w:val="24"/>
        </w:rPr>
        <w:t>санатты</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көтеріп</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w:t>
      </w:r>
      <w:r w:rsidRPr="004A1B3A">
        <w:rPr>
          <w:rFonts w:ascii="Times New Roman" w:hAnsi="Times New Roman" w:cs="Times New Roman"/>
          <w:sz w:val="24"/>
          <w:szCs w:val="24"/>
        </w:rPr>
        <w:t>педагог-</w:t>
      </w:r>
      <w:proofErr w:type="spellStart"/>
      <w:r w:rsidRPr="004A1B3A">
        <w:rPr>
          <w:rFonts w:ascii="Times New Roman" w:hAnsi="Times New Roman" w:cs="Times New Roman"/>
          <w:sz w:val="24"/>
          <w:szCs w:val="24"/>
        </w:rPr>
        <w:t>зерттеуші</w:t>
      </w:r>
      <w:proofErr w:type="spellEnd"/>
      <w:r>
        <w:rPr>
          <w:rFonts w:ascii="Times New Roman" w:hAnsi="Times New Roman" w:cs="Times New Roman"/>
          <w:sz w:val="24"/>
          <w:szCs w:val="24"/>
          <w:lang w:val="kk-KZ"/>
        </w:rPr>
        <w:t xml:space="preserve">» </w:t>
      </w:r>
      <w:proofErr w:type="spellStart"/>
      <w:r w:rsidRPr="004A1B3A">
        <w:rPr>
          <w:rFonts w:ascii="Times New Roman" w:hAnsi="Times New Roman" w:cs="Times New Roman"/>
          <w:sz w:val="24"/>
          <w:szCs w:val="24"/>
        </w:rPr>
        <w:t>атанды</w:t>
      </w:r>
      <w:proofErr w:type="spellEnd"/>
      <w:r w:rsidRPr="004A1B3A">
        <w:rPr>
          <w:rFonts w:ascii="Times New Roman" w:hAnsi="Times New Roman" w:cs="Times New Roman"/>
          <w:sz w:val="24"/>
          <w:szCs w:val="24"/>
        </w:rPr>
        <w:t xml:space="preserve"> - Ж.А. Гаппаров, 3 педагог </w:t>
      </w:r>
      <w:proofErr w:type="spellStart"/>
      <w:r w:rsidRPr="004A1B3A">
        <w:rPr>
          <w:rFonts w:ascii="Times New Roman" w:hAnsi="Times New Roman" w:cs="Times New Roman"/>
          <w:sz w:val="24"/>
          <w:szCs w:val="24"/>
        </w:rPr>
        <w:t>санатын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растады</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М</w:t>
      </w:r>
      <w:r w:rsidRPr="004A1B3A">
        <w:rPr>
          <w:rFonts w:ascii="Times New Roman" w:hAnsi="Times New Roman" w:cs="Times New Roman"/>
          <w:sz w:val="24"/>
          <w:szCs w:val="24"/>
        </w:rPr>
        <w:t xml:space="preserve">. </w:t>
      </w:r>
      <w:r>
        <w:rPr>
          <w:rFonts w:ascii="Times New Roman" w:hAnsi="Times New Roman" w:cs="Times New Roman"/>
          <w:sz w:val="24"/>
          <w:szCs w:val="24"/>
          <w:lang w:val="kk-KZ"/>
        </w:rPr>
        <w:t>С</w:t>
      </w:r>
      <w:r w:rsidRPr="004A1B3A">
        <w:rPr>
          <w:rFonts w:ascii="Times New Roman" w:hAnsi="Times New Roman" w:cs="Times New Roman"/>
          <w:sz w:val="24"/>
          <w:szCs w:val="24"/>
        </w:rPr>
        <w:t xml:space="preserve">. Ахметова – </w:t>
      </w:r>
      <w:r>
        <w:rPr>
          <w:rFonts w:ascii="Times New Roman" w:hAnsi="Times New Roman" w:cs="Times New Roman"/>
          <w:sz w:val="24"/>
          <w:szCs w:val="24"/>
          <w:lang w:val="kk-KZ"/>
        </w:rPr>
        <w:t>«</w:t>
      </w:r>
      <w:r w:rsidRPr="004A1B3A">
        <w:rPr>
          <w:rFonts w:ascii="Times New Roman" w:hAnsi="Times New Roman" w:cs="Times New Roman"/>
          <w:sz w:val="24"/>
          <w:szCs w:val="24"/>
        </w:rPr>
        <w:t>педагог-</w:t>
      </w:r>
      <w:proofErr w:type="spellStart"/>
      <w:r w:rsidRPr="004A1B3A">
        <w:rPr>
          <w:rFonts w:ascii="Times New Roman" w:hAnsi="Times New Roman" w:cs="Times New Roman"/>
          <w:sz w:val="24"/>
          <w:szCs w:val="24"/>
        </w:rPr>
        <w:t>зерттеуші</w:t>
      </w:r>
      <w:proofErr w:type="spellEnd"/>
      <w:r>
        <w:rPr>
          <w:rFonts w:ascii="Times New Roman" w:hAnsi="Times New Roman" w:cs="Times New Roman"/>
          <w:sz w:val="24"/>
          <w:szCs w:val="24"/>
          <w:lang w:val="kk-KZ"/>
        </w:rPr>
        <w:t>»</w:t>
      </w:r>
      <w:r w:rsidRPr="004A1B3A">
        <w:rPr>
          <w:rFonts w:ascii="Times New Roman" w:hAnsi="Times New Roman" w:cs="Times New Roman"/>
          <w:sz w:val="24"/>
          <w:szCs w:val="24"/>
        </w:rPr>
        <w:t xml:space="preserve">, Р. Е. </w:t>
      </w:r>
      <w:proofErr w:type="spellStart"/>
      <w:r w:rsidRPr="004A1B3A">
        <w:rPr>
          <w:rFonts w:ascii="Times New Roman" w:hAnsi="Times New Roman" w:cs="Times New Roman"/>
          <w:sz w:val="24"/>
          <w:szCs w:val="24"/>
        </w:rPr>
        <w:t>Тоқтарова</w:t>
      </w:r>
      <w:proofErr w:type="spellEnd"/>
      <w:r w:rsidRPr="004A1B3A">
        <w:rPr>
          <w:rFonts w:ascii="Times New Roman" w:hAnsi="Times New Roman" w:cs="Times New Roman"/>
          <w:sz w:val="24"/>
          <w:szCs w:val="24"/>
        </w:rPr>
        <w:t xml:space="preserve"> – </w:t>
      </w:r>
      <w:r>
        <w:rPr>
          <w:rFonts w:ascii="Times New Roman" w:hAnsi="Times New Roman" w:cs="Times New Roman"/>
          <w:sz w:val="24"/>
          <w:szCs w:val="24"/>
          <w:lang w:val="kk-KZ"/>
        </w:rPr>
        <w:t>«</w:t>
      </w:r>
      <w:r w:rsidRPr="004A1B3A">
        <w:rPr>
          <w:rFonts w:ascii="Times New Roman" w:hAnsi="Times New Roman" w:cs="Times New Roman"/>
          <w:sz w:val="24"/>
          <w:szCs w:val="24"/>
        </w:rPr>
        <w:t>педагог-</w:t>
      </w:r>
      <w:proofErr w:type="spellStart"/>
      <w:r w:rsidRPr="004A1B3A">
        <w:rPr>
          <w:rFonts w:ascii="Times New Roman" w:hAnsi="Times New Roman" w:cs="Times New Roman"/>
          <w:sz w:val="24"/>
          <w:szCs w:val="24"/>
        </w:rPr>
        <w:t>шебер</w:t>
      </w:r>
      <w:proofErr w:type="spellEnd"/>
      <w:r>
        <w:rPr>
          <w:rFonts w:ascii="Times New Roman" w:hAnsi="Times New Roman" w:cs="Times New Roman"/>
          <w:sz w:val="24"/>
          <w:szCs w:val="24"/>
          <w:lang w:val="kk-KZ"/>
        </w:rPr>
        <w:t>»</w:t>
      </w:r>
      <w:r>
        <w:rPr>
          <w:rFonts w:ascii="Times New Roman" w:hAnsi="Times New Roman" w:cs="Times New Roman"/>
          <w:sz w:val="24"/>
          <w:szCs w:val="24"/>
        </w:rPr>
        <w:t>, К. А. Нугуманова – «</w:t>
      </w:r>
      <w:r w:rsidRPr="004A1B3A">
        <w:rPr>
          <w:rFonts w:ascii="Times New Roman" w:hAnsi="Times New Roman" w:cs="Times New Roman"/>
          <w:sz w:val="24"/>
          <w:szCs w:val="24"/>
        </w:rPr>
        <w:t>педагог-</w:t>
      </w:r>
      <w:proofErr w:type="spellStart"/>
      <w:r w:rsidRPr="004A1B3A">
        <w:rPr>
          <w:rFonts w:ascii="Times New Roman" w:hAnsi="Times New Roman" w:cs="Times New Roman"/>
          <w:sz w:val="24"/>
          <w:szCs w:val="24"/>
        </w:rPr>
        <w:t>шебер</w:t>
      </w:r>
      <w:proofErr w:type="spellEnd"/>
      <w:r>
        <w:rPr>
          <w:rFonts w:ascii="Times New Roman" w:hAnsi="Times New Roman" w:cs="Times New Roman"/>
          <w:sz w:val="24"/>
          <w:szCs w:val="24"/>
          <w:lang w:val="kk-KZ"/>
        </w:rPr>
        <w:t>»</w:t>
      </w:r>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Мектеп</w:t>
      </w:r>
      <w:proofErr w:type="spellEnd"/>
      <w:r w:rsidRPr="004A1B3A">
        <w:rPr>
          <w:rFonts w:ascii="Times New Roman" w:hAnsi="Times New Roman" w:cs="Times New Roman"/>
          <w:sz w:val="24"/>
          <w:szCs w:val="24"/>
        </w:rPr>
        <w:t xml:space="preserve"> директоры Раисов Р. Е. </w:t>
      </w:r>
      <w:r>
        <w:rPr>
          <w:rFonts w:ascii="Times New Roman" w:hAnsi="Times New Roman" w:cs="Times New Roman"/>
          <w:sz w:val="24"/>
          <w:szCs w:val="24"/>
          <w:lang w:val="kk-KZ"/>
        </w:rPr>
        <w:t>Б</w:t>
      </w:r>
      <w:r w:rsidRPr="004A1B3A">
        <w:rPr>
          <w:rFonts w:ascii="Times New Roman" w:hAnsi="Times New Roman" w:cs="Times New Roman"/>
          <w:sz w:val="24"/>
          <w:szCs w:val="24"/>
        </w:rPr>
        <w:t xml:space="preserve">Б </w:t>
      </w:r>
      <w:proofErr w:type="spellStart"/>
      <w:r w:rsidRPr="004A1B3A">
        <w:rPr>
          <w:rFonts w:ascii="Times New Roman" w:hAnsi="Times New Roman" w:cs="Times New Roman"/>
          <w:sz w:val="24"/>
          <w:szCs w:val="24"/>
        </w:rPr>
        <w:t>басшысының</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санатын</w:t>
      </w:r>
      <w:proofErr w:type="spellEnd"/>
      <w:r w:rsidRPr="004A1B3A">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4A1B3A">
        <w:rPr>
          <w:rFonts w:ascii="Times New Roman" w:hAnsi="Times New Roman" w:cs="Times New Roman"/>
          <w:sz w:val="24"/>
          <w:szCs w:val="24"/>
        </w:rPr>
        <w:t>бірінші</w:t>
      </w:r>
      <w:proofErr w:type="spellEnd"/>
      <w:r>
        <w:rPr>
          <w:rFonts w:ascii="Times New Roman" w:hAnsi="Times New Roman" w:cs="Times New Roman"/>
          <w:sz w:val="24"/>
          <w:szCs w:val="24"/>
          <w:lang w:val="kk-KZ"/>
        </w:rPr>
        <w:t>»</w:t>
      </w:r>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біліктілік</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санатына</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көтерді</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Бұл</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фактілер</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аттестаттауға</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дайындықтың</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жоғары</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деңгейін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портфолионың</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сапалы</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материалдарын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және</w:t>
      </w:r>
      <w:proofErr w:type="spellEnd"/>
      <w:r w:rsidRPr="004A1B3A">
        <w:rPr>
          <w:rFonts w:ascii="Times New Roman" w:hAnsi="Times New Roman" w:cs="Times New Roman"/>
          <w:sz w:val="24"/>
          <w:szCs w:val="24"/>
        </w:rPr>
        <w:t xml:space="preserve"> педагог пен </w:t>
      </w:r>
      <w:proofErr w:type="spellStart"/>
      <w:r w:rsidRPr="004A1B3A">
        <w:rPr>
          <w:rFonts w:ascii="Times New Roman" w:hAnsi="Times New Roman" w:cs="Times New Roman"/>
          <w:sz w:val="24"/>
          <w:szCs w:val="24"/>
        </w:rPr>
        <w:t>оқушылардың</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маңызды</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жетістіктерін</w:t>
      </w:r>
      <w:proofErr w:type="spellEnd"/>
      <w:r w:rsidRPr="004A1B3A">
        <w:rPr>
          <w:rFonts w:ascii="Times New Roman" w:hAnsi="Times New Roman" w:cs="Times New Roman"/>
          <w:sz w:val="24"/>
          <w:szCs w:val="24"/>
        </w:rPr>
        <w:t xml:space="preserve"> </w:t>
      </w:r>
      <w:proofErr w:type="spellStart"/>
      <w:r w:rsidRPr="004A1B3A">
        <w:rPr>
          <w:rFonts w:ascii="Times New Roman" w:hAnsi="Times New Roman" w:cs="Times New Roman"/>
          <w:sz w:val="24"/>
          <w:szCs w:val="24"/>
        </w:rPr>
        <w:t>көрсетеді</w:t>
      </w:r>
      <w:proofErr w:type="spellEnd"/>
      <w:r w:rsidRPr="004A1B3A">
        <w:rPr>
          <w:rFonts w:ascii="Times New Roman" w:hAnsi="Times New Roman" w:cs="Times New Roman"/>
          <w:sz w:val="24"/>
          <w:szCs w:val="24"/>
        </w:rPr>
        <w:t>.</w:t>
      </w:r>
    </w:p>
    <w:p w14:paraId="609BCAD3" w14:textId="77777777" w:rsidR="004A1B3A" w:rsidRPr="004A1B3A" w:rsidRDefault="004A1B3A" w:rsidP="004A1B3A">
      <w:pPr>
        <w:spacing w:after="0" w:line="240" w:lineRule="auto"/>
        <w:ind w:firstLine="567"/>
        <w:jc w:val="center"/>
        <w:rPr>
          <w:rFonts w:ascii="Times New Roman" w:hAnsi="Times New Roman" w:cs="Times New Roman"/>
          <w:b/>
          <w:sz w:val="24"/>
          <w:szCs w:val="24"/>
        </w:rPr>
      </w:pPr>
      <w:proofErr w:type="spellStart"/>
      <w:r w:rsidRPr="004A1B3A">
        <w:rPr>
          <w:rFonts w:ascii="Times New Roman" w:hAnsi="Times New Roman" w:cs="Times New Roman"/>
          <w:b/>
          <w:sz w:val="24"/>
          <w:szCs w:val="24"/>
        </w:rPr>
        <w:t>Педагогтерді</w:t>
      </w:r>
      <w:proofErr w:type="spellEnd"/>
      <w:r w:rsidRPr="004A1B3A">
        <w:rPr>
          <w:rFonts w:ascii="Times New Roman" w:hAnsi="Times New Roman" w:cs="Times New Roman"/>
          <w:b/>
          <w:sz w:val="24"/>
          <w:szCs w:val="24"/>
        </w:rPr>
        <w:t xml:space="preserve"> </w:t>
      </w:r>
      <w:proofErr w:type="spellStart"/>
      <w:r w:rsidRPr="004A1B3A">
        <w:rPr>
          <w:rFonts w:ascii="Times New Roman" w:hAnsi="Times New Roman" w:cs="Times New Roman"/>
          <w:b/>
          <w:sz w:val="24"/>
          <w:szCs w:val="24"/>
        </w:rPr>
        <w:t>аттестаттаудан</w:t>
      </w:r>
      <w:proofErr w:type="spellEnd"/>
      <w:r w:rsidRPr="004A1B3A">
        <w:rPr>
          <w:rFonts w:ascii="Times New Roman" w:hAnsi="Times New Roman" w:cs="Times New Roman"/>
          <w:b/>
          <w:sz w:val="24"/>
          <w:szCs w:val="24"/>
        </w:rPr>
        <w:t xml:space="preserve"> </w:t>
      </w:r>
      <w:proofErr w:type="spellStart"/>
      <w:r w:rsidRPr="004A1B3A">
        <w:rPr>
          <w:rFonts w:ascii="Times New Roman" w:hAnsi="Times New Roman" w:cs="Times New Roman"/>
          <w:b/>
          <w:sz w:val="24"/>
          <w:szCs w:val="24"/>
        </w:rPr>
        <w:t>өтудің</w:t>
      </w:r>
      <w:proofErr w:type="spellEnd"/>
      <w:r w:rsidRPr="004A1B3A">
        <w:rPr>
          <w:rFonts w:ascii="Times New Roman" w:hAnsi="Times New Roman" w:cs="Times New Roman"/>
          <w:b/>
          <w:sz w:val="24"/>
          <w:szCs w:val="24"/>
        </w:rPr>
        <w:t xml:space="preserve"> </w:t>
      </w:r>
      <w:proofErr w:type="spellStart"/>
      <w:r w:rsidRPr="004A1B3A">
        <w:rPr>
          <w:rFonts w:ascii="Times New Roman" w:hAnsi="Times New Roman" w:cs="Times New Roman"/>
          <w:b/>
          <w:sz w:val="24"/>
          <w:szCs w:val="24"/>
        </w:rPr>
        <w:t>салыстырмалы</w:t>
      </w:r>
      <w:proofErr w:type="spellEnd"/>
      <w:r w:rsidRPr="004A1B3A">
        <w:rPr>
          <w:rFonts w:ascii="Times New Roman" w:hAnsi="Times New Roman" w:cs="Times New Roman"/>
          <w:b/>
          <w:sz w:val="24"/>
          <w:szCs w:val="24"/>
        </w:rPr>
        <w:t xml:space="preserve"> </w:t>
      </w:r>
      <w:proofErr w:type="spellStart"/>
      <w:r w:rsidRPr="004A1B3A">
        <w:rPr>
          <w:rFonts w:ascii="Times New Roman" w:hAnsi="Times New Roman" w:cs="Times New Roman"/>
          <w:b/>
          <w:sz w:val="24"/>
          <w:szCs w:val="24"/>
        </w:rPr>
        <w:t>деректері</w:t>
      </w:r>
      <w:proofErr w:type="spellEnd"/>
    </w:p>
    <w:tbl>
      <w:tblPr>
        <w:tblStyle w:val="-2"/>
        <w:tblW w:w="0" w:type="auto"/>
        <w:jc w:val="center"/>
        <w:tblLook w:val="04A0" w:firstRow="1" w:lastRow="0" w:firstColumn="1" w:lastColumn="0" w:noHBand="0" w:noVBand="1"/>
      </w:tblPr>
      <w:tblGrid>
        <w:gridCol w:w="2075"/>
        <w:gridCol w:w="1913"/>
        <w:gridCol w:w="1913"/>
        <w:gridCol w:w="1913"/>
      </w:tblGrid>
      <w:tr w:rsidR="005F174B" w:rsidRPr="004D51B0" w14:paraId="78C95BD3" w14:textId="1C0429D2" w:rsidTr="00DF00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5" w:type="dxa"/>
          </w:tcPr>
          <w:p w14:paraId="7F191263" w14:textId="249527B8" w:rsidR="005F174B" w:rsidRPr="004A1B3A" w:rsidRDefault="004A1B3A" w:rsidP="004A1B3A">
            <w:pPr>
              <w:rPr>
                <w:rFonts w:ascii="Times New Roman" w:hAnsi="Times New Roman" w:cs="Times New Roman"/>
                <w:lang w:val="kk-KZ"/>
              </w:rPr>
            </w:pPr>
            <w:r>
              <w:rPr>
                <w:rFonts w:ascii="Times New Roman" w:hAnsi="Times New Roman" w:cs="Times New Roman"/>
                <w:lang w:val="kk-KZ"/>
              </w:rPr>
              <w:t xml:space="preserve">Санат </w:t>
            </w:r>
          </w:p>
        </w:tc>
        <w:tc>
          <w:tcPr>
            <w:tcW w:w="1913" w:type="dxa"/>
          </w:tcPr>
          <w:p w14:paraId="7FE35CF1" w14:textId="6683203D" w:rsidR="005F174B" w:rsidRPr="004D51B0" w:rsidRDefault="005F174B" w:rsidP="004A1B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D51B0">
              <w:rPr>
                <w:rFonts w:ascii="Times New Roman" w:hAnsi="Times New Roman" w:cs="Times New Roman"/>
              </w:rPr>
              <w:t xml:space="preserve">2022-2023 </w:t>
            </w:r>
          </w:p>
        </w:tc>
        <w:tc>
          <w:tcPr>
            <w:tcW w:w="1913" w:type="dxa"/>
          </w:tcPr>
          <w:p w14:paraId="507188DA" w14:textId="2C815DD3" w:rsidR="005F174B" w:rsidRPr="004A1B3A" w:rsidRDefault="005F174B" w:rsidP="004A1B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4D51B0">
              <w:rPr>
                <w:rFonts w:ascii="Times New Roman" w:hAnsi="Times New Roman" w:cs="Times New Roman"/>
              </w:rPr>
              <w:t xml:space="preserve">2023-2024 </w:t>
            </w:r>
          </w:p>
        </w:tc>
        <w:tc>
          <w:tcPr>
            <w:tcW w:w="1913" w:type="dxa"/>
          </w:tcPr>
          <w:p w14:paraId="66C5200C" w14:textId="500D6432" w:rsidR="005F174B" w:rsidRPr="004D51B0" w:rsidRDefault="005F174B" w:rsidP="004A1B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D51B0">
              <w:rPr>
                <w:rFonts w:ascii="Times New Roman" w:hAnsi="Times New Roman" w:cs="Times New Roman"/>
              </w:rPr>
              <w:t>2024-2025</w:t>
            </w:r>
          </w:p>
        </w:tc>
      </w:tr>
      <w:tr w:rsidR="005061D3" w:rsidRPr="004D51B0" w14:paraId="5B0053C9" w14:textId="336B667E" w:rsidTr="00DF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5" w:type="dxa"/>
          </w:tcPr>
          <w:p w14:paraId="5FD4A40A" w14:textId="2F10A0F0" w:rsidR="005061D3" w:rsidRPr="004A1B3A" w:rsidRDefault="005061D3" w:rsidP="004A1B3A">
            <w:pPr>
              <w:jc w:val="both"/>
              <w:rPr>
                <w:rFonts w:ascii="Times New Roman" w:hAnsi="Times New Roman" w:cs="Times New Roman"/>
                <w:lang w:val="kk-KZ"/>
              </w:rPr>
            </w:pPr>
            <w:r w:rsidRPr="004D51B0">
              <w:rPr>
                <w:rFonts w:ascii="Times New Roman" w:hAnsi="Times New Roman" w:cs="Times New Roman"/>
              </w:rPr>
              <w:t>Педагог-</w:t>
            </w:r>
            <w:r w:rsidR="004A1B3A">
              <w:rPr>
                <w:rFonts w:ascii="Times New Roman" w:hAnsi="Times New Roman" w:cs="Times New Roman"/>
                <w:lang w:val="kk-KZ"/>
              </w:rPr>
              <w:t>шебер</w:t>
            </w:r>
          </w:p>
        </w:tc>
        <w:tc>
          <w:tcPr>
            <w:tcW w:w="1913" w:type="dxa"/>
          </w:tcPr>
          <w:p w14:paraId="7BA5ED2B" w14:textId="00AC62EC" w:rsidR="005061D3" w:rsidRPr="004D51B0" w:rsidRDefault="005061D3" w:rsidP="00D85D15">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4D51B0">
              <w:rPr>
                <w:sz w:val="22"/>
                <w:szCs w:val="22"/>
              </w:rPr>
              <w:t>-</w:t>
            </w:r>
          </w:p>
        </w:tc>
        <w:tc>
          <w:tcPr>
            <w:tcW w:w="1913" w:type="dxa"/>
          </w:tcPr>
          <w:p w14:paraId="27888D26" w14:textId="00313FF8" w:rsidR="005061D3" w:rsidRPr="00B517B1" w:rsidRDefault="005061D3" w:rsidP="00D85D15">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lang w:val="kk-KZ"/>
              </w:rPr>
            </w:pPr>
            <w:r w:rsidRPr="004D51B0">
              <w:rPr>
                <w:sz w:val="22"/>
                <w:szCs w:val="22"/>
              </w:rPr>
              <w:t xml:space="preserve"> 2</w:t>
            </w:r>
            <w:r w:rsidR="00B517B1">
              <w:rPr>
                <w:sz w:val="22"/>
                <w:szCs w:val="22"/>
                <w:lang w:val="kk-KZ"/>
              </w:rPr>
              <w:t xml:space="preserve"> растады</w:t>
            </w:r>
          </w:p>
        </w:tc>
        <w:tc>
          <w:tcPr>
            <w:tcW w:w="1913" w:type="dxa"/>
          </w:tcPr>
          <w:p w14:paraId="3A47CC76" w14:textId="3F4F3DC8" w:rsidR="005061D3" w:rsidRPr="004D51B0" w:rsidRDefault="00B517B1" w:rsidP="00B517B1">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B517B1">
              <w:rPr>
                <w:sz w:val="22"/>
                <w:szCs w:val="22"/>
              </w:rPr>
              <w:t>Растау</w:t>
            </w:r>
            <w:proofErr w:type="spellEnd"/>
            <w:r w:rsidRPr="00B517B1">
              <w:rPr>
                <w:sz w:val="22"/>
                <w:szCs w:val="22"/>
              </w:rPr>
              <w:t xml:space="preserve"> </w:t>
            </w:r>
            <w:proofErr w:type="spellStart"/>
            <w:r w:rsidRPr="00B517B1">
              <w:rPr>
                <w:sz w:val="22"/>
                <w:szCs w:val="22"/>
              </w:rPr>
              <w:t>сатысында</w:t>
            </w:r>
            <w:proofErr w:type="spellEnd"/>
            <w:r w:rsidRPr="00B517B1">
              <w:rPr>
                <w:sz w:val="22"/>
                <w:szCs w:val="22"/>
              </w:rPr>
              <w:t xml:space="preserve"> 1</w:t>
            </w:r>
          </w:p>
        </w:tc>
      </w:tr>
      <w:tr w:rsidR="005061D3" w:rsidRPr="004D51B0" w14:paraId="036CC7F9" w14:textId="6F7B98CA" w:rsidTr="00DF00E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5" w:type="dxa"/>
          </w:tcPr>
          <w:p w14:paraId="369B3ECE" w14:textId="52EB86A4" w:rsidR="005061D3" w:rsidRPr="004A1B3A" w:rsidRDefault="005061D3" w:rsidP="004A1B3A">
            <w:pPr>
              <w:jc w:val="both"/>
              <w:rPr>
                <w:rFonts w:ascii="Times New Roman" w:hAnsi="Times New Roman" w:cs="Times New Roman"/>
                <w:lang w:val="kk-KZ"/>
              </w:rPr>
            </w:pPr>
            <w:r w:rsidRPr="004D51B0">
              <w:rPr>
                <w:rFonts w:ascii="Times New Roman" w:hAnsi="Times New Roman" w:cs="Times New Roman"/>
              </w:rPr>
              <w:t>Педагог-</w:t>
            </w:r>
            <w:r w:rsidR="004A1B3A">
              <w:rPr>
                <w:rFonts w:ascii="Times New Roman" w:hAnsi="Times New Roman" w:cs="Times New Roman"/>
                <w:lang w:val="kk-KZ"/>
              </w:rPr>
              <w:t>зерттеуші</w:t>
            </w:r>
          </w:p>
        </w:tc>
        <w:tc>
          <w:tcPr>
            <w:tcW w:w="1913" w:type="dxa"/>
          </w:tcPr>
          <w:p w14:paraId="7CC5372E" w14:textId="08456279" w:rsidR="005061D3" w:rsidRPr="004D51B0" w:rsidRDefault="005061D3" w:rsidP="00D85D15">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D51B0">
              <w:rPr>
                <w:sz w:val="22"/>
                <w:szCs w:val="22"/>
              </w:rPr>
              <w:t>-</w:t>
            </w:r>
          </w:p>
        </w:tc>
        <w:tc>
          <w:tcPr>
            <w:tcW w:w="1913" w:type="dxa"/>
          </w:tcPr>
          <w:p w14:paraId="515593C4" w14:textId="318BF648" w:rsidR="005061D3" w:rsidRPr="004D51B0" w:rsidRDefault="005061D3" w:rsidP="00D85D15">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D51B0">
              <w:rPr>
                <w:sz w:val="22"/>
                <w:szCs w:val="22"/>
              </w:rPr>
              <w:t>1</w:t>
            </w:r>
            <w:r w:rsidR="00B517B1">
              <w:rPr>
                <w:sz w:val="22"/>
                <w:szCs w:val="22"/>
                <w:lang w:val="kk-KZ"/>
              </w:rPr>
              <w:t xml:space="preserve"> растады</w:t>
            </w:r>
            <w:r w:rsidRPr="004D51B0">
              <w:rPr>
                <w:sz w:val="22"/>
                <w:szCs w:val="22"/>
              </w:rPr>
              <w:t>,</w:t>
            </w:r>
          </w:p>
          <w:p w14:paraId="34E2D174" w14:textId="663285E6" w:rsidR="005061D3" w:rsidRPr="004D51B0" w:rsidRDefault="005061D3" w:rsidP="00B517B1">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D51B0">
              <w:rPr>
                <w:sz w:val="22"/>
                <w:szCs w:val="22"/>
              </w:rPr>
              <w:t xml:space="preserve">1 </w:t>
            </w:r>
            <w:proofErr w:type="spellStart"/>
            <w:r w:rsidR="00B517B1" w:rsidRPr="00B517B1">
              <w:rPr>
                <w:sz w:val="22"/>
                <w:szCs w:val="22"/>
              </w:rPr>
              <w:t>көтерді</w:t>
            </w:r>
            <w:proofErr w:type="spellEnd"/>
          </w:p>
        </w:tc>
        <w:tc>
          <w:tcPr>
            <w:tcW w:w="1913" w:type="dxa"/>
          </w:tcPr>
          <w:p w14:paraId="73A179FC" w14:textId="225AA321" w:rsidR="005061D3" w:rsidRPr="004D51B0" w:rsidRDefault="00B517B1" w:rsidP="00B517B1">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proofErr w:type="spellStart"/>
            <w:r>
              <w:rPr>
                <w:sz w:val="22"/>
                <w:szCs w:val="22"/>
              </w:rPr>
              <w:t>Растау</w:t>
            </w:r>
            <w:proofErr w:type="spellEnd"/>
            <w:r>
              <w:rPr>
                <w:sz w:val="22"/>
                <w:szCs w:val="22"/>
              </w:rPr>
              <w:t xml:space="preserve"> </w:t>
            </w:r>
            <w:proofErr w:type="spellStart"/>
            <w:proofErr w:type="gramStart"/>
            <w:r>
              <w:rPr>
                <w:sz w:val="22"/>
                <w:szCs w:val="22"/>
              </w:rPr>
              <w:t>сатысында</w:t>
            </w:r>
            <w:proofErr w:type="spellEnd"/>
            <w:r>
              <w:rPr>
                <w:sz w:val="22"/>
                <w:szCs w:val="22"/>
              </w:rPr>
              <w:t xml:space="preserve"> </w:t>
            </w:r>
            <w:r w:rsidR="005061D3" w:rsidRPr="004D51B0">
              <w:rPr>
                <w:sz w:val="22"/>
                <w:szCs w:val="22"/>
              </w:rPr>
              <w:t xml:space="preserve"> 2</w:t>
            </w:r>
            <w:proofErr w:type="gramEnd"/>
            <w:r w:rsidR="005061D3" w:rsidRPr="004D51B0">
              <w:rPr>
                <w:sz w:val="22"/>
                <w:szCs w:val="22"/>
              </w:rPr>
              <w:t xml:space="preserve"> </w:t>
            </w:r>
          </w:p>
        </w:tc>
      </w:tr>
      <w:tr w:rsidR="005F174B" w:rsidRPr="004D51B0" w14:paraId="7FE10E48" w14:textId="14D1BB73" w:rsidTr="00DF00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5" w:type="dxa"/>
          </w:tcPr>
          <w:p w14:paraId="7F4044AA" w14:textId="1168F312" w:rsidR="005F174B" w:rsidRPr="004D51B0" w:rsidRDefault="004A1B3A" w:rsidP="00D85D15">
            <w:pPr>
              <w:jc w:val="both"/>
              <w:rPr>
                <w:rFonts w:ascii="Times New Roman" w:hAnsi="Times New Roman" w:cs="Times New Roman"/>
              </w:rPr>
            </w:pPr>
            <w:r>
              <w:rPr>
                <w:rFonts w:ascii="Times New Roman" w:hAnsi="Times New Roman" w:cs="Times New Roman"/>
              </w:rPr>
              <w:t>Педагог-</w:t>
            </w:r>
            <w:proofErr w:type="spellStart"/>
            <w:r>
              <w:rPr>
                <w:rFonts w:ascii="Times New Roman" w:hAnsi="Times New Roman" w:cs="Times New Roman"/>
              </w:rPr>
              <w:t>сарапшы</w:t>
            </w:r>
            <w:proofErr w:type="spellEnd"/>
          </w:p>
        </w:tc>
        <w:tc>
          <w:tcPr>
            <w:tcW w:w="1913" w:type="dxa"/>
          </w:tcPr>
          <w:p w14:paraId="5F972A36" w14:textId="4380448C" w:rsidR="005F174B" w:rsidRPr="004D51B0" w:rsidRDefault="005061D3" w:rsidP="00B517B1">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4D51B0">
              <w:rPr>
                <w:sz w:val="22"/>
                <w:szCs w:val="22"/>
              </w:rPr>
              <w:t xml:space="preserve"> </w:t>
            </w:r>
            <w:proofErr w:type="gramStart"/>
            <w:r w:rsidR="005F174B" w:rsidRPr="004D51B0">
              <w:rPr>
                <w:sz w:val="22"/>
                <w:szCs w:val="22"/>
              </w:rPr>
              <w:t>1</w:t>
            </w:r>
            <w:r w:rsidRPr="004D51B0">
              <w:rPr>
                <w:sz w:val="22"/>
                <w:szCs w:val="22"/>
              </w:rPr>
              <w:t xml:space="preserve"> </w:t>
            </w:r>
            <w:r w:rsidR="00B517B1" w:rsidRPr="00B517B1">
              <w:rPr>
                <w:sz w:val="22"/>
                <w:szCs w:val="22"/>
              </w:rPr>
              <w:t xml:space="preserve"> </w:t>
            </w:r>
            <w:proofErr w:type="spellStart"/>
            <w:r w:rsidR="00B517B1" w:rsidRPr="00B517B1">
              <w:rPr>
                <w:sz w:val="22"/>
                <w:szCs w:val="22"/>
              </w:rPr>
              <w:t>көтерді</w:t>
            </w:r>
            <w:proofErr w:type="spellEnd"/>
            <w:proofErr w:type="gramEnd"/>
          </w:p>
        </w:tc>
        <w:tc>
          <w:tcPr>
            <w:tcW w:w="1913" w:type="dxa"/>
          </w:tcPr>
          <w:p w14:paraId="453B4E95" w14:textId="1F66A58E" w:rsidR="005F174B" w:rsidRPr="004D51B0" w:rsidRDefault="00B517B1" w:rsidP="00B517B1">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3 </w:t>
            </w:r>
            <w:proofErr w:type="spellStart"/>
            <w:r>
              <w:rPr>
                <w:sz w:val="22"/>
                <w:szCs w:val="22"/>
              </w:rPr>
              <w:t>көтерд</w:t>
            </w:r>
            <w:r w:rsidRPr="00B517B1">
              <w:rPr>
                <w:sz w:val="22"/>
                <w:szCs w:val="22"/>
              </w:rPr>
              <w:t>і</w:t>
            </w:r>
            <w:proofErr w:type="spellEnd"/>
          </w:p>
        </w:tc>
        <w:tc>
          <w:tcPr>
            <w:tcW w:w="1913" w:type="dxa"/>
          </w:tcPr>
          <w:p w14:paraId="4D10EAD7" w14:textId="48F10443" w:rsidR="005F174B" w:rsidRPr="004D51B0" w:rsidRDefault="005061D3" w:rsidP="00D85D15">
            <w:pPr>
              <w:pStyle w:val="a4"/>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4D51B0">
              <w:rPr>
                <w:sz w:val="22"/>
                <w:szCs w:val="22"/>
              </w:rPr>
              <w:t>-</w:t>
            </w:r>
          </w:p>
        </w:tc>
      </w:tr>
      <w:tr w:rsidR="005F174B" w:rsidRPr="004D51B0" w14:paraId="169F1148" w14:textId="1D0E1F90" w:rsidTr="00DF00E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5" w:type="dxa"/>
          </w:tcPr>
          <w:p w14:paraId="77EDEFCB" w14:textId="77777777" w:rsidR="005F174B" w:rsidRPr="004D51B0" w:rsidRDefault="005F174B" w:rsidP="00D85D15">
            <w:pPr>
              <w:jc w:val="both"/>
              <w:rPr>
                <w:rFonts w:ascii="Times New Roman" w:hAnsi="Times New Roman" w:cs="Times New Roman"/>
              </w:rPr>
            </w:pPr>
            <w:r w:rsidRPr="004D51B0">
              <w:rPr>
                <w:rFonts w:ascii="Times New Roman" w:hAnsi="Times New Roman" w:cs="Times New Roman"/>
              </w:rPr>
              <w:t>Педагог-модератор</w:t>
            </w:r>
          </w:p>
        </w:tc>
        <w:tc>
          <w:tcPr>
            <w:tcW w:w="1913" w:type="dxa"/>
          </w:tcPr>
          <w:p w14:paraId="7E153774" w14:textId="6206E3B9" w:rsidR="005F174B" w:rsidRPr="004D51B0" w:rsidRDefault="005F174B" w:rsidP="00B517B1">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4D51B0">
              <w:rPr>
                <w:sz w:val="22"/>
                <w:szCs w:val="22"/>
              </w:rPr>
              <w:t>3</w:t>
            </w:r>
            <w:r w:rsidR="00B517B1" w:rsidRPr="00B517B1">
              <w:rPr>
                <w:sz w:val="22"/>
                <w:szCs w:val="22"/>
              </w:rPr>
              <w:t xml:space="preserve"> </w:t>
            </w:r>
            <w:proofErr w:type="spellStart"/>
            <w:r w:rsidR="00B517B1" w:rsidRPr="00B517B1">
              <w:rPr>
                <w:sz w:val="22"/>
                <w:szCs w:val="22"/>
              </w:rPr>
              <w:t>көтерді</w:t>
            </w:r>
            <w:proofErr w:type="spellEnd"/>
          </w:p>
        </w:tc>
        <w:tc>
          <w:tcPr>
            <w:tcW w:w="1913" w:type="dxa"/>
          </w:tcPr>
          <w:p w14:paraId="0EFD4EF6" w14:textId="5798D0C0" w:rsidR="005F174B" w:rsidRPr="004D51B0" w:rsidRDefault="00B517B1" w:rsidP="00B517B1">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r w:rsidRPr="00B517B1">
              <w:rPr>
                <w:sz w:val="22"/>
                <w:szCs w:val="22"/>
              </w:rPr>
              <w:t xml:space="preserve">3 </w:t>
            </w:r>
            <w:proofErr w:type="spellStart"/>
            <w:r w:rsidRPr="00B517B1">
              <w:rPr>
                <w:sz w:val="22"/>
                <w:szCs w:val="22"/>
              </w:rPr>
              <w:t>көтер</w:t>
            </w:r>
            <w:proofErr w:type="spellEnd"/>
            <w:r>
              <w:rPr>
                <w:sz w:val="22"/>
                <w:szCs w:val="22"/>
                <w:lang w:val="kk-KZ"/>
              </w:rPr>
              <w:t>д</w:t>
            </w:r>
            <w:r w:rsidRPr="00B517B1">
              <w:rPr>
                <w:sz w:val="22"/>
                <w:szCs w:val="22"/>
              </w:rPr>
              <w:t>і</w:t>
            </w:r>
          </w:p>
        </w:tc>
        <w:tc>
          <w:tcPr>
            <w:tcW w:w="1913" w:type="dxa"/>
          </w:tcPr>
          <w:p w14:paraId="41DD888A" w14:textId="70196A1F" w:rsidR="005F174B" w:rsidRPr="004D51B0" w:rsidRDefault="00B517B1" w:rsidP="00D85D15">
            <w:pPr>
              <w:pStyle w:val="a4"/>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sz w:val="22"/>
                <w:szCs w:val="22"/>
              </w:rPr>
            </w:pPr>
            <w:proofErr w:type="spellStart"/>
            <w:r w:rsidRPr="00B517B1">
              <w:rPr>
                <w:sz w:val="22"/>
                <w:szCs w:val="22"/>
              </w:rPr>
              <w:t>Қарау</w:t>
            </w:r>
            <w:proofErr w:type="spellEnd"/>
            <w:r w:rsidRPr="00B517B1">
              <w:rPr>
                <w:sz w:val="22"/>
                <w:szCs w:val="22"/>
              </w:rPr>
              <w:t xml:space="preserve"> </w:t>
            </w:r>
            <w:proofErr w:type="spellStart"/>
            <w:r w:rsidRPr="00B517B1">
              <w:rPr>
                <w:sz w:val="22"/>
                <w:szCs w:val="22"/>
              </w:rPr>
              <w:t>сатысында</w:t>
            </w:r>
            <w:proofErr w:type="spellEnd"/>
            <w:r w:rsidRPr="00B517B1">
              <w:rPr>
                <w:sz w:val="22"/>
                <w:szCs w:val="22"/>
              </w:rPr>
              <w:t xml:space="preserve"> 4</w:t>
            </w:r>
          </w:p>
        </w:tc>
      </w:tr>
    </w:tbl>
    <w:p w14:paraId="59E88487" w14:textId="6791F28F" w:rsidR="00391F21" w:rsidRDefault="00391F21" w:rsidP="00D85D15">
      <w:pPr>
        <w:spacing w:after="0" w:line="240" w:lineRule="auto"/>
        <w:ind w:firstLine="567"/>
        <w:jc w:val="both"/>
        <w:rPr>
          <w:rFonts w:ascii="Times New Roman" w:hAnsi="Times New Roman" w:cs="Times New Roman"/>
          <w:sz w:val="24"/>
          <w:szCs w:val="24"/>
        </w:rPr>
      </w:pPr>
      <w:proofErr w:type="spellStart"/>
      <w:r w:rsidRPr="00391F21">
        <w:rPr>
          <w:rFonts w:ascii="Times New Roman" w:hAnsi="Times New Roman" w:cs="Times New Roman"/>
          <w:sz w:val="24"/>
          <w:szCs w:val="24"/>
        </w:rPr>
        <w:t>Қазіргі</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уақытта</w:t>
      </w:r>
      <w:proofErr w:type="spellEnd"/>
      <w:r w:rsidRPr="00391F21">
        <w:rPr>
          <w:rFonts w:ascii="Times New Roman" w:hAnsi="Times New Roman" w:cs="Times New Roman"/>
          <w:sz w:val="24"/>
          <w:szCs w:val="24"/>
        </w:rPr>
        <w:t xml:space="preserve"> 3 педагог </w:t>
      </w:r>
      <w:proofErr w:type="spellStart"/>
      <w:r w:rsidRPr="00391F21">
        <w:rPr>
          <w:rFonts w:ascii="Times New Roman" w:hAnsi="Times New Roman" w:cs="Times New Roman"/>
          <w:sz w:val="24"/>
          <w:szCs w:val="24"/>
        </w:rPr>
        <w:t>өз</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санатын</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растау</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сатысында</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Баймағанбетова</w:t>
      </w:r>
      <w:proofErr w:type="spellEnd"/>
      <w:r w:rsidRPr="00391F21">
        <w:rPr>
          <w:rFonts w:ascii="Times New Roman" w:hAnsi="Times New Roman" w:cs="Times New Roman"/>
          <w:sz w:val="24"/>
          <w:szCs w:val="24"/>
        </w:rPr>
        <w:t xml:space="preserve"> А.П., </w:t>
      </w:r>
      <w:proofErr w:type="spellStart"/>
      <w:r w:rsidRPr="00391F21">
        <w:rPr>
          <w:rFonts w:ascii="Times New Roman" w:hAnsi="Times New Roman" w:cs="Times New Roman"/>
          <w:sz w:val="24"/>
          <w:szCs w:val="24"/>
        </w:rPr>
        <w:t>Карахметова</w:t>
      </w:r>
      <w:proofErr w:type="spellEnd"/>
      <w:r w:rsidRPr="00391F21">
        <w:rPr>
          <w:rFonts w:ascii="Times New Roman" w:hAnsi="Times New Roman" w:cs="Times New Roman"/>
          <w:sz w:val="24"/>
          <w:szCs w:val="24"/>
        </w:rPr>
        <w:t xml:space="preserve"> А. К. – </w:t>
      </w:r>
      <w:r>
        <w:rPr>
          <w:rFonts w:ascii="Times New Roman" w:hAnsi="Times New Roman" w:cs="Times New Roman"/>
          <w:sz w:val="24"/>
          <w:szCs w:val="24"/>
          <w:lang w:val="kk-KZ"/>
        </w:rPr>
        <w:t>«</w:t>
      </w:r>
      <w:r w:rsidRPr="00391F21">
        <w:rPr>
          <w:rFonts w:ascii="Times New Roman" w:hAnsi="Times New Roman" w:cs="Times New Roman"/>
          <w:sz w:val="24"/>
          <w:szCs w:val="24"/>
        </w:rPr>
        <w:t>педагог-</w:t>
      </w:r>
      <w:proofErr w:type="spellStart"/>
      <w:r w:rsidRPr="00391F21">
        <w:rPr>
          <w:rFonts w:ascii="Times New Roman" w:hAnsi="Times New Roman" w:cs="Times New Roman"/>
          <w:sz w:val="24"/>
          <w:szCs w:val="24"/>
        </w:rPr>
        <w:t>зерттеуші</w:t>
      </w:r>
      <w:proofErr w:type="spellEnd"/>
      <w:r>
        <w:rPr>
          <w:rFonts w:ascii="Times New Roman" w:hAnsi="Times New Roman" w:cs="Times New Roman"/>
          <w:sz w:val="24"/>
          <w:szCs w:val="24"/>
          <w:lang w:val="kk-KZ"/>
        </w:rPr>
        <w:t>»</w:t>
      </w:r>
      <w:r w:rsidRPr="00391F21">
        <w:rPr>
          <w:rFonts w:ascii="Times New Roman" w:hAnsi="Times New Roman" w:cs="Times New Roman"/>
          <w:sz w:val="24"/>
          <w:szCs w:val="24"/>
        </w:rPr>
        <w:t xml:space="preserve">, Иващенко А. А. – </w:t>
      </w:r>
      <w:r>
        <w:rPr>
          <w:rFonts w:ascii="Times New Roman" w:hAnsi="Times New Roman" w:cs="Times New Roman"/>
          <w:sz w:val="24"/>
          <w:szCs w:val="24"/>
          <w:lang w:val="kk-KZ"/>
        </w:rPr>
        <w:t>«</w:t>
      </w:r>
      <w:r w:rsidRPr="00391F21">
        <w:rPr>
          <w:rFonts w:ascii="Times New Roman" w:hAnsi="Times New Roman" w:cs="Times New Roman"/>
          <w:sz w:val="24"/>
          <w:szCs w:val="24"/>
        </w:rPr>
        <w:t>педагог-</w:t>
      </w:r>
      <w:proofErr w:type="spellStart"/>
      <w:r w:rsidRPr="00391F21">
        <w:rPr>
          <w:rFonts w:ascii="Times New Roman" w:hAnsi="Times New Roman" w:cs="Times New Roman"/>
          <w:sz w:val="24"/>
          <w:szCs w:val="24"/>
        </w:rPr>
        <w:t>шебер</w:t>
      </w:r>
      <w:proofErr w:type="spellEnd"/>
      <w:r>
        <w:rPr>
          <w:rFonts w:ascii="Times New Roman" w:hAnsi="Times New Roman" w:cs="Times New Roman"/>
          <w:sz w:val="24"/>
          <w:szCs w:val="24"/>
          <w:lang w:val="kk-KZ"/>
        </w:rPr>
        <w:t>»</w:t>
      </w:r>
      <w:r>
        <w:rPr>
          <w:rFonts w:ascii="Times New Roman" w:hAnsi="Times New Roman" w:cs="Times New Roman"/>
          <w:sz w:val="24"/>
          <w:szCs w:val="24"/>
        </w:rPr>
        <w:t xml:space="preserve">. 4 педагог Д. </w:t>
      </w:r>
      <w:proofErr w:type="spellStart"/>
      <w:r>
        <w:rPr>
          <w:rFonts w:ascii="Times New Roman" w:hAnsi="Times New Roman" w:cs="Times New Roman"/>
          <w:sz w:val="24"/>
          <w:szCs w:val="24"/>
        </w:rPr>
        <w:t>Т.Қудабаев</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Г</w:t>
      </w:r>
      <w:r w:rsidRPr="00391F21">
        <w:rPr>
          <w:rFonts w:ascii="Times New Roman" w:hAnsi="Times New Roman" w:cs="Times New Roman"/>
          <w:sz w:val="24"/>
          <w:szCs w:val="24"/>
        </w:rPr>
        <w:t xml:space="preserve">. С. </w:t>
      </w:r>
      <w:r>
        <w:rPr>
          <w:rFonts w:ascii="Times New Roman" w:hAnsi="Times New Roman" w:cs="Times New Roman"/>
          <w:sz w:val="24"/>
          <w:szCs w:val="24"/>
          <w:lang w:val="kk-KZ"/>
        </w:rPr>
        <w:t>У</w:t>
      </w:r>
      <w:proofErr w:type="spellStart"/>
      <w:r w:rsidRPr="00391F21">
        <w:rPr>
          <w:rFonts w:ascii="Times New Roman" w:hAnsi="Times New Roman" w:cs="Times New Roman"/>
          <w:sz w:val="24"/>
          <w:szCs w:val="24"/>
        </w:rPr>
        <w:t>мбетова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Г</w:t>
      </w:r>
      <w:r>
        <w:rPr>
          <w:rFonts w:ascii="Times New Roman" w:hAnsi="Times New Roman" w:cs="Times New Roman"/>
          <w:sz w:val="24"/>
          <w:szCs w:val="24"/>
        </w:rPr>
        <w:t xml:space="preserve">. Н. </w:t>
      </w:r>
      <w:proofErr w:type="spellStart"/>
      <w:r>
        <w:rPr>
          <w:rFonts w:ascii="Times New Roman" w:hAnsi="Times New Roman" w:cs="Times New Roman"/>
          <w:sz w:val="24"/>
          <w:szCs w:val="24"/>
        </w:rPr>
        <w:t>Жу</w:t>
      </w:r>
      <w:r w:rsidRPr="00391F21">
        <w:rPr>
          <w:rFonts w:ascii="Times New Roman" w:hAnsi="Times New Roman" w:cs="Times New Roman"/>
          <w:sz w:val="24"/>
          <w:szCs w:val="24"/>
        </w:rPr>
        <w:t>мабай</w:t>
      </w:r>
      <w:proofErr w:type="spellEnd"/>
      <w:r w:rsidRPr="00391F21">
        <w:rPr>
          <w:rFonts w:ascii="Times New Roman" w:hAnsi="Times New Roman" w:cs="Times New Roman"/>
          <w:sz w:val="24"/>
          <w:szCs w:val="24"/>
        </w:rPr>
        <w:t xml:space="preserve">, С. Ж. </w:t>
      </w:r>
      <w:proofErr w:type="spellStart"/>
      <w:r w:rsidRPr="00391F21">
        <w:rPr>
          <w:rFonts w:ascii="Times New Roman" w:hAnsi="Times New Roman" w:cs="Times New Roman"/>
          <w:sz w:val="24"/>
          <w:szCs w:val="24"/>
        </w:rPr>
        <w:t>Бектасова</w:t>
      </w:r>
      <w:proofErr w:type="spellEnd"/>
      <w:r w:rsidRPr="00391F21">
        <w:rPr>
          <w:rFonts w:ascii="Times New Roman" w:hAnsi="Times New Roman" w:cs="Times New Roman"/>
          <w:sz w:val="24"/>
          <w:szCs w:val="24"/>
        </w:rPr>
        <w:t xml:space="preserve"> </w:t>
      </w:r>
      <w:r w:rsidR="00A56DD3">
        <w:rPr>
          <w:rFonts w:ascii="Times New Roman" w:hAnsi="Times New Roman" w:cs="Times New Roman"/>
          <w:sz w:val="24"/>
          <w:szCs w:val="24"/>
          <w:lang w:val="kk-KZ"/>
        </w:rPr>
        <w:t>«</w:t>
      </w:r>
      <w:r w:rsidRPr="00391F21">
        <w:rPr>
          <w:rFonts w:ascii="Times New Roman" w:hAnsi="Times New Roman" w:cs="Times New Roman"/>
          <w:sz w:val="24"/>
          <w:szCs w:val="24"/>
        </w:rPr>
        <w:t>педагог-модератор</w:t>
      </w:r>
      <w:r w:rsidR="00A56DD3">
        <w:rPr>
          <w:rFonts w:ascii="Times New Roman" w:hAnsi="Times New Roman" w:cs="Times New Roman"/>
          <w:sz w:val="24"/>
          <w:szCs w:val="24"/>
          <w:lang w:val="kk-KZ"/>
        </w:rPr>
        <w:t xml:space="preserve">» </w:t>
      </w:r>
      <w:proofErr w:type="spellStart"/>
      <w:r w:rsidRPr="00391F21">
        <w:rPr>
          <w:rFonts w:ascii="Times New Roman" w:hAnsi="Times New Roman" w:cs="Times New Roman"/>
          <w:sz w:val="24"/>
          <w:szCs w:val="24"/>
        </w:rPr>
        <w:t>санатына</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құжаттар</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тапсырды</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Шешімді</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мектептің</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аттестаттау</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комиссиясы</w:t>
      </w:r>
      <w:proofErr w:type="spellEnd"/>
      <w:r w:rsidRPr="00391F21">
        <w:rPr>
          <w:rFonts w:ascii="Times New Roman" w:hAnsi="Times New Roman" w:cs="Times New Roman"/>
          <w:sz w:val="24"/>
          <w:szCs w:val="24"/>
        </w:rPr>
        <w:t xml:space="preserve"> </w:t>
      </w:r>
      <w:proofErr w:type="spellStart"/>
      <w:r w:rsidRPr="00391F21">
        <w:rPr>
          <w:rFonts w:ascii="Times New Roman" w:hAnsi="Times New Roman" w:cs="Times New Roman"/>
          <w:sz w:val="24"/>
          <w:szCs w:val="24"/>
        </w:rPr>
        <w:t>қабылдайды</w:t>
      </w:r>
      <w:proofErr w:type="spellEnd"/>
      <w:r w:rsidRPr="00391F21">
        <w:rPr>
          <w:rFonts w:ascii="Times New Roman" w:hAnsi="Times New Roman" w:cs="Times New Roman"/>
          <w:sz w:val="24"/>
          <w:szCs w:val="24"/>
        </w:rPr>
        <w:t>.</w:t>
      </w:r>
    </w:p>
    <w:p w14:paraId="40B7F35A" w14:textId="77777777" w:rsidR="006237BC" w:rsidRPr="00104F30" w:rsidRDefault="006237BC" w:rsidP="006237BC">
      <w:pPr>
        <w:spacing w:after="0" w:line="240" w:lineRule="auto"/>
        <w:ind w:firstLine="567"/>
        <w:jc w:val="both"/>
        <w:rPr>
          <w:rFonts w:ascii="Times New Roman" w:hAnsi="Times New Roman" w:cs="Times New Roman"/>
          <w:b/>
          <w:sz w:val="24"/>
          <w:szCs w:val="24"/>
        </w:rPr>
      </w:pPr>
      <w:proofErr w:type="spellStart"/>
      <w:r w:rsidRPr="00C06BB3">
        <w:rPr>
          <w:rFonts w:ascii="Times New Roman" w:hAnsi="Times New Roman" w:cs="Times New Roman"/>
          <w:b/>
          <w:sz w:val="24"/>
          <w:szCs w:val="24"/>
        </w:rPr>
        <w:t>Педагогтердің</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біліктілігін</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арттыру</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курстары</w:t>
      </w:r>
      <w:proofErr w:type="spellEnd"/>
      <w:r w:rsidRPr="00C06BB3">
        <w:rPr>
          <w:rFonts w:ascii="Times New Roman" w:hAnsi="Times New Roman" w:cs="Times New Roman"/>
          <w:b/>
          <w:sz w:val="24"/>
          <w:szCs w:val="24"/>
        </w:rPr>
        <w:t>.</w:t>
      </w:r>
      <w:r w:rsidRPr="00104F30">
        <w:rPr>
          <w:rFonts w:ascii="Times New Roman" w:hAnsi="Times New Roman" w:cs="Times New Roman"/>
          <w:b/>
          <w:sz w:val="24"/>
          <w:szCs w:val="24"/>
        </w:rPr>
        <w:t xml:space="preserve"> </w:t>
      </w:r>
    </w:p>
    <w:p w14:paraId="37DCEC6A" w14:textId="3764A181" w:rsidR="00104F30" w:rsidRDefault="006237BC" w:rsidP="00D700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w:t>
      </w:r>
      <w:proofErr w:type="spellStart"/>
      <w:r w:rsidRPr="00CA5846">
        <w:rPr>
          <w:rFonts w:ascii="Times New Roman" w:hAnsi="Times New Roman" w:cs="Times New Roman"/>
          <w:sz w:val="24"/>
          <w:szCs w:val="24"/>
        </w:rPr>
        <w:t>Мектепке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дейінгі</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тәрбие</w:t>
      </w:r>
      <w:proofErr w:type="spellEnd"/>
      <w:r w:rsidRPr="00CA5846">
        <w:rPr>
          <w:rFonts w:ascii="Times New Roman" w:hAnsi="Times New Roman" w:cs="Times New Roman"/>
          <w:sz w:val="24"/>
          <w:szCs w:val="24"/>
        </w:rPr>
        <w:t xml:space="preserve"> мен </w:t>
      </w:r>
      <w:proofErr w:type="spellStart"/>
      <w:r w:rsidRPr="00CA5846">
        <w:rPr>
          <w:rFonts w:ascii="Times New Roman" w:hAnsi="Times New Roman" w:cs="Times New Roman"/>
          <w:sz w:val="24"/>
          <w:szCs w:val="24"/>
        </w:rPr>
        <w:t>оқытуды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бастауыш</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негізгі</w:t>
      </w:r>
      <w:proofErr w:type="spellEnd"/>
      <w:r w:rsidRPr="00CA5846">
        <w:rPr>
          <w:rFonts w:ascii="Times New Roman" w:hAnsi="Times New Roman" w:cs="Times New Roman"/>
          <w:sz w:val="24"/>
          <w:szCs w:val="24"/>
        </w:rPr>
        <w:t xml:space="preserve"> орта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жалпы</w:t>
      </w:r>
      <w:proofErr w:type="spellEnd"/>
      <w:r w:rsidRPr="00CA5846">
        <w:rPr>
          <w:rFonts w:ascii="Times New Roman" w:hAnsi="Times New Roman" w:cs="Times New Roman"/>
          <w:sz w:val="24"/>
          <w:szCs w:val="24"/>
        </w:rPr>
        <w:t xml:space="preserve"> орта </w:t>
      </w:r>
      <w:proofErr w:type="spellStart"/>
      <w:r w:rsidRPr="00CA5846">
        <w:rPr>
          <w:rFonts w:ascii="Times New Roman" w:hAnsi="Times New Roman" w:cs="Times New Roman"/>
          <w:sz w:val="24"/>
          <w:szCs w:val="24"/>
        </w:rPr>
        <w:t>білімнің</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жалпы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беретін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оқу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бағдарламаларын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техникалық</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кәсіптік</w:t>
      </w:r>
      <w:proofErr w:type="spellEnd"/>
      <w:r w:rsidRPr="00CA5846">
        <w:rPr>
          <w:rFonts w:ascii="Times New Roman" w:hAnsi="Times New Roman" w:cs="Times New Roman"/>
          <w:sz w:val="24"/>
          <w:szCs w:val="24"/>
        </w:rPr>
        <w:t xml:space="preserve">, орта </w:t>
      </w:r>
      <w:proofErr w:type="spellStart"/>
      <w:r w:rsidRPr="00CA5846">
        <w:rPr>
          <w:rFonts w:ascii="Times New Roman" w:hAnsi="Times New Roman" w:cs="Times New Roman"/>
          <w:sz w:val="24"/>
          <w:szCs w:val="24"/>
        </w:rPr>
        <w:t>білімнен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кейінгі</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қосымша</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білімнің</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w:t>
      </w:r>
      <w:proofErr w:type="spellEnd"/>
      <w:r w:rsidRPr="00CA5846">
        <w:rPr>
          <w:rFonts w:ascii="Times New Roman" w:hAnsi="Times New Roman" w:cs="Times New Roman"/>
          <w:sz w:val="24"/>
          <w:szCs w:val="24"/>
        </w:rPr>
        <w:t xml:space="preserve"> беру </w:t>
      </w:r>
      <w:proofErr w:type="spellStart"/>
      <w:r w:rsidRPr="00CA5846">
        <w:rPr>
          <w:rFonts w:ascii="Times New Roman" w:hAnsi="Times New Roman" w:cs="Times New Roman"/>
          <w:sz w:val="24"/>
          <w:szCs w:val="24"/>
        </w:rPr>
        <w:t>бағдарламаларын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арнайы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оқу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бағдарламаларын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іске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асыратын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w:t>
      </w:r>
      <w:proofErr w:type="spellEnd"/>
      <w:r w:rsidRPr="00CA5846">
        <w:rPr>
          <w:rFonts w:ascii="Times New Roman" w:hAnsi="Times New Roman" w:cs="Times New Roman"/>
          <w:sz w:val="24"/>
          <w:szCs w:val="24"/>
        </w:rPr>
        <w:t xml:space="preserve"> беру </w:t>
      </w:r>
      <w:proofErr w:type="spellStart"/>
      <w:r w:rsidRPr="00CA5846">
        <w:rPr>
          <w:rFonts w:ascii="Times New Roman" w:hAnsi="Times New Roman" w:cs="Times New Roman"/>
          <w:sz w:val="24"/>
          <w:szCs w:val="24"/>
        </w:rPr>
        <w:t>ұйымдарында</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жұмыс</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істейтін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педагогтерді</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ғылым</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саласындағы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басқа</w:t>
      </w:r>
      <w:proofErr w:type="spellEnd"/>
      <w:r w:rsidRPr="00CA5846">
        <w:rPr>
          <w:rFonts w:ascii="Times New Roman" w:hAnsi="Times New Roman" w:cs="Times New Roman"/>
          <w:sz w:val="24"/>
          <w:szCs w:val="24"/>
        </w:rPr>
        <w:t xml:space="preserve"> да </w:t>
      </w:r>
      <w:proofErr w:type="spellStart"/>
      <w:r w:rsidRPr="00CA5846">
        <w:rPr>
          <w:rFonts w:ascii="Times New Roman" w:hAnsi="Times New Roman" w:cs="Times New Roman"/>
          <w:sz w:val="24"/>
          <w:szCs w:val="24"/>
        </w:rPr>
        <w:t>азаматтық</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қызметшілерді</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аттестаттаудан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өткізу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қағидал</w:t>
      </w:r>
      <w:r>
        <w:rPr>
          <w:rFonts w:ascii="Times New Roman" w:hAnsi="Times New Roman" w:cs="Times New Roman"/>
          <w:sz w:val="24"/>
          <w:szCs w:val="24"/>
        </w:rPr>
        <w:t>ары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шарттарын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бекіту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w:t>
      </w:r>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Қазақстан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Республикасы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Білім</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және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ғылым</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министрінің</w:t>
      </w:r>
      <w:proofErr w:type="spellEnd"/>
      <w:r w:rsidRPr="00CA5846">
        <w:rPr>
          <w:rFonts w:ascii="Times New Roman" w:hAnsi="Times New Roman" w:cs="Times New Roman"/>
          <w:sz w:val="24"/>
          <w:szCs w:val="24"/>
        </w:rPr>
        <w:t xml:space="preserve"> 2016 </w:t>
      </w:r>
      <w:proofErr w:type="spellStart"/>
      <w:r w:rsidRPr="00CA5846">
        <w:rPr>
          <w:rFonts w:ascii="Times New Roman" w:hAnsi="Times New Roman" w:cs="Times New Roman"/>
          <w:sz w:val="24"/>
          <w:szCs w:val="24"/>
        </w:rPr>
        <w:t>жылғы</w:t>
      </w:r>
      <w:proofErr w:type="spellEnd"/>
      <w:r w:rsidRPr="00CA5846">
        <w:rPr>
          <w:rFonts w:ascii="Times New Roman" w:hAnsi="Times New Roman" w:cs="Times New Roman"/>
          <w:sz w:val="24"/>
          <w:szCs w:val="24"/>
        </w:rPr>
        <w:t xml:space="preserve"> 27 </w:t>
      </w:r>
      <w:proofErr w:type="spellStart"/>
      <w:r w:rsidRPr="00CA5846">
        <w:rPr>
          <w:rFonts w:ascii="Times New Roman" w:hAnsi="Times New Roman" w:cs="Times New Roman"/>
          <w:sz w:val="24"/>
          <w:szCs w:val="24"/>
        </w:rPr>
        <w:t>қаңтардағы</w:t>
      </w:r>
      <w:proofErr w:type="spellEnd"/>
      <w:r w:rsidRPr="00CA5846">
        <w:rPr>
          <w:rFonts w:ascii="Times New Roman" w:hAnsi="Times New Roman" w:cs="Times New Roman"/>
          <w:sz w:val="24"/>
          <w:szCs w:val="24"/>
        </w:rPr>
        <w:t xml:space="preserve"> № 83 </w:t>
      </w:r>
      <w:proofErr w:type="spellStart"/>
      <w:r w:rsidRPr="00CA5846">
        <w:rPr>
          <w:rFonts w:ascii="Times New Roman" w:hAnsi="Times New Roman" w:cs="Times New Roman"/>
          <w:sz w:val="24"/>
          <w:szCs w:val="24"/>
        </w:rPr>
        <w:t>бұйрығына</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өзгерістер</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енгізу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туралы</w:t>
      </w:r>
      <w:proofErr w:type="spellEnd"/>
      <w:r>
        <w:rPr>
          <w:rFonts w:ascii="Times New Roman" w:hAnsi="Times New Roman" w:cs="Times New Roman"/>
          <w:sz w:val="24"/>
          <w:szCs w:val="24"/>
          <w:lang w:val="kk-KZ"/>
        </w:rPr>
        <w:t xml:space="preserve">» </w:t>
      </w:r>
      <w:proofErr w:type="spellStart"/>
      <w:r w:rsidRPr="00CA5846">
        <w:rPr>
          <w:rFonts w:ascii="Times New Roman" w:hAnsi="Times New Roman" w:cs="Times New Roman"/>
          <w:sz w:val="24"/>
          <w:szCs w:val="24"/>
        </w:rPr>
        <w:t>Қазақстан</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Республикасы</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Оқу-ағарту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министрінің</w:t>
      </w:r>
      <w:proofErr w:type="spellEnd"/>
      <w:r w:rsidRPr="00CA5846">
        <w:rPr>
          <w:rFonts w:ascii="Times New Roman" w:hAnsi="Times New Roman" w:cs="Times New Roman"/>
          <w:sz w:val="24"/>
          <w:szCs w:val="24"/>
        </w:rPr>
        <w:t xml:space="preserve"> 2022 </w:t>
      </w:r>
      <w:proofErr w:type="spellStart"/>
      <w:r w:rsidRPr="00CA5846">
        <w:rPr>
          <w:rFonts w:ascii="Times New Roman" w:hAnsi="Times New Roman" w:cs="Times New Roman"/>
          <w:sz w:val="24"/>
          <w:szCs w:val="24"/>
        </w:rPr>
        <w:t>жылғы</w:t>
      </w:r>
      <w:proofErr w:type="spellEnd"/>
      <w:r w:rsidRPr="00CA5846">
        <w:rPr>
          <w:rFonts w:ascii="Times New Roman" w:hAnsi="Times New Roman" w:cs="Times New Roman"/>
          <w:sz w:val="24"/>
          <w:szCs w:val="24"/>
        </w:rPr>
        <w:t xml:space="preserve"> 30 </w:t>
      </w:r>
      <w:proofErr w:type="spellStart"/>
      <w:r w:rsidRPr="00CA5846">
        <w:rPr>
          <w:rFonts w:ascii="Times New Roman" w:hAnsi="Times New Roman" w:cs="Times New Roman"/>
          <w:sz w:val="24"/>
          <w:szCs w:val="24"/>
        </w:rPr>
        <w:t>желтоқсандағы</w:t>
      </w:r>
      <w:proofErr w:type="spellEnd"/>
      <w:r w:rsidRPr="00CA5846">
        <w:rPr>
          <w:rFonts w:ascii="Times New Roman" w:hAnsi="Times New Roman" w:cs="Times New Roman"/>
          <w:sz w:val="24"/>
          <w:szCs w:val="24"/>
        </w:rPr>
        <w:t xml:space="preserve"> № 533 </w:t>
      </w:r>
      <w:proofErr w:type="spellStart"/>
      <w:r w:rsidRPr="00CA5846">
        <w:rPr>
          <w:rFonts w:ascii="Times New Roman" w:hAnsi="Times New Roman" w:cs="Times New Roman"/>
          <w:sz w:val="24"/>
          <w:szCs w:val="24"/>
        </w:rPr>
        <w:t>бұйрығ</w:t>
      </w:r>
      <w:proofErr w:type="spellEnd"/>
      <w:r>
        <w:rPr>
          <w:rFonts w:ascii="Times New Roman" w:hAnsi="Times New Roman" w:cs="Times New Roman"/>
          <w:sz w:val="24"/>
          <w:szCs w:val="24"/>
          <w:lang w:val="kk-KZ"/>
        </w:rPr>
        <w:t xml:space="preserve">ына сәйкес </w:t>
      </w:r>
      <w:proofErr w:type="spellStart"/>
      <w:r w:rsidRPr="00CA5846">
        <w:rPr>
          <w:rFonts w:ascii="Times New Roman" w:hAnsi="Times New Roman" w:cs="Times New Roman"/>
          <w:sz w:val="24"/>
          <w:szCs w:val="24"/>
        </w:rPr>
        <w:t>педагогтер</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біліктілікті</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арттыру</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курстарынан</w:t>
      </w:r>
      <w:proofErr w:type="spellEnd"/>
      <w:r w:rsidRPr="00CA5846">
        <w:rPr>
          <w:rFonts w:ascii="Times New Roman" w:hAnsi="Times New Roman" w:cs="Times New Roman"/>
          <w:sz w:val="24"/>
          <w:szCs w:val="24"/>
        </w:rPr>
        <w:t xml:space="preserve"> 3 </w:t>
      </w:r>
      <w:proofErr w:type="spellStart"/>
      <w:r w:rsidRPr="00CA5846">
        <w:rPr>
          <w:rFonts w:ascii="Times New Roman" w:hAnsi="Times New Roman" w:cs="Times New Roman"/>
          <w:sz w:val="24"/>
          <w:szCs w:val="24"/>
        </w:rPr>
        <w:t>жылда</w:t>
      </w:r>
      <w:proofErr w:type="spellEnd"/>
      <w:r w:rsidRPr="00CA5846">
        <w:rPr>
          <w:rFonts w:ascii="Times New Roman" w:hAnsi="Times New Roman" w:cs="Times New Roman"/>
          <w:sz w:val="24"/>
          <w:szCs w:val="24"/>
        </w:rPr>
        <w:t xml:space="preserve"> 1 </w:t>
      </w:r>
      <w:proofErr w:type="spellStart"/>
      <w:r w:rsidRPr="00CA5846">
        <w:rPr>
          <w:rFonts w:ascii="Times New Roman" w:hAnsi="Times New Roman" w:cs="Times New Roman"/>
          <w:sz w:val="24"/>
          <w:szCs w:val="24"/>
        </w:rPr>
        <w:t>рет</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өтуге</w:t>
      </w:r>
      <w:proofErr w:type="spellEnd"/>
      <w:r w:rsidRPr="00CA5846">
        <w:rPr>
          <w:rFonts w:ascii="Times New Roman" w:hAnsi="Times New Roman" w:cs="Times New Roman"/>
          <w:sz w:val="24"/>
          <w:szCs w:val="24"/>
        </w:rPr>
        <w:t xml:space="preserve"> </w:t>
      </w:r>
      <w:proofErr w:type="spellStart"/>
      <w:r w:rsidRPr="00CA5846">
        <w:rPr>
          <w:rFonts w:ascii="Times New Roman" w:hAnsi="Times New Roman" w:cs="Times New Roman"/>
          <w:sz w:val="24"/>
          <w:szCs w:val="24"/>
        </w:rPr>
        <w:t>міндетті</w:t>
      </w:r>
      <w:proofErr w:type="spellEnd"/>
      <w:r w:rsidRPr="00CA5846">
        <w:rPr>
          <w:rFonts w:ascii="Times New Roman" w:hAnsi="Times New Roman" w:cs="Times New Roman"/>
          <w:sz w:val="24"/>
          <w:szCs w:val="24"/>
        </w:rPr>
        <w:t xml:space="preserve">. </w:t>
      </w:r>
    </w:p>
    <w:tbl>
      <w:tblPr>
        <w:tblStyle w:val="-2"/>
        <w:tblW w:w="0" w:type="auto"/>
        <w:tblLook w:val="04A0" w:firstRow="1" w:lastRow="0" w:firstColumn="1" w:lastColumn="0" w:noHBand="0" w:noVBand="1"/>
      </w:tblPr>
      <w:tblGrid>
        <w:gridCol w:w="3190"/>
        <w:gridCol w:w="3190"/>
        <w:gridCol w:w="3191"/>
      </w:tblGrid>
      <w:tr w:rsidR="00E71929" w:rsidRPr="00E71929" w14:paraId="62CDF811" w14:textId="77777777" w:rsidTr="00186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31667666" w14:textId="37AF48F5" w:rsidR="00E71929" w:rsidRPr="00E71929" w:rsidRDefault="006237BC" w:rsidP="00D85D15">
            <w:pPr>
              <w:jc w:val="center"/>
              <w:rPr>
                <w:rFonts w:ascii="Times New Roman" w:hAnsi="Times New Roman" w:cs="Times New Roman"/>
                <w:szCs w:val="24"/>
              </w:rPr>
            </w:pPr>
            <w:r>
              <w:rPr>
                <w:rFonts w:ascii="Times New Roman" w:hAnsi="Times New Roman"/>
                <w:szCs w:val="24"/>
              </w:rPr>
              <w:t xml:space="preserve">2022-2023 </w:t>
            </w:r>
          </w:p>
        </w:tc>
        <w:tc>
          <w:tcPr>
            <w:tcW w:w="3190" w:type="dxa"/>
          </w:tcPr>
          <w:p w14:paraId="42D9035E" w14:textId="2EC0BA60" w:rsidR="00E71929" w:rsidRPr="00E71929" w:rsidRDefault="006237BC"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szCs w:val="24"/>
              </w:rPr>
              <w:t xml:space="preserve">2023-2024 </w:t>
            </w:r>
          </w:p>
        </w:tc>
        <w:tc>
          <w:tcPr>
            <w:tcW w:w="3191" w:type="dxa"/>
          </w:tcPr>
          <w:p w14:paraId="1A62FE99" w14:textId="445F6B3B" w:rsidR="00E71929" w:rsidRPr="00E71929" w:rsidRDefault="00E71929"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71929">
              <w:rPr>
                <w:rFonts w:ascii="Times New Roman" w:hAnsi="Times New Roman"/>
                <w:szCs w:val="24"/>
              </w:rPr>
              <w:t>202</w:t>
            </w:r>
            <w:r>
              <w:rPr>
                <w:rFonts w:ascii="Times New Roman" w:hAnsi="Times New Roman"/>
                <w:szCs w:val="24"/>
              </w:rPr>
              <w:t>4</w:t>
            </w:r>
            <w:r w:rsidRPr="00E71929">
              <w:rPr>
                <w:rFonts w:ascii="Times New Roman" w:hAnsi="Times New Roman"/>
                <w:szCs w:val="24"/>
              </w:rPr>
              <w:t>-202</w:t>
            </w:r>
            <w:r>
              <w:rPr>
                <w:rFonts w:ascii="Times New Roman" w:hAnsi="Times New Roman"/>
                <w:szCs w:val="24"/>
              </w:rPr>
              <w:t>5</w:t>
            </w:r>
            <w:r w:rsidR="006237BC">
              <w:rPr>
                <w:rFonts w:ascii="Times New Roman" w:hAnsi="Times New Roman"/>
                <w:szCs w:val="24"/>
              </w:rPr>
              <w:t xml:space="preserve"> </w:t>
            </w:r>
          </w:p>
        </w:tc>
      </w:tr>
      <w:tr w:rsidR="00E71929" w:rsidRPr="00E71929" w14:paraId="5463F3B4" w14:textId="77777777" w:rsidTr="00186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12B27EC4" w14:textId="273EF96D" w:rsidR="00E71929" w:rsidRPr="00E71929" w:rsidRDefault="00E71929" w:rsidP="00D85D15">
            <w:pPr>
              <w:jc w:val="center"/>
              <w:rPr>
                <w:rFonts w:ascii="Times New Roman" w:hAnsi="Times New Roman" w:cs="Times New Roman"/>
                <w:b w:val="0"/>
                <w:bCs w:val="0"/>
                <w:szCs w:val="24"/>
              </w:rPr>
            </w:pPr>
            <w:r w:rsidRPr="00E71929">
              <w:rPr>
                <w:rFonts w:ascii="Times New Roman" w:hAnsi="Times New Roman" w:cs="Times New Roman"/>
                <w:b w:val="0"/>
                <w:bCs w:val="0"/>
                <w:szCs w:val="24"/>
              </w:rPr>
              <w:t>20</w:t>
            </w:r>
          </w:p>
        </w:tc>
        <w:tc>
          <w:tcPr>
            <w:tcW w:w="3190" w:type="dxa"/>
          </w:tcPr>
          <w:p w14:paraId="64B5EFD4" w14:textId="5EB34877" w:rsidR="00E71929" w:rsidRPr="00E71929" w:rsidRDefault="00E71929"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71929">
              <w:rPr>
                <w:rFonts w:ascii="Times New Roman" w:hAnsi="Times New Roman" w:cs="Times New Roman"/>
                <w:szCs w:val="24"/>
              </w:rPr>
              <w:t>22</w:t>
            </w:r>
          </w:p>
        </w:tc>
        <w:tc>
          <w:tcPr>
            <w:tcW w:w="3191" w:type="dxa"/>
          </w:tcPr>
          <w:p w14:paraId="32BE94EC" w14:textId="6B9AD06A" w:rsidR="00E71929" w:rsidRPr="00E71929" w:rsidRDefault="00E71929"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w:t>
            </w:r>
            <w:r w:rsidR="00A64394">
              <w:rPr>
                <w:rFonts w:ascii="Times New Roman" w:hAnsi="Times New Roman" w:cs="Times New Roman"/>
                <w:szCs w:val="24"/>
              </w:rPr>
              <w:t>7</w:t>
            </w:r>
          </w:p>
        </w:tc>
      </w:tr>
    </w:tbl>
    <w:p w14:paraId="0EF9DC9F" w14:textId="3C45BC8C" w:rsidR="006237BC" w:rsidRPr="00C06BB3" w:rsidRDefault="006237BC" w:rsidP="006237BC">
      <w:pPr>
        <w:spacing w:after="0" w:line="240" w:lineRule="auto"/>
        <w:ind w:firstLine="567"/>
        <w:jc w:val="both"/>
        <w:rPr>
          <w:rFonts w:ascii="Times New Roman" w:hAnsi="Times New Roman" w:cs="Times New Roman"/>
          <w:sz w:val="24"/>
          <w:szCs w:val="24"/>
        </w:rPr>
      </w:pPr>
      <w:r w:rsidRPr="00C06BB3">
        <w:rPr>
          <w:rFonts w:ascii="Times New Roman" w:hAnsi="Times New Roman" w:cs="Times New Roman"/>
          <w:sz w:val="24"/>
          <w:szCs w:val="24"/>
        </w:rPr>
        <w:t>202</w:t>
      </w:r>
      <w:r>
        <w:rPr>
          <w:rFonts w:ascii="Times New Roman" w:hAnsi="Times New Roman" w:cs="Times New Roman"/>
          <w:sz w:val="24"/>
          <w:szCs w:val="24"/>
          <w:lang w:val="kk-KZ"/>
        </w:rPr>
        <w:t>4</w:t>
      </w:r>
      <w:r w:rsidRPr="00C06BB3">
        <w:rPr>
          <w:rFonts w:ascii="Times New Roman" w:hAnsi="Times New Roman" w:cs="Times New Roman"/>
          <w:sz w:val="24"/>
          <w:szCs w:val="24"/>
        </w:rPr>
        <w:t>-202</w:t>
      </w:r>
      <w:r>
        <w:rPr>
          <w:rFonts w:ascii="Times New Roman" w:hAnsi="Times New Roman" w:cs="Times New Roman"/>
          <w:sz w:val="24"/>
          <w:szCs w:val="24"/>
          <w:lang w:val="kk-KZ"/>
        </w:rPr>
        <w:t>5</w:t>
      </w:r>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оқу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жылында</w:t>
      </w:r>
      <w:proofErr w:type="spellEnd"/>
      <w:r w:rsidRPr="00C06BB3">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C06BB3">
        <w:rPr>
          <w:rFonts w:ascii="Times New Roman" w:hAnsi="Times New Roman" w:cs="Times New Roman"/>
          <w:sz w:val="24"/>
          <w:szCs w:val="24"/>
        </w:rPr>
        <w:t>Өрлеу</w:t>
      </w:r>
      <w:proofErr w:type="spellEnd"/>
      <w:r>
        <w:rPr>
          <w:rFonts w:ascii="Times New Roman" w:hAnsi="Times New Roman" w:cs="Times New Roman"/>
          <w:sz w:val="24"/>
          <w:szCs w:val="24"/>
        </w:rPr>
        <w:t>»</w:t>
      </w:r>
      <w:r w:rsidRPr="00C06BB3">
        <w:rPr>
          <w:rFonts w:ascii="Times New Roman" w:hAnsi="Times New Roman" w:cs="Times New Roman"/>
          <w:sz w:val="24"/>
          <w:szCs w:val="24"/>
        </w:rPr>
        <w:t xml:space="preserve"> БАҰО АҚ </w:t>
      </w:r>
      <w:proofErr w:type="spellStart"/>
      <w:r w:rsidRPr="00C06BB3">
        <w:rPr>
          <w:rFonts w:ascii="Times New Roman" w:hAnsi="Times New Roman" w:cs="Times New Roman"/>
          <w:sz w:val="24"/>
          <w:szCs w:val="24"/>
        </w:rPr>
        <w:t>Қостанай</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облысы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бойынша</w:t>
      </w:r>
      <w:proofErr w:type="spellEnd"/>
      <w:r w:rsidRPr="00C06BB3">
        <w:rPr>
          <w:rFonts w:ascii="Times New Roman" w:hAnsi="Times New Roman" w:cs="Times New Roman"/>
          <w:sz w:val="24"/>
          <w:szCs w:val="24"/>
        </w:rPr>
        <w:t xml:space="preserve"> филиалы </w:t>
      </w:r>
      <w:proofErr w:type="spellStart"/>
      <w:r w:rsidRPr="00C06BB3">
        <w:rPr>
          <w:rFonts w:ascii="Times New Roman" w:hAnsi="Times New Roman" w:cs="Times New Roman"/>
          <w:sz w:val="24"/>
          <w:szCs w:val="24"/>
        </w:rPr>
        <w:t>базасында</w:t>
      </w:r>
      <w:proofErr w:type="spellEnd"/>
      <w:r>
        <w:rPr>
          <w:rFonts w:ascii="Times New Roman" w:hAnsi="Times New Roman" w:cs="Times New Roman"/>
          <w:sz w:val="24"/>
          <w:szCs w:val="24"/>
          <w:lang w:val="kk-KZ"/>
        </w:rPr>
        <w:t>, «</w:t>
      </w:r>
      <w:r w:rsidRPr="006237BC">
        <w:rPr>
          <w:rFonts w:ascii="Times New Roman" w:hAnsi="Times New Roman" w:cs="Times New Roman"/>
          <w:sz w:val="24"/>
          <w:szCs w:val="24"/>
          <w:lang w:val="kk-KZ"/>
        </w:rPr>
        <w:t>Өркен</w:t>
      </w:r>
      <w:r>
        <w:rPr>
          <w:rFonts w:ascii="Times New Roman" w:hAnsi="Times New Roman" w:cs="Times New Roman"/>
          <w:sz w:val="24"/>
          <w:szCs w:val="24"/>
          <w:lang w:val="kk-KZ"/>
        </w:rPr>
        <w:t xml:space="preserve">» </w:t>
      </w:r>
      <w:r w:rsidRPr="006237BC">
        <w:rPr>
          <w:rFonts w:ascii="Times New Roman" w:hAnsi="Times New Roman" w:cs="Times New Roman"/>
          <w:sz w:val="24"/>
          <w:szCs w:val="24"/>
          <w:lang w:val="kk-KZ"/>
        </w:rPr>
        <w:t>балалардың әл-ауқатының Ұлтт</w:t>
      </w:r>
      <w:r>
        <w:rPr>
          <w:rFonts w:ascii="Times New Roman" w:hAnsi="Times New Roman" w:cs="Times New Roman"/>
          <w:sz w:val="24"/>
          <w:szCs w:val="24"/>
          <w:lang w:val="kk-KZ"/>
        </w:rPr>
        <w:t>ық ғылыми-әдістемелік институты»</w:t>
      </w:r>
      <w:r w:rsidRPr="006237BC">
        <w:rPr>
          <w:rFonts w:ascii="Times New Roman" w:hAnsi="Times New Roman" w:cs="Times New Roman"/>
          <w:sz w:val="24"/>
          <w:szCs w:val="24"/>
          <w:lang w:val="kk-KZ"/>
        </w:rPr>
        <w:t xml:space="preserve"> </w:t>
      </w:r>
      <w:r w:rsidRPr="006237BC">
        <w:rPr>
          <w:rFonts w:ascii="Times New Roman" w:hAnsi="Times New Roman" w:cs="Times New Roman"/>
          <w:sz w:val="24"/>
          <w:szCs w:val="24"/>
          <w:lang w:val="kk-KZ"/>
        </w:rPr>
        <w:lastRenderedPageBreak/>
        <w:t xml:space="preserve">КЕАҚ, Қостанай қаласындағы </w:t>
      </w:r>
      <w:r>
        <w:rPr>
          <w:rFonts w:ascii="Times New Roman" w:hAnsi="Times New Roman" w:cs="Times New Roman"/>
          <w:sz w:val="24"/>
          <w:szCs w:val="24"/>
          <w:lang w:val="kk-KZ"/>
        </w:rPr>
        <w:t>«Педагогикалық шеберлік орталығы»</w:t>
      </w:r>
      <w:r w:rsidRPr="006237BC">
        <w:rPr>
          <w:rFonts w:ascii="Times New Roman" w:hAnsi="Times New Roman" w:cs="Times New Roman"/>
          <w:sz w:val="24"/>
          <w:szCs w:val="24"/>
          <w:lang w:val="kk-KZ"/>
        </w:rPr>
        <w:t xml:space="preserve"> жеке мекемесінің филиалы</w:t>
      </w:r>
      <w:r>
        <w:rPr>
          <w:rFonts w:ascii="Times New Roman" w:hAnsi="Times New Roman" w:cs="Times New Roman"/>
          <w:sz w:val="24"/>
          <w:szCs w:val="24"/>
          <w:lang w:val="kk-KZ"/>
        </w:rPr>
        <w:t>нда</w:t>
      </w:r>
      <w:r w:rsidR="00D700E6">
        <w:rPr>
          <w:rFonts w:ascii="Times New Roman" w:hAnsi="Times New Roman" w:cs="Times New Roman"/>
          <w:sz w:val="24"/>
          <w:szCs w:val="24"/>
          <w:lang w:val="kk-KZ"/>
        </w:rPr>
        <w:t xml:space="preserve"> </w:t>
      </w:r>
      <w:r w:rsidRPr="00C06BB3">
        <w:rPr>
          <w:rFonts w:ascii="Times New Roman" w:hAnsi="Times New Roman" w:cs="Times New Roman"/>
          <w:sz w:val="24"/>
          <w:szCs w:val="24"/>
        </w:rPr>
        <w:t>2</w:t>
      </w:r>
      <w:r>
        <w:rPr>
          <w:rFonts w:ascii="Times New Roman" w:hAnsi="Times New Roman" w:cs="Times New Roman"/>
          <w:sz w:val="24"/>
          <w:szCs w:val="24"/>
          <w:lang w:val="kk-KZ"/>
        </w:rPr>
        <w:t>7</w:t>
      </w:r>
      <w:r w:rsidRPr="00C06BB3">
        <w:rPr>
          <w:rFonts w:ascii="Times New Roman" w:hAnsi="Times New Roman" w:cs="Times New Roman"/>
          <w:sz w:val="24"/>
          <w:szCs w:val="24"/>
        </w:rPr>
        <w:t xml:space="preserve"> педагог (</w:t>
      </w:r>
      <w:r>
        <w:rPr>
          <w:rFonts w:ascii="Times New Roman" w:hAnsi="Times New Roman" w:cs="Times New Roman"/>
          <w:sz w:val="24"/>
          <w:szCs w:val="24"/>
          <w:lang w:val="kk-KZ"/>
        </w:rPr>
        <w:t>84,3</w:t>
      </w:r>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біліктілікті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арттыру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курстарынан</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өтті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және</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оқиды</w:t>
      </w:r>
      <w:proofErr w:type="spellEnd"/>
      <w:r w:rsidRPr="00C06BB3">
        <w:rPr>
          <w:rFonts w:ascii="Times New Roman" w:hAnsi="Times New Roman" w:cs="Times New Roman"/>
          <w:sz w:val="24"/>
          <w:szCs w:val="24"/>
        </w:rPr>
        <w:t>.</w:t>
      </w:r>
    </w:p>
    <w:p w14:paraId="06FB9896" w14:textId="5803A68A" w:rsidR="006237BC" w:rsidRDefault="006237BC" w:rsidP="006237BC">
      <w:pPr>
        <w:spacing w:after="0" w:line="240" w:lineRule="auto"/>
        <w:ind w:firstLine="567"/>
        <w:jc w:val="both"/>
        <w:rPr>
          <w:rFonts w:ascii="Times New Roman" w:hAnsi="Times New Roman" w:cs="Times New Roman"/>
          <w:sz w:val="24"/>
          <w:szCs w:val="24"/>
        </w:rPr>
      </w:pPr>
      <w:proofErr w:type="spellStart"/>
      <w:r w:rsidRPr="006237BC">
        <w:rPr>
          <w:rFonts w:ascii="Times New Roman" w:hAnsi="Times New Roman" w:cs="Times New Roman"/>
          <w:sz w:val="24"/>
          <w:szCs w:val="24"/>
        </w:rPr>
        <w:t>Педагогикалық</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ұжымның</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орташа</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жасы</w:t>
      </w:r>
      <w:proofErr w:type="spellEnd"/>
      <w:r w:rsidRPr="006237BC">
        <w:rPr>
          <w:rFonts w:ascii="Times New Roman" w:hAnsi="Times New Roman" w:cs="Times New Roman"/>
          <w:sz w:val="24"/>
          <w:szCs w:val="24"/>
        </w:rPr>
        <w:t xml:space="preserve"> 35 </w:t>
      </w:r>
      <w:proofErr w:type="spellStart"/>
      <w:r w:rsidRPr="006237BC">
        <w:rPr>
          <w:rFonts w:ascii="Times New Roman" w:hAnsi="Times New Roman" w:cs="Times New Roman"/>
          <w:sz w:val="24"/>
          <w:szCs w:val="24"/>
        </w:rPr>
        <w:t>жасты</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құрайды</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осыған</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байланысты</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мұғалімдер</w:t>
      </w:r>
      <w:proofErr w:type="spellEnd"/>
      <w:r w:rsidRPr="006237BC">
        <w:rPr>
          <w:rFonts w:ascii="Times New Roman" w:hAnsi="Times New Roman" w:cs="Times New Roman"/>
          <w:sz w:val="24"/>
          <w:szCs w:val="24"/>
        </w:rPr>
        <w:t xml:space="preserve"> мен </w:t>
      </w:r>
      <w:proofErr w:type="spellStart"/>
      <w:r w:rsidRPr="006237BC">
        <w:rPr>
          <w:rFonts w:ascii="Times New Roman" w:hAnsi="Times New Roman" w:cs="Times New Roman"/>
          <w:sz w:val="24"/>
          <w:szCs w:val="24"/>
        </w:rPr>
        <w:t>тәрбиешілердің</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педагогикалық</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шеберлігін</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үнемі</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кәсіби</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өсіру</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және</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жетілдіру</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қажеттілігі</w:t>
      </w:r>
      <w:proofErr w:type="spellEnd"/>
      <w:r w:rsidRPr="006237BC">
        <w:rPr>
          <w:rFonts w:ascii="Times New Roman" w:hAnsi="Times New Roman" w:cs="Times New Roman"/>
          <w:sz w:val="24"/>
          <w:szCs w:val="24"/>
        </w:rPr>
        <w:t xml:space="preserve"> </w:t>
      </w:r>
      <w:proofErr w:type="spellStart"/>
      <w:r w:rsidRPr="006237BC">
        <w:rPr>
          <w:rFonts w:ascii="Times New Roman" w:hAnsi="Times New Roman" w:cs="Times New Roman"/>
          <w:sz w:val="24"/>
          <w:szCs w:val="24"/>
        </w:rPr>
        <w:t>жоғары</w:t>
      </w:r>
      <w:proofErr w:type="spellEnd"/>
      <w:r w:rsidRPr="006237BC">
        <w:rPr>
          <w:rFonts w:ascii="Times New Roman" w:hAnsi="Times New Roman" w:cs="Times New Roman"/>
          <w:sz w:val="24"/>
          <w:szCs w:val="24"/>
        </w:rPr>
        <w:t>.</w:t>
      </w:r>
    </w:p>
    <w:p w14:paraId="229166BA" w14:textId="77777777" w:rsidR="006237BC" w:rsidRPr="00C06BB3" w:rsidRDefault="006237BC" w:rsidP="006237BC">
      <w:pPr>
        <w:spacing w:after="0" w:line="240" w:lineRule="auto"/>
        <w:ind w:firstLine="567"/>
        <w:jc w:val="both"/>
        <w:rPr>
          <w:rFonts w:ascii="Times New Roman" w:hAnsi="Times New Roman" w:cs="Times New Roman"/>
          <w:sz w:val="24"/>
          <w:szCs w:val="24"/>
        </w:rPr>
      </w:pPr>
      <w:proofErr w:type="spellStart"/>
      <w:r w:rsidRPr="00C06BB3">
        <w:rPr>
          <w:rFonts w:ascii="Times New Roman" w:hAnsi="Times New Roman" w:cs="Times New Roman"/>
          <w:sz w:val="24"/>
          <w:szCs w:val="24"/>
        </w:rPr>
        <w:t>Жыл</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сайын</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біліктілікті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арттыру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курстарының</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тақырыбы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кеңейіп</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келеді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Курстардың</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мазмұны</w:t>
      </w:r>
      <w:proofErr w:type="spellEnd"/>
      <w:r w:rsidRPr="00C06BB3">
        <w:rPr>
          <w:rFonts w:ascii="Times New Roman" w:hAnsi="Times New Roman" w:cs="Times New Roman"/>
          <w:sz w:val="24"/>
          <w:szCs w:val="24"/>
        </w:rPr>
        <w:t xml:space="preserve"> мен </w:t>
      </w:r>
      <w:proofErr w:type="spellStart"/>
      <w:r w:rsidRPr="00C06BB3">
        <w:rPr>
          <w:rFonts w:ascii="Times New Roman" w:hAnsi="Times New Roman" w:cs="Times New Roman"/>
          <w:sz w:val="24"/>
          <w:szCs w:val="24"/>
        </w:rPr>
        <w:t>материалдары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бойынша</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мұғалімдердің</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сұраныстары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толығымен</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сәйкес</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келеді</w:t>
      </w:r>
      <w:proofErr w:type="spellEnd"/>
      <w:r w:rsidRPr="00C06BB3">
        <w:rPr>
          <w:rFonts w:ascii="Times New Roman" w:hAnsi="Times New Roman" w:cs="Times New Roman"/>
          <w:sz w:val="24"/>
          <w:szCs w:val="24"/>
        </w:rPr>
        <w:t xml:space="preserve">. </w:t>
      </w:r>
    </w:p>
    <w:p w14:paraId="3F1EB26E" w14:textId="6C3FC947" w:rsidR="006237BC" w:rsidRDefault="006237BC" w:rsidP="006237BC">
      <w:pPr>
        <w:spacing w:after="0" w:line="240" w:lineRule="auto"/>
        <w:ind w:firstLine="567"/>
        <w:jc w:val="both"/>
        <w:rPr>
          <w:rFonts w:ascii="Times New Roman" w:hAnsi="Times New Roman" w:cs="Times New Roman"/>
          <w:sz w:val="24"/>
          <w:szCs w:val="24"/>
        </w:rPr>
      </w:pPr>
      <w:proofErr w:type="spellStart"/>
      <w:r w:rsidRPr="00C06BB3">
        <w:rPr>
          <w:rFonts w:ascii="Times New Roman" w:hAnsi="Times New Roman" w:cs="Times New Roman"/>
          <w:sz w:val="24"/>
          <w:szCs w:val="24"/>
        </w:rPr>
        <w:t>Сондай-ақ</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дарынды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балалармен</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жұмыс</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істеу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және</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олимпиадаларға</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дайындық</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бойынша</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біліктілікті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арттыру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курстарына</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қажеттілік</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жоғары</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Жас</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мұғалімдерде</w:t>
      </w:r>
      <w:proofErr w:type="spellEnd"/>
      <w:r w:rsidRPr="00C06BB3">
        <w:rPr>
          <w:rFonts w:ascii="Times New Roman" w:hAnsi="Times New Roman" w:cs="Times New Roman"/>
          <w:sz w:val="24"/>
          <w:szCs w:val="24"/>
        </w:rPr>
        <w:t xml:space="preserve"> </w:t>
      </w:r>
      <w:r>
        <w:rPr>
          <w:rFonts w:ascii="Times New Roman" w:hAnsi="Times New Roman" w:cs="Times New Roman"/>
          <w:sz w:val="24"/>
          <w:szCs w:val="24"/>
          <w:lang w:val="kk-KZ"/>
        </w:rPr>
        <w:t xml:space="preserve">күрделілігі жоғары </w:t>
      </w:r>
      <w:proofErr w:type="spellStart"/>
      <w:r w:rsidRPr="00C06BB3">
        <w:rPr>
          <w:rFonts w:ascii="Times New Roman" w:hAnsi="Times New Roman" w:cs="Times New Roman"/>
          <w:sz w:val="24"/>
          <w:szCs w:val="24"/>
        </w:rPr>
        <w:t>д</w:t>
      </w:r>
      <w:r>
        <w:rPr>
          <w:rFonts w:ascii="Times New Roman" w:hAnsi="Times New Roman" w:cs="Times New Roman"/>
          <w:sz w:val="24"/>
          <w:szCs w:val="24"/>
        </w:rPr>
        <w:t>еңгейі</w:t>
      </w:r>
      <w:proofErr w:type="spellEnd"/>
      <w:r>
        <w:rPr>
          <w:rFonts w:ascii="Times New Roman" w:hAnsi="Times New Roman" w:cs="Times New Roman"/>
          <w:sz w:val="24"/>
          <w:szCs w:val="24"/>
          <w:lang w:val="kk-KZ"/>
        </w:rPr>
        <w:t>дегі</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шығару</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тәжірибесі</w:t>
      </w:r>
      <w:proofErr w:type="spellEnd"/>
      <w:r w:rsidRPr="00C06BB3">
        <w:rPr>
          <w:rFonts w:ascii="Times New Roman" w:hAnsi="Times New Roman" w:cs="Times New Roman"/>
          <w:sz w:val="24"/>
          <w:szCs w:val="24"/>
        </w:rPr>
        <w:t xml:space="preserve"> </w:t>
      </w:r>
      <w:proofErr w:type="spellStart"/>
      <w:r w:rsidRPr="00C06BB3">
        <w:rPr>
          <w:rFonts w:ascii="Times New Roman" w:hAnsi="Times New Roman" w:cs="Times New Roman"/>
          <w:sz w:val="24"/>
          <w:szCs w:val="24"/>
        </w:rPr>
        <w:t>жеткіліксіз</w:t>
      </w:r>
      <w:proofErr w:type="spellEnd"/>
      <w:r w:rsidRPr="00C06BB3">
        <w:rPr>
          <w:rFonts w:ascii="Times New Roman" w:hAnsi="Times New Roman" w:cs="Times New Roman"/>
          <w:sz w:val="24"/>
          <w:szCs w:val="24"/>
        </w:rPr>
        <w:t>.</w:t>
      </w:r>
    </w:p>
    <w:p w14:paraId="5B85088F" w14:textId="77777777" w:rsidR="006237BC" w:rsidRPr="00807F97" w:rsidRDefault="006237BC" w:rsidP="006237BC">
      <w:pPr>
        <w:spacing w:after="0" w:line="240" w:lineRule="auto"/>
        <w:ind w:firstLine="567"/>
        <w:jc w:val="both"/>
        <w:rPr>
          <w:rFonts w:ascii="Times New Roman" w:hAnsi="Times New Roman" w:cs="Times New Roman"/>
          <w:b/>
          <w:sz w:val="24"/>
          <w:szCs w:val="24"/>
        </w:rPr>
      </w:pPr>
      <w:proofErr w:type="spellStart"/>
      <w:r w:rsidRPr="00C06BB3">
        <w:rPr>
          <w:rFonts w:ascii="Times New Roman" w:hAnsi="Times New Roman" w:cs="Times New Roman"/>
          <w:b/>
          <w:sz w:val="24"/>
          <w:szCs w:val="24"/>
        </w:rPr>
        <w:t>Тәжірибе</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алмасу</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Озық</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педагогикалық</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тәжірибені</w:t>
      </w:r>
      <w:proofErr w:type="spellEnd"/>
      <w:r w:rsidRPr="00C06BB3">
        <w:rPr>
          <w:rFonts w:ascii="Times New Roman" w:hAnsi="Times New Roman" w:cs="Times New Roman"/>
          <w:b/>
          <w:sz w:val="24"/>
          <w:szCs w:val="24"/>
        </w:rPr>
        <w:t xml:space="preserve"> </w:t>
      </w:r>
      <w:proofErr w:type="spellStart"/>
      <w:r w:rsidRPr="00C06BB3">
        <w:rPr>
          <w:rFonts w:ascii="Times New Roman" w:hAnsi="Times New Roman" w:cs="Times New Roman"/>
          <w:b/>
          <w:sz w:val="24"/>
          <w:szCs w:val="24"/>
        </w:rPr>
        <w:t>тарату</w:t>
      </w:r>
      <w:proofErr w:type="spellEnd"/>
      <w:r w:rsidRPr="00C06BB3">
        <w:rPr>
          <w:rFonts w:ascii="Times New Roman" w:hAnsi="Times New Roman" w:cs="Times New Roman"/>
          <w:b/>
          <w:sz w:val="24"/>
          <w:szCs w:val="24"/>
        </w:rPr>
        <w:t>.</w:t>
      </w:r>
    </w:p>
    <w:p w14:paraId="19A64200" w14:textId="297CDCB6" w:rsidR="006237BC" w:rsidRPr="00C517B3" w:rsidRDefault="006237BC" w:rsidP="006237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kk-KZ"/>
        </w:rPr>
        <w:t>4</w:t>
      </w:r>
      <w:r>
        <w:rPr>
          <w:rFonts w:ascii="Times New Roman" w:hAnsi="Times New Roman" w:cs="Times New Roman"/>
          <w:sz w:val="24"/>
          <w:szCs w:val="24"/>
        </w:rPr>
        <w:t>-202</w:t>
      </w:r>
      <w:r>
        <w:rPr>
          <w:rFonts w:ascii="Times New Roman" w:hAnsi="Times New Roman" w:cs="Times New Roman"/>
          <w:sz w:val="24"/>
          <w:szCs w:val="24"/>
          <w:lang w:val="kk-KZ"/>
        </w:rPr>
        <w:t xml:space="preserve">5 </w:t>
      </w:r>
      <w:proofErr w:type="spellStart"/>
      <w:r w:rsidRPr="00C517B3">
        <w:rPr>
          <w:rFonts w:ascii="Times New Roman" w:hAnsi="Times New Roman" w:cs="Times New Roman"/>
          <w:sz w:val="24"/>
          <w:szCs w:val="24"/>
        </w:rPr>
        <w:t>оқу</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жылында</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облыс</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жән</w:t>
      </w:r>
      <w:r>
        <w:rPr>
          <w:rFonts w:ascii="Times New Roman" w:hAnsi="Times New Roman" w:cs="Times New Roman"/>
          <w:sz w:val="24"/>
          <w:szCs w:val="24"/>
        </w:rPr>
        <w:t>е</w:t>
      </w:r>
      <w:proofErr w:type="spellEnd"/>
      <w:r>
        <w:rPr>
          <w:rFonts w:ascii="Times New Roman" w:hAnsi="Times New Roman" w:cs="Times New Roman"/>
          <w:sz w:val="24"/>
          <w:szCs w:val="24"/>
        </w:rPr>
        <w:t xml:space="preserve"> республика </w:t>
      </w:r>
      <w:proofErr w:type="spellStart"/>
      <w:r>
        <w:rPr>
          <w:rFonts w:ascii="Times New Roman" w:hAnsi="Times New Roman" w:cs="Times New Roman"/>
          <w:sz w:val="24"/>
          <w:szCs w:val="24"/>
        </w:rPr>
        <w:t>мұғалімдері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1</w:t>
      </w:r>
      <w:r>
        <w:rPr>
          <w:rFonts w:ascii="Times New Roman" w:hAnsi="Times New Roman" w:cs="Times New Roman"/>
          <w:sz w:val="24"/>
          <w:szCs w:val="24"/>
          <w:lang w:val="kk-KZ"/>
        </w:rPr>
        <w:t>6</w:t>
      </w:r>
      <w:r w:rsidR="00C43C4B">
        <w:rPr>
          <w:rFonts w:ascii="Times New Roman" w:hAnsi="Times New Roman" w:cs="Times New Roman"/>
          <w:sz w:val="24"/>
          <w:szCs w:val="24"/>
        </w:rPr>
        <w:t xml:space="preserve"> педагог (50</w:t>
      </w:r>
      <w:r w:rsidRPr="00C517B3">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C517B3">
        <w:rPr>
          <w:rFonts w:ascii="Times New Roman" w:hAnsi="Times New Roman" w:cs="Times New Roman"/>
          <w:sz w:val="24"/>
          <w:szCs w:val="24"/>
        </w:rPr>
        <w:t>Қостанай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дарыны</w:t>
      </w:r>
      <w:proofErr w:type="spellEnd"/>
      <w:r>
        <w:rPr>
          <w:rFonts w:ascii="Times New Roman" w:hAnsi="Times New Roman" w:cs="Times New Roman"/>
          <w:sz w:val="24"/>
          <w:szCs w:val="24"/>
        </w:rPr>
        <w:t>»</w:t>
      </w:r>
      <w:r w:rsidRPr="00C517B3">
        <w:rPr>
          <w:rFonts w:ascii="Times New Roman" w:hAnsi="Times New Roman" w:cs="Times New Roman"/>
          <w:sz w:val="24"/>
          <w:szCs w:val="24"/>
        </w:rPr>
        <w:t xml:space="preserve"> РҒПО, </w:t>
      </w:r>
      <w:r>
        <w:rPr>
          <w:rFonts w:ascii="Times New Roman" w:hAnsi="Times New Roman" w:cs="Times New Roman"/>
          <w:sz w:val="24"/>
          <w:szCs w:val="24"/>
          <w:lang w:val="kk-KZ"/>
        </w:rPr>
        <w:t>«</w:t>
      </w:r>
      <w:r w:rsidRPr="00DE15EA">
        <w:rPr>
          <w:rFonts w:ascii="Times New Roman" w:hAnsi="Times New Roman" w:cs="Times New Roman"/>
          <w:sz w:val="24"/>
          <w:szCs w:val="24"/>
          <w:lang w:val="kk-KZ"/>
        </w:rPr>
        <w:t>Дарын</w:t>
      </w:r>
      <w:r>
        <w:rPr>
          <w:rFonts w:ascii="Times New Roman" w:hAnsi="Times New Roman" w:cs="Times New Roman"/>
          <w:sz w:val="24"/>
          <w:szCs w:val="24"/>
          <w:lang w:val="kk-KZ"/>
        </w:rPr>
        <w:t>»</w:t>
      </w:r>
      <w:r w:rsidRPr="00DE15EA">
        <w:rPr>
          <w:rFonts w:ascii="Times New Roman" w:hAnsi="Times New Roman" w:cs="Times New Roman"/>
          <w:sz w:val="24"/>
          <w:szCs w:val="24"/>
          <w:lang w:val="kk-KZ"/>
        </w:rPr>
        <w:t xml:space="preserve"> республикалық ғылыми-практикалық</w:t>
      </w:r>
      <w:r w:rsidR="00D700E6">
        <w:rPr>
          <w:rFonts w:ascii="Times New Roman" w:hAnsi="Times New Roman" w:cs="Times New Roman"/>
          <w:sz w:val="24"/>
          <w:szCs w:val="24"/>
          <w:lang w:val="kk-KZ"/>
        </w:rPr>
        <w:t xml:space="preserve"> </w:t>
      </w:r>
      <w:r w:rsidRPr="00DE15EA">
        <w:rPr>
          <w:rFonts w:ascii="Times New Roman" w:hAnsi="Times New Roman" w:cs="Times New Roman"/>
          <w:sz w:val="24"/>
          <w:szCs w:val="24"/>
          <w:lang w:val="kk-KZ"/>
        </w:rPr>
        <w:t>орталығы</w:t>
      </w:r>
      <w:r w:rsidR="00D700E6">
        <w:rPr>
          <w:rFonts w:ascii="Times New Roman" w:hAnsi="Times New Roman" w:cs="Times New Roman"/>
          <w:sz w:val="24"/>
          <w:szCs w:val="24"/>
          <w:lang w:val="kk-KZ"/>
        </w:rPr>
        <w:t xml:space="preserve"> </w:t>
      </w:r>
      <w:proofErr w:type="spellStart"/>
      <w:r w:rsidRPr="00C517B3">
        <w:rPr>
          <w:rFonts w:ascii="Times New Roman" w:hAnsi="Times New Roman" w:cs="Times New Roman"/>
          <w:sz w:val="24"/>
          <w:szCs w:val="24"/>
        </w:rPr>
        <w:t>қолдауымен</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семинарлар</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ашық</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сабақтар</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шеберлік</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сыныптарын</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сәтті</w:t>
      </w:r>
      <w:proofErr w:type="spellEnd"/>
      <w:r w:rsidRPr="00C517B3">
        <w:rPr>
          <w:rFonts w:ascii="Times New Roman" w:hAnsi="Times New Roman" w:cs="Times New Roman"/>
          <w:sz w:val="24"/>
          <w:szCs w:val="24"/>
        </w:rPr>
        <w:t xml:space="preserve"> </w:t>
      </w:r>
      <w:proofErr w:type="spellStart"/>
      <w:r w:rsidRPr="00C517B3">
        <w:rPr>
          <w:rFonts w:ascii="Times New Roman" w:hAnsi="Times New Roman" w:cs="Times New Roman"/>
          <w:sz w:val="24"/>
          <w:szCs w:val="24"/>
        </w:rPr>
        <w:t>өткізді</w:t>
      </w:r>
      <w:proofErr w:type="spellEnd"/>
      <w:r w:rsidRPr="00C517B3">
        <w:rPr>
          <w:rFonts w:ascii="Times New Roman" w:hAnsi="Times New Roman" w:cs="Times New Roman"/>
          <w:sz w:val="24"/>
          <w:szCs w:val="24"/>
        </w:rPr>
        <w:t xml:space="preserve">. </w:t>
      </w:r>
    </w:p>
    <w:p w14:paraId="01DFF921" w14:textId="518BD66B" w:rsidR="004F6644" w:rsidRDefault="006237BC" w:rsidP="00D700E6">
      <w:pPr>
        <w:spacing w:after="0" w:line="240" w:lineRule="auto"/>
        <w:ind w:firstLine="567"/>
        <w:jc w:val="both"/>
        <w:rPr>
          <w:rFonts w:ascii="Times New Roman" w:hAnsi="Times New Roman" w:cs="Times New Roman"/>
          <w:sz w:val="24"/>
          <w:szCs w:val="24"/>
        </w:rPr>
      </w:pPr>
      <w:r w:rsidRPr="00DE15EA">
        <w:rPr>
          <w:rFonts w:ascii="Times New Roman" w:hAnsi="Times New Roman" w:cs="Times New Roman"/>
          <w:sz w:val="24"/>
          <w:szCs w:val="24"/>
        </w:rPr>
        <w:t xml:space="preserve">Айта кету керек, </w:t>
      </w:r>
      <w:proofErr w:type="spellStart"/>
      <w:r w:rsidRPr="00DE15EA">
        <w:rPr>
          <w:rFonts w:ascii="Times New Roman" w:hAnsi="Times New Roman" w:cs="Times New Roman"/>
          <w:sz w:val="24"/>
          <w:szCs w:val="24"/>
        </w:rPr>
        <w:t>біздің</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педагогтардың</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табысты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тәжірибесі</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жоғары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бағаланады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және</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әртүрлі</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бағыттарда</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қабылдауға</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дайын</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сапалы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оқыту</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және</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үйрету</w:t>
      </w:r>
      <w:proofErr w:type="spellEnd"/>
      <w:r w:rsidRPr="00DE15EA">
        <w:rPr>
          <w:rFonts w:ascii="Times New Roman" w:hAnsi="Times New Roman" w:cs="Times New Roman"/>
          <w:sz w:val="24"/>
          <w:szCs w:val="24"/>
        </w:rPr>
        <w:t xml:space="preserve"> (</w:t>
      </w:r>
      <w:r w:rsidR="00C43C4B">
        <w:rPr>
          <w:rFonts w:ascii="Times New Roman" w:hAnsi="Times New Roman" w:cs="Times New Roman"/>
          <w:sz w:val="24"/>
          <w:szCs w:val="24"/>
          <w:lang w:val="kk-KZ"/>
        </w:rPr>
        <w:t>Қайрғали Н</w:t>
      </w:r>
      <w:r w:rsidR="00C43C4B">
        <w:rPr>
          <w:rFonts w:ascii="Times New Roman" w:hAnsi="Times New Roman" w:cs="Times New Roman"/>
          <w:sz w:val="24"/>
          <w:szCs w:val="24"/>
        </w:rPr>
        <w:t xml:space="preserve">.К., </w:t>
      </w:r>
      <w:proofErr w:type="spellStart"/>
      <w:r w:rsidR="00C43C4B">
        <w:rPr>
          <w:rFonts w:ascii="Times New Roman" w:hAnsi="Times New Roman" w:cs="Times New Roman"/>
          <w:sz w:val="24"/>
          <w:szCs w:val="24"/>
        </w:rPr>
        <w:t>Токтарова</w:t>
      </w:r>
      <w:proofErr w:type="spellEnd"/>
      <w:r w:rsidR="00C43C4B">
        <w:rPr>
          <w:rFonts w:ascii="Times New Roman" w:hAnsi="Times New Roman" w:cs="Times New Roman"/>
          <w:sz w:val="24"/>
          <w:szCs w:val="24"/>
        </w:rPr>
        <w:t xml:space="preserve"> Р.Е., Колычева И.А., </w:t>
      </w:r>
      <w:proofErr w:type="spellStart"/>
      <w:r w:rsidR="00C43C4B">
        <w:rPr>
          <w:rFonts w:ascii="Times New Roman" w:hAnsi="Times New Roman" w:cs="Times New Roman"/>
          <w:sz w:val="24"/>
          <w:szCs w:val="24"/>
        </w:rPr>
        <w:t>Баймаганбетова</w:t>
      </w:r>
      <w:proofErr w:type="spellEnd"/>
      <w:r w:rsidR="00C43C4B">
        <w:rPr>
          <w:rFonts w:ascii="Times New Roman" w:hAnsi="Times New Roman" w:cs="Times New Roman"/>
          <w:sz w:val="24"/>
          <w:szCs w:val="24"/>
        </w:rPr>
        <w:t xml:space="preserve"> А.П., </w:t>
      </w:r>
      <w:proofErr w:type="spellStart"/>
      <w:r w:rsidR="00C43C4B">
        <w:rPr>
          <w:rFonts w:ascii="Times New Roman" w:hAnsi="Times New Roman" w:cs="Times New Roman"/>
          <w:sz w:val="24"/>
          <w:szCs w:val="24"/>
        </w:rPr>
        <w:t>Жумабай</w:t>
      </w:r>
      <w:proofErr w:type="spellEnd"/>
      <w:r w:rsidR="00C43C4B">
        <w:rPr>
          <w:rFonts w:ascii="Times New Roman" w:hAnsi="Times New Roman" w:cs="Times New Roman"/>
          <w:sz w:val="24"/>
          <w:szCs w:val="24"/>
        </w:rPr>
        <w:t xml:space="preserve"> Г.Н.</w:t>
      </w:r>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ғылыми</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зерттеу</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жүргізу</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үшін</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оқушыларды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ұйымдастыру</w:t>
      </w:r>
      <w:proofErr w:type="spellEnd"/>
      <w:r w:rsidRPr="00DE15EA">
        <w:rPr>
          <w:rFonts w:ascii="Times New Roman" w:hAnsi="Times New Roman" w:cs="Times New Roman"/>
          <w:sz w:val="24"/>
          <w:szCs w:val="24"/>
        </w:rPr>
        <w:t xml:space="preserve"> (</w:t>
      </w:r>
      <w:r w:rsidR="00C43C4B">
        <w:rPr>
          <w:rFonts w:ascii="Times New Roman" w:hAnsi="Times New Roman" w:cs="Times New Roman"/>
          <w:sz w:val="24"/>
          <w:szCs w:val="24"/>
          <w:lang w:val="kk-KZ"/>
        </w:rPr>
        <w:t>Гаппаров Ж</w:t>
      </w:r>
      <w:r w:rsidR="00C43C4B">
        <w:rPr>
          <w:rFonts w:ascii="Times New Roman" w:hAnsi="Times New Roman" w:cs="Times New Roman"/>
          <w:sz w:val="24"/>
          <w:szCs w:val="24"/>
        </w:rPr>
        <w:t xml:space="preserve">.А., </w:t>
      </w:r>
      <w:bookmarkStart w:id="2" w:name="_Hlk199332725"/>
      <w:r w:rsidR="00C43C4B">
        <w:rPr>
          <w:rFonts w:ascii="Times New Roman" w:hAnsi="Times New Roman" w:cs="Times New Roman"/>
          <w:sz w:val="24"/>
          <w:szCs w:val="24"/>
        </w:rPr>
        <w:t xml:space="preserve">Нугуманова К.А., </w:t>
      </w:r>
      <w:proofErr w:type="spellStart"/>
      <w:r w:rsidR="00C43C4B">
        <w:rPr>
          <w:rFonts w:ascii="Times New Roman" w:hAnsi="Times New Roman" w:cs="Times New Roman"/>
          <w:sz w:val="24"/>
          <w:szCs w:val="24"/>
        </w:rPr>
        <w:t>Баймаганбетова</w:t>
      </w:r>
      <w:proofErr w:type="spellEnd"/>
      <w:r w:rsidR="00C43C4B">
        <w:rPr>
          <w:rFonts w:ascii="Times New Roman" w:hAnsi="Times New Roman" w:cs="Times New Roman"/>
          <w:sz w:val="24"/>
          <w:szCs w:val="24"/>
        </w:rPr>
        <w:t xml:space="preserve"> А.П.</w:t>
      </w:r>
      <w:bookmarkEnd w:id="2"/>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олимпиадаларға</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дайындық</w:t>
      </w:r>
      <w:proofErr w:type="spellEnd"/>
      <w:r w:rsidRPr="00DE15EA">
        <w:rPr>
          <w:rFonts w:ascii="Times New Roman" w:hAnsi="Times New Roman" w:cs="Times New Roman"/>
          <w:sz w:val="24"/>
          <w:szCs w:val="24"/>
        </w:rPr>
        <w:t xml:space="preserve"> (</w:t>
      </w:r>
      <w:r w:rsidR="00C43C4B" w:rsidRPr="00AF24C3">
        <w:rPr>
          <w:rFonts w:ascii="Times New Roman" w:hAnsi="Times New Roman" w:cs="Times New Roman"/>
          <w:sz w:val="24"/>
          <w:szCs w:val="24"/>
        </w:rPr>
        <w:t xml:space="preserve">Нугуманова К.А., </w:t>
      </w:r>
      <w:proofErr w:type="spellStart"/>
      <w:r w:rsidR="00C43C4B" w:rsidRPr="00AF24C3">
        <w:rPr>
          <w:rFonts w:ascii="Times New Roman" w:hAnsi="Times New Roman" w:cs="Times New Roman"/>
          <w:sz w:val="24"/>
          <w:szCs w:val="24"/>
        </w:rPr>
        <w:t>Баймаганбетова</w:t>
      </w:r>
      <w:proofErr w:type="spellEnd"/>
      <w:r w:rsidR="00C43C4B" w:rsidRPr="00AF24C3">
        <w:rPr>
          <w:rFonts w:ascii="Times New Roman" w:hAnsi="Times New Roman" w:cs="Times New Roman"/>
          <w:sz w:val="24"/>
          <w:szCs w:val="24"/>
        </w:rPr>
        <w:t xml:space="preserve"> А.П.</w:t>
      </w:r>
      <w:r w:rsidRPr="00DE15EA">
        <w:rPr>
          <w:rFonts w:ascii="Times New Roman" w:hAnsi="Times New Roman" w:cs="Times New Roman"/>
          <w:sz w:val="24"/>
          <w:szCs w:val="24"/>
        </w:rPr>
        <w:t xml:space="preserve">), </w:t>
      </w:r>
      <w:r w:rsidR="00C43C4B">
        <w:rPr>
          <w:rFonts w:ascii="Times New Roman" w:hAnsi="Times New Roman" w:cs="Times New Roman"/>
          <w:sz w:val="24"/>
          <w:szCs w:val="24"/>
          <w:lang w:val="en-US"/>
        </w:rPr>
        <w:t>STEM</w:t>
      </w:r>
      <w:r w:rsidR="00C43C4B"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жобалар</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жүйесін</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іске</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асыру</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Төлеміс</w:t>
      </w:r>
      <w:proofErr w:type="spellEnd"/>
      <w:r w:rsidRPr="00DE15EA">
        <w:rPr>
          <w:rFonts w:ascii="Times New Roman" w:hAnsi="Times New Roman" w:cs="Times New Roman"/>
          <w:sz w:val="24"/>
          <w:szCs w:val="24"/>
        </w:rPr>
        <w:t xml:space="preserve"> Ж. С.), робототехника </w:t>
      </w:r>
      <w:proofErr w:type="spellStart"/>
      <w:r w:rsidRPr="00DE15EA">
        <w:rPr>
          <w:rFonts w:ascii="Times New Roman" w:hAnsi="Times New Roman" w:cs="Times New Roman"/>
          <w:sz w:val="24"/>
          <w:szCs w:val="24"/>
        </w:rPr>
        <w:t>және</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бағдарламалау</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саласындағы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жобаларды</w:t>
      </w:r>
      <w:proofErr w:type="spellEnd"/>
      <w:r w:rsidRPr="00DE15EA">
        <w:rPr>
          <w:rFonts w:ascii="Times New Roman" w:hAnsi="Times New Roman" w:cs="Times New Roman"/>
          <w:sz w:val="24"/>
          <w:szCs w:val="24"/>
        </w:rPr>
        <w:t xml:space="preserve"> </w:t>
      </w:r>
      <w:proofErr w:type="spellStart"/>
      <w:r w:rsidRPr="00DE15EA">
        <w:rPr>
          <w:rFonts w:ascii="Times New Roman" w:hAnsi="Times New Roman" w:cs="Times New Roman"/>
          <w:sz w:val="24"/>
          <w:szCs w:val="24"/>
        </w:rPr>
        <w:t>әзірлеу</w:t>
      </w:r>
      <w:proofErr w:type="spellEnd"/>
      <w:r w:rsidRPr="00DE15E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Жарлыкасов</w:t>
      </w:r>
      <w:proofErr w:type="spellEnd"/>
      <w:r>
        <w:rPr>
          <w:rFonts w:ascii="Times New Roman" w:hAnsi="Times New Roman" w:cs="Times New Roman"/>
          <w:sz w:val="24"/>
          <w:szCs w:val="24"/>
        </w:rPr>
        <w:t xml:space="preserve"> Б.Ж.).</w:t>
      </w:r>
    </w:p>
    <w:tbl>
      <w:tblPr>
        <w:tblW w:w="9812" w:type="dxa"/>
        <w:tblCellMar>
          <w:left w:w="0" w:type="dxa"/>
          <w:right w:w="0" w:type="dxa"/>
        </w:tblCellMar>
        <w:tblLook w:val="0420" w:firstRow="1" w:lastRow="0" w:firstColumn="0" w:lastColumn="0" w:noHBand="0" w:noVBand="1"/>
      </w:tblPr>
      <w:tblGrid>
        <w:gridCol w:w="1279"/>
        <w:gridCol w:w="7512"/>
        <w:gridCol w:w="1021"/>
      </w:tblGrid>
      <w:tr w:rsidR="00C43C4B" w:rsidRPr="00D915A9" w14:paraId="55E9239E" w14:textId="77777777" w:rsidTr="00D700E6">
        <w:trPr>
          <w:trHeight w:val="38"/>
        </w:trPr>
        <w:tc>
          <w:tcPr>
            <w:tcW w:w="1278" w:type="dxa"/>
            <w:tcBorders>
              <w:top w:val="single" w:sz="8" w:space="0" w:color="C0504D"/>
              <w:left w:val="single" w:sz="8" w:space="0" w:color="C0504D"/>
              <w:bottom w:val="single" w:sz="18" w:space="0" w:color="C0504D"/>
              <w:right w:val="single" w:sz="8" w:space="0" w:color="C0504D"/>
            </w:tcBorders>
            <w:shd w:val="clear" w:color="auto" w:fill="auto"/>
            <w:tcMar>
              <w:top w:w="72" w:type="dxa"/>
              <w:left w:w="144" w:type="dxa"/>
              <w:bottom w:w="72" w:type="dxa"/>
              <w:right w:w="144" w:type="dxa"/>
            </w:tcMar>
            <w:hideMark/>
          </w:tcPr>
          <w:p w14:paraId="08651453" w14:textId="5B2C5E21" w:rsidR="00C43C4B" w:rsidRPr="00C43C4B" w:rsidRDefault="00C43C4B" w:rsidP="00C43C4B">
            <w:pPr>
              <w:spacing w:after="0" w:line="240" w:lineRule="auto"/>
              <w:jc w:val="center"/>
              <w:rPr>
                <w:rFonts w:ascii="Arial" w:eastAsia="Times New Roman" w:hAnsi="Arial" w:cs="Arial"/>
                <w:sz w:val="20"/>
                <w:szCs w:val="36"/>
                <w:lang w:val="kk-KZ" w:eastAsia="ru-RU"/>
              </w:rPr>
            </w:pPr>
            <w:proofErr w:type="spellStart"/>
            <w:r>
              <w:rPr>
                <w:rFonts w:ascii="Times New Roman" w:eastAsia="Times New Roman" w:hAnsi="Times New Roman" w:cs="Times New Roman"/>
                <w:b/>
                <w:bCs/>
                <w:color w:val="000000" w:themeColor="text1"/>
                <w:kern w:val="24"/>
                <w:sz w:val="20"/>
                <w:szCs w:val="28"/>
                <w:lang w:eastAsia="ru-RU"/>
              </w:rPr>
              <w:t>Деңгей</w:t>
            </w:r>
            <w:proofErr w:type="spellEnd"/>
            <w:r>
              <w:rPr>
                <w:rFonts w:ascii="Times New Roman" w:eastAsia="Times New Roman" w:hAnsi="Times New Roman" w:cs="Times New Roman"/>
                <w:b/>
                <w:bCs/>
                <w:color w:val="000000" w:themeColor="text1"/>
                <w:kern w:val="24"/>
                <w:sz w:val="20"/>
                <w:szCs w:val="28"/>
                <w:lang w:eastAsia="ru-RU"/>
              </w:rPr>
              <w:t xml:space="preserve"> </w:t>
            </w:r>
          </w:p>
        </w:tc>
        <w:tc>
          <w:tcPr>
            <w:tcW w:w="7513" w:type="dxa"/>
            <w:tcBorders>
              <w:top w:val="single" w:sz="8" w:space="0" w:color="C0504D"/>
              <w:left w:val="single" w:sz="8" w:space="0" w:color="C0504D"/>
              <w:bottom w:val="single" w:sz="18" w:space="0" w:color="C0504D"/>
              <w:right w:val="single" w:sz="8" w:space="0" w:color="C0504D"/>
            </w:tcBorders>
            <w:shd w:val="clear" w:color="auto" w:fill="auto"/>
            <w:tcMar>
              <w:top w:w="72" w:type="dxa"/>
              <w:left w:w="144" w:type="dxa"/>
              <w:bottom w:w="72" w:type="dxa"/>
              <w:right w:w="144" w:type="dxa"/>
            </w:tcMar>
            <w:hideMark/>
          </w:tcPr>
          <w:p w14:paraId="28C96383" w14:textId="0DCD6605" w:rsidR="00C43C4B" w:rsidRPr="00D915A9" w:rsidRDefault="00C43C4B" w:rsidP="00C43C4B">
            <w:pPr>
              <w:spacing w:after="0" w:line="240" w:lineRule="auto"/>
              <w:jc w:val="center"/>
              <w:rPr>
                <w:rFonts w:ascii="Arial" w:eastAsia="Times New Roman" w:hAnsi="Arial" w:cs="Arial"/>
                <w:sz w:val="20"/>
                <w:szCs w:val="36"/>
                <w:lang w:eastAsia="ru-RU"/>
              </w:rPr>
            </w:pPr>
            <w:r>
              <w:rPr>
                <w:rFonts w:ascii="Times New Roman" w:eastAsia="Times New Roman" w:hAnsi="Times New Roman" w:cs="Times New Roman"/>
                <w:b/>
                <w:bCs/>
                <w:color w:val="000000" w:themeColor="text1"/>
                <w:kern w:val="24"/>
                <w:sz w:val="20"/>
                <w:szCs w:val="28"/>
                <w:lang w:val="kk-KZ" w:eastAsia="ru-RU"/>
              </w:rPr>
              <w:t>С</w:t>
            </w:r>
            <w:proofErr w:type="spellStart"/>
            <w:r w:rsidRPr="00D915A9">
              <w:rPr>
                <w:rFonts w:ascii="Times New Roman" w:eastAsia="Times New Roman" w:hAnsi="Times New Roman" w:cs="Times New Roman"/>
                <w:b/>
                <w:bCs/>
                <w:color w:val="000000" w:themeColor="text1"/>
                <w:kern w:val="24"/>
                <w:sz w:val="20"/>
                <w:szCs w:val="28"/>
                <w:lang w:eastAsia="ru-RU"/>
              </w:rPr>
              <w:t>еминар</w:t>
            </w:r>
            <w:proofErr w:type="spellEnd"/>
            <w:r>
              <w:rPr>
                <w:rFonts w:ascii="Times New Roman" w:eastAsia="Times New Roman" w:hAnsi="Times New Roman" w:cs="Times New Roman"/>
                <w:b/>
                <w:bCs/>
                <w:color w:val="000000" w:themeColor="text1"/>
                <w:kern w:val="24"/>
                <w:sz w:val="20"/>
                <w:szCs w:val="28"/>
                <w:lang w:val="kk-KZ" w:eastAsia="ru-RU"/>
              </w:rPr>
              <w:t xml:space="preserve"> </w:t>
            </w:r>
            <w:r w:rsidRPr="00D915A9">
              <w:rPr>
                <w:rFonts w:ascii="Times New Roman" w:eastAsia="Times New Roman" w:hAnsi="Times New Roman" w:cs="Times New Roman"/>
                <w:b/>
                <w:bCs/>
                <w:color w:val="000000" w:themeColor="text1"/>
                <w:kern w:val="24"/>
                <w:sz w:val="20"/>
                <w:szCs w:val="28"/>
                <w:lang w:eastAsia="ru-RU"/>
              </w:rPr>
              <w:t>а</w:t>
            </w:r>
            <w:r>
              <w:rPr>
                <w:rFonts w:ascii="Times New Roman" w:eastAsia="Times New Roman" w:hAnsi="Times New Roman" w:cs="Times New Roman"/>
                <w:b/>
                <w:bCs/>
                <w:color w:val="000000" w:themeColor="text1"/>
                <w:kern w:val="24"/>
                <w:sz w:val="20"/>
                <w:szCs w:val="28"/>
                <w:lang w:val="kk-KZ" w:eastAsia="ru-RU"/>
              </w:rPr>
              <w:t>тауы</w:t>
            </w:r>
          </w:p>
        </w:tc>
        <w:tc>
          <w:tcPr>
            <w:tcW w:w="1021" w:type="dxa"/>
            <w:tcBorders>
              <w:top w:val="single" w:sz="8" w:space="0" w:color="C0504D"/>
              <w:left w:val="single" w:sz="8" w:space="0" w:color="C0504D"/>
              <w:bottom w:val="single" w:sz="18" w:space="0" w:color="C0504D"/>
              <w:right w:val="single" w:sz="8" w:space="0" w:color="C0504D"/>
            </w:tcBorders>
            <w:shd w:val="clear" w:color="auto" w:fill="auto"/>
            <w:tcMar>
              <w:top w:w="72" w:type="dxa"/>
              <w:left w:w="144" w:type="dxa"/>
              <w:bottom w:w="72" w:type="dxa"/>
              <w:right w:w="144" w:type="dxa"/>
            </w:tcMar>
            <w:hideMark/>
          </w:tcPr>
          <w:p w14:paraId="50FB5B44" w14:textId="022CF118" w:rsidR="00C43C4B" w:rsidRPr="00D915A9" w:rsidRDefault="00C43C4B" w:rsidP="00C43C4B">
            <w:pPr>
              <w:spacing w:after="0" w:line="240" w:lineRule="auto"/>
              <w:jc w:val="center"/>
              <w:rPr>
                <w:rFonts w:ascii="Arial" w:eastAsia="Times New Roman" w:hAnsi="Arial" w:cs="Arial"/>
                <w:sz w:val="20"/>
                <w:szCs w:val="36"/>
                <w:lang w:eastAsia="ru-RU"/>
              </w:rPr>
            </w:pPr>
            <w:r>
              <w:rPr>
                <w:rFonts w:ascii="Times New Roman" w:eastAsia="Times New Roman" w:hAnsi="Times New Roman" w:cs="Times New Roman"/>
                <w:b/>
                <w:bCs/>
                <w:color w:val="000000" w:themeColor="text1"/>
                <w:kern w:val="24"/>
                <w:sz w:val="20"/>
                <w:szCs w:val="28"/>
                <w:lang w:val="kk-KZ" w:eastAsia="ru-RU"/>
              </w:rPr>
              <w:t>Өткізу жылы</w:t>
            </w:r>
          </w:p>
        </w:tc>
      </w:tr>
      <w:tr w:rsidR="00C43C4B" w:rsidRPr="00D915A9" w14:paraId="45A6F514" w14:textId="77777777" w:rsidTr="00D700E6">
        <w:trPr>
          <w:trHeight w:val="132"/>
        </w:trPr>
        <w:tc>
          <w:tcPr>
            <w:tcW w:w="1278" w:type="dxa"/>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6C0859BC" w14:textId="6505A2C5" w:rsidR="00C43C4B" w:rsidRPr="00D915A9" w:rsidRDefault="00C43C4B" w:rsidP="00C43C4B">
            <w:pPr>
              <w:spacing w:after="0" w:line="240" w:lineRule="auto"/>
              <w:rPr>
                <w:rFonts w:ascii="Arial" w:eastAsia="Times New Roman" w:hAnsi="Arial" w:cs="Arial"/>
                <w:sz w:val="20"/>
                <w:szCs w:val="36"/>
                <w:lang w:eastAsia="ru-RU"/>
              </w:rPr>
            </w:pPr>
            <w:proofErr w:type="spellStart"/>
            <w:r>
              <w:rPr>
                <w:rFonts w:ascii="Times New Roman" w:eastAsia="Times New Roman" w:hAnsi="Times New Roman" w:cs="Times New Roman"/>
                <w:color w:val="000000" w:themeColor="text1"/>
                <w:kern w:val="24"/>
                <w:sz w:val="20"/>
                <w:szCs w:val="28"/>
                <w:lang w:eastAsia="ru-RU"/>
              </w:rPr>
              <w:t>Облыстық</w:t>
            </w:r>
            <w:proofErr w:type="spellEnd"/>
          </w:p>
        </w:tc>
        <w:tc>
          <w:tcPr>
            <w:tcW w:w="7513" w:type="dxa"/>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17676C5F" w14:textId="1EF6D60C" w:rsidR="00C43C4B" w:rsidRPr="00D915A9" w:rsidRDefault="00C43C4B" w:rsidP="00C43C4B">
            <w:pPr>
              <w:spacing w:after="0" w:line="240" w:lineRule="auto"/>
              <w:rPr>
                <w:rFonts w:ascii="Arial" w:eastAsia="Times New Roman" w:hAnsi="Arial" w:cs="Arial"/>
                <w:sz w:val="20"/>
                <w:szCs w:val="36"/>
                <w:lang w:eastAsia="ru-RU"/>
              </w:rPr>
            </w:pPr>
            <w:r w:rsidRPr="00DE15EA">
              <w:rPr>
                <w:rFonts w:ascii="Times New Roman" w:eastAsiaTheme="minorEastAsia" w:hAnsi="Times New Roman" w:cs="Times New Roman"/>
                <w:color w:val="000000" w:themeColor="text1"/>
                <w:kern w:val="24"/>
                <w:sz w:val="20"/>
                <w:szCs w:val="28"/>
                <w:lang w:val="kk-KZ" w:eastAsia="ru-RU"/>
              </w:rPr>
              <w:t>"Қостанай облысы әкімдігінің білім басқармасы" ММ бастауыш сынып мұғалімдеріне арналған "сабақтарда геймификацияны тиімді пайдалану"семинары</w:t>
            </w:r>
          </w:p>
        </w:tc>
        <w:tc>
          <w:tcPr>
            <w:tcW w:w="1021" w:type="dxa"/>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75B541B7"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 xml:space="preserve">2019 </w:t>
            </w:r>
          </w:p>
        </w:tc>
      </w:tr>
      <w:tr w:rsidR="00C43C4B" w:rsidRPr="00D915A9" w14:paraId="09314519" w14:textId="77777777" w:rsidTr="00D700E6">
        <w:trPr>
          <w:trHeight w:val="16"/>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3114D3D0" w14:textId="27874568" w:rsidR="00C43C4B" w:rsidRPr="00D915A9" w:rsidRDefault="00C43C4B" w:rsidP="00C43C4B">
            <w:pPr>
              <w:spacing w:after="0" w:line="240" w:lineRule="auto"/>
              <w:rPr>
                <w:rFonts w:ascii="Arial" w:eastAsia="Times New Roman" w:hAnsi="Arial" w:cs="Arial"/>
                <w:sz w:val="20"/>
                <w:szCs w:val="36"/>
                <w:lang w:eastAsia="ru-RU"/>
              </w:rPr>
            </w:pPr>
            <w:proofErr w:type="spellStart"/>
            <w:r>
              <w:rPr>
                <w:rFonts w:ascii="Times New Roman" w:eastAsia="Times New Roman" w:hAnsi="Times New Roman" w:cs="Times New Roman"/>
                <w:color w:val="000000" w:themeColor="text1"/>
                <w:kern w:val="24"/>
                <w:sz w:val="20"/>
                <w:szCs w:val="28"/>
                <w:lang w:eastAsia="ru-RU"/>
              </w:rPr>
              <w:t>Облыстық</w:t>
            </w:r>
            <w:proofErr w:type="spellEnd"/>
            <w:r w:rsidRPr="00D915A9">
              <w:rPr>
                <w:rFonts w:ascii="Times New Roman" w:eastAsia="Times New Roman" w:hAnsi="Times New Roman" w:cs="Times New Roman"/>
                <w:color w:val="000000" w:themeColor="text1"/>
                <w:kern w:val="24"/>
                <w:sz w:val="20"/>
                <w:szCs w:val="28"/>
                <w:lang w:eastAsia="ru-RU"/>
              </w:rPr>
              <w:t xml:space="preserve"> </w:t>
            </w:r>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070E9A59" w14:textId="1BAC0085" w:rsidR="00C43C4B" w:rsidRPr="00D915A9" w:rsidRDefault="00C43C4B" w:rsidP="00C43C4B">
            <w:pPr>
              <w:spacing w:after="0" w:line="240" w:lineRule="auto"/>
              <w:rPr>
                <w:rFonts w:ascii="Arial" w:eastAsia="Times New Roman" w:hAnsi="Arial" w:cs="Arial"/>
                <w:sz w:val="20"/>
                <w:szCs w:val="36"/>
                <w:lang w:eastAsia="ru-RU"/>
              </w:rPr>
            </w:pPr>
            <w:r w:rsidRPr="00DE15EA">
              <w:rPr>
                <w:rFonts w:ascii="Times New Roman" w:eastAsia="Times New Roman" w:hAnsi="Times New Roman" w:cs="Times New Roman"/>
                <w:color w:val="000000" w:themeColor="text1"/>
                <w:kern w:val="24"/>
                <w:sz w:val="20"/>
                <w:szCs w:val="28"/>
                <w:lang w:eastAsia="ru-RU"/>
              </w:rPr>
              <w:t>"</w:t>
            </w:r>
            <w:proofErr w:type="spellStart"/>
            <w:r w:rsidRPr="00DE15EA">
              <w:rPr>
                <w:rFonts w:ascii="Times New Roman" w:eastAsia="Times New Roman" w:hAnsi="Times New Roman" w:cs="Times New Roman"/>
                <w:color w:val="000000" w:themeColor="text1"/>
                <w:kern w:val="24"/>
                <w:sz w:val="20"/>
                <w:szCs w:val="28"/>
                <w:lang w:eastAsia="ru-RU"/>
              </w:rPr>
              <w:t>Қостанай</w:t>
            </w:r>
            <w:proofErr w:type="spellEnd"/>
            <w:r w:rsidRPr="00DE15EA">
              <w:rPr>
                <w:rFonts w:ascii="Times New Roman" w:eastAsia="Times New Roman" w:hAnsi="Times New Roman" w:cs="Times New Roman"/>
                <w:color w:val="000000" w:themeColor="text1"/>
                <w:kern w:val="24"/>
                <w:sz w:val="20"/>
                <w:szCs w:val="28"/>
                <w:lang w:eastAsia="ru-RU"/>
              </w:rPr>
              <w:t xml:space="preserve"> </w:t>
            </w:r>
            <w:proofErr w:type="spellStart"/>
            <w:r w:rsidRPr="00DE15EA">
              <w:rPr>
                <w:rFonts w:ascii="Times New Roman" w:eastAsia="Times New Roman" w:hAnsi="Times New Roman" w:cs="Times New Roman"/>
                <w:color w:val="000000" w:themeColor="text1"/>
                <w:kern w:val="24"/>
                <w:sz w:val="20"/>
                <w:szCs w:val="28"/>
                <w:lang w:eastAsia="ru-RU"/>
              </w:rPr>
              <w:t>облысы</w:t>
            </w:r>
            <w:proofErr w:type="spellEnd"/>
            <w:r w:rsidRPr="00DE15EA">
              <w:rPr>
                <w:rFonts w:ascii="Times New Roman" w:eastAsia="Times New Roman" w:hAnsi="Times New Roman" w:cs="Times New Roman"/>
                <w:color w:val="000000" w:themeColor="text1"/>
                <w:kern w:val="24"/>
                <w:sz w:val="20"/>
                <w:szCs w:val="28"/>
                <w:lang w:eastAsia="ru-RU"/>
              </w:rPr>
              <w:t xml:space="preserve"> </w:t>
            </w:r>
            <w:proofErr w:type="spellStart"/>
            <w:r w:rsidRPr="00DE15EA">
              <w:rPr>
                <w:rFonts w:ascii="Times New Roman" w:eastAsia="Times New Roman" w:hAnsi="Times New Roman" w:cs="Times New Roman"/>
                <w:color w:val="000000" w:themeColor="text1"/>
                <w:kern w:val="24"/>
                <w:sz w:val="20"/>
                <w:szCs w:val="28"/>
                <w:lang w:eastAsia="ru-RU"/>
              </w:rPr>
              <w:t>әкімдігінің</w:t>
            </w:r>
            <w:proofErr w:type="spellEnd"/>
            <w:r w:rsidRPr="00DE15EA">
              <w:rPr>
                <w:rFonts w:ascii="Times New Roman" w:eastAsia="Times New Roman" w:hAnsi="Times New Roman" w:cs="Times New Roman"/>
                <w:color w:val="000000" w:themeColor="text1"/>
                <w:kern w:val="24"/>
                <w:sz w:val="20"/>
                <w:szCs w:val="28"/>
                <w:lang w:eastAsia="ru-RU"/>
              </w:rPr>
              <w:t xml:space="preserve"> </w:t>
            </w:r>
            <w:proofErr w:type="spellStart"/>
            <w:r w:rsidRPr="00DE15EA">
              <w:rPr>
                <w:rFonts w:ascii="Times New Roman" w:eastAsia="Times New Roman" w:hAnsi="Times New Roman" w:cs="Times New Roman"/>
                <w:color w:val="000000" w:themeColor="text1"/>
                <w:kern w:val="24"/>
                <w:sz w:val="20"/>
                <w:szCs w:val="28"/>
                <w:lang w:eastAsia="ru-RU"/>
              </w:rPr>
              <w:t>білім</w:t>
            </w:r>
            <w:proofErr w:type="spellEnd"/>
            <w:r w:rsidRPr="00DE15EA">
              <w:rPr>
                <w:rFonts w:ascii="Times New Roman" w:eastAsia="Times New Roman" w:hAnsi="Times New Roman" w:cs="Times New Roman"/>
                <w:color w:val="000000" w:themeColor="text1"/>
                <w:kern w:val="24"/>
                <w:sz w:val="20"/>
                <w:szCs w:val="28"/>
                <w:lang w:eastAsia="ru-RU"/>
              </w:rPr>
              <w:t xml:space="preserve"> </w:t>
            </w:r>
            <w:proofErr w:type="spellStart"/>
            <w:r w:rsidRPr="00DE15EA">
              <w:rPr>
                <w:rFonts w:ascii="Times New Roman" w:eastAsia="Times New Roman" w:hAnsi="Times New Roman" w:cs="Times New Roman"/>
                <w:color w:val="000000" w:themeColor="text1"/>
                <w:kern w:val="24"/>
                <w:sz w:val="20"/>
                <w:szCs w:val="28"/>
                <w:lang w:eastAsia="ru-RU"/>
              </w:rPr>
              <w:t>басқармасы</w:t>
            </w:r>
            <w:proofErr w:type="spellEnd"/>
            <w:r w:rsidRPr="00DE15EA">
              <w:rPr>
                <w:rFonts w:ascii="Times New Roman" w:eastAsia="Times New Roman" w:hAnsi="Times New Roman" w:cs="Times New Roman"/>
                <w:color w:val="000000" w:themeColor="text1"/>
                <w:kern w:val="24"/>
                <w:sz w:val="20"/>
                <w:szCs w:val="28"/>
                <w:lang w:eastAsia="ru-RU"/>
              </w:rPr>
              <w:t xml:space="preserve">" ММ " </w:t>
            </w:r>
            <w:proofErr w:type="spellStart"/>
            <w:r w:rsidRPr="00DE15EA">
              <w:rPr>
                <w:rFonts w:ascii="Times New Roman" w:eastAsia="Times New Roman" w:hAnsi="Times New Roman" w:cs="Times New Roman"/>
                <w:color w:val="000000" w:themeColor="text1"/>
                <w:kern w:val="24"/>
                <w:sz w:val="20"/>
                <w:szCs w:val="28"/>
                <w:lang w:eastAsia="ru-RU"/>
              </w:rPr>
              <w:t>сабақтарында</w:t>
            </w:r>
            <w:proofErr w:type="spellEnd"/>
            <w:r>
              <w:rPr>
                <w:rFonts w:ascii="Times New Roman" w:eastAsia="Times New Roman" w:hAnsi="Times New Roman" w:cs="Times New Roman"/>
                <w:color w:val="000000" w:themeColor="text1"/>
                <w:kern w:val="24"/>
                <w:sz w:val="20"/>
                <w:szCs w:val="28"/>
                <w:lang w:eastAsia="ru-RU"/>
              </w:rPr>
              <w:t xml:space="preserve"> </w:t>
            </w:r>
            <w:proofErr w:type="spellStart"/>
            <w:r>
              <w:rPr>
                <w:rFonts w:ascii="Times New Roman" w:eastAsia="Times New Roman" w:hAnsi="Times New Roman" w:cs="Times New Roman"/>
                <w:color w:val="000000" w:themeColor="text1"/>
                <w:kern w:val="24"/>
                <w:sz w:val="20"/>
                <w:szCs w:val="28"/>
                <w:lang w:eastAsia="ru-RU"/>
              </w:rPr>
              <w:t>мұғалімдерге</w:t>
            </w:r>
            <w:proofErr w:type="spellEnd"/>
            <w:r>
              <w:rPr>
                <w:rFonts w:ascii="Times New Roman" w:eastAsia="Times New Roman" w:hAnsi="Times New Roman" w:cs="Times New Roman"/>
                <w:color w:val="000000" w:themeColor="text1"/>
                <w:kern w:val="24"/>
                <w:sz w:val="20"/>
                <w:szCs w:val="28"/>
                <w:lang w:eastAsia="ru-RU"/>
              </w:rPr>
              <w:t xml:space="preserve"> </w:t>
            </w:r>
            <w:proofErr w:type="spellStart"/>
            <w:r>
              <w:rPr>
                <w:rFonts w:ascii="Times New Roman" w:eastAsia="Times New Roman" w:hAnsi="Times New Roman" w:cs="Times New Roman"/>
                <w:color w:val="000000" w:themeColor="text1"/>
                <w:kern w:val="24"/>
                <w:sz w:val="20"/>
                <w:szCs w:val="28"/>
                <w:lang w:eastAsia="ru-RU"/>
              </w:rPr>
              <w:t>арналған</w:t>
            </w:r>
            <w:proofErr w:type="spellEnd"/>
            <w:r>
              <w:rPr>
                <w:rFonts w:ascii="Times New Roman" w:eastAsia="Times New Roman" w:hAnsi="Times New Roman" w:cs="Times New Roman"/>
                <w:color w:val="000000" w:themeColor="text1"/>
                <w:kern w:val="24"/>
                <w:sz w:val="20"/>
                <w:szCs w:val="28"/>
                <w:lang w:eastAsia="ru-RU"/>
              </w:rPr>
              <w:t xml:space="preserve"> «</w:t>
            </w:r>
            <w:r w:rsidRPr="00DE15EA">
              <w:rPr>
                <w:rFonts w:ascii="Times New Roman" w:eastAsia="Times New Roman" w:hAnsi="Times New Roman" w:cs="Times New Roman"/>
                <w:color w:val="000000" w:themeColor="text1"/>
                <w:kern w:val="24"/>
                <w:sz w:val="20"/>
                <w:szCs w:val="28"/>
                <w:lang w:eastAsia="ru-RU"/>
              </w:rPr>
              <w:t xml:space="preserve">Get.plickers.com </w:t>
            </w:r>
            <w:proofErr w:type="spellStart"/>
            <w:r w:rsidRPr="00DE15EA">
              <w:rPr>
                <w:rFonts w:ascii="Times New Roman" w:eastAsia="Times New Roman" w:hAnsi="Times New Roman" w:cs="Times New Roman"/>
                <w:color w:val="000000" w:themeColor="text1"/>
                <w:kern w:val="24"/>
                <w:sz w:val="20"/>
                <w:szCs w:val="28"/>
                <w:lang w:eastAsia="ru-RU"/>
              </w:rPr>
              <w:t>платформаны</w:t>
            </w:r>
            <w:proofErr w:type="spellEnd"/>
            <w:r w:rsidRPr="00DE15EA">
              <w:rPr>
                <w:rFonts w:ascii="Times New Roman" w:eastAsia="Times New Roman" w:hAnsi="Times New Roman" w:cs="Times New Roman"/>
                <w:color w:val="000000" w:themeColor="text1"/>
                <w:kern w:val="24"/>
                <w:sz w:val="20"/>
                <w:szCs w:val="28"/>
                <w:lang w:eastAsia="ru-RU"/>
              </w:rPr>
              <w:t xml:space="preserve"> </w:t>
            </w:r>
            <w:proofErr w:type="spellStart"/>
            <w:r w:rsidRPr="00DE15EA">
              <w:rPr>
                <w:rFonts w:ascii="Times New Roman" w:eastAsia="Times New Roman" w:hAnsi="Times New Roman" w:cs="Times New Roman"/>
                <w:color w:val="000000" w:themeColor="text1"/>
                <w:kern w:val="24"/>
                <w:sz w:val="20"/>
                <w:szCs w:val="28"/>
                <w:lang w:eastAsia="ru-RU"/>
              </w:rPr>
              <w:t>пайдалану</w:t>
            </w:r>
            <w:proofErr w:type="spellEnd"/>
            <w:r>
              <w:rPr>
                <w:rFonts w:ascii="Times New Roman" w:eastAsia="Times New Roman" w:hAnsi="Times New Roman" w:cs="Times New Roman"/>
                <w:color w:val="000000" w:themeColor="text1"/>
                <w:kern w:val="24"/>
                <w:sz w:val="20"/>
                <w:szCs w:val="28"/>
                <w:lang w:val="kk-KZ" w:eastAsia="ru-RU"/>
              </w:rPr>
              <w:t>»</w:t>
            </w:r>
            <w:r w:rsidRPr="00DE15EA">
              <w:rPr>
                <w:rFonts w:ascii="Times New Roman" w:eastAsia="Times New Roman" w:hAnsi="Times New Roman" w:cs="Times New Roman"/>
                <w:color w:val="000000" w:themeColor="text1"/>
                <w:kern w:val="24"/>
                <w:sz w:val="20"/>
                <w:szCs w:val="28"/>
                <w:lang w:eastAsia="ru-RU"/>
              </w:rPr>
              <w:t xml:space="preserve"> семинары </w:t>
            </w:r>
          </w:p>
        </w:tc>
        <w:tc>
          <w:tcPr>
            <w:tcW w:w="1021"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5643FC42"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 xml:space="preserve">2019 </w:t>
            </w:r>
          </w:p>
        </w:tc>
      </w:tr>
      <w:tr w:rsidR="00C43C4B" w:rsidRPr="00D915A9" w14:paraId="0F4FA929" w14:textId="77777777" w:rsidTr="00D700E6">
        <w:trPr>
          <w:trHeight w:val="34"/>
        </w:trPr>
        <w:tc>
          <w:tcPr>
            <w:tcW w:w="1278" w:type="dxa"/>
            <w:tcBorders>
              <w:top w:val="single" w:sz="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423490BF" w14:textId="56172EE6" w:rsidR="00C43C4B" w:rsidRPr="00D915A9" w:rsidRDefault="00C43C4B" w:rsidP="00C43C4B">
            <w:pPr>
              <w:spacing w:after="0" w:line="240" w:lineRule="auto"/>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Республика</w:t>
            </w:r>
          </w:p>
        </w:tc>
        <w:tc>
          <w:tcPr>
            <w:tcW w:w="7513" w:type="dxa"/>
            <w:tcBorders>
              <w:top w:val="single" w:sz="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75A1BFDB" w14:textId="09DA2F97" w:rsidR="00C43C4B" w:rsidRPr="00D915A9" w:rsidRDefault="00C43C4B" w:rsidP="00C43C4B">
            <w:pPr>
              <w:spacing w:after="0" w:line="240" w:lineRule="auto"/>
              <w:rPr>
                <w:rFonts w:ascii="Arial" w:eastAsia="Times New Roman" w:hAnsi="Arial" w:cs="Arial"/>
                <w:sz w:val="20"/>
                <w:szCs w:val="36"/>
                <w:lang w:eastAsia="ru-RU"/>
              </w:rPr>
            </w:pPr>
            <w:r w:rsidRPr="00C963E4">
              <w:rPr>
                <w:rFonts w:ascii="Times New Roman" w:eastAsiaTheme="minorEastAsia" w:hAnsi="Times New Roman" w:cs="Times New Roman"/>
                <w:color w:val="000000" w:themeColor="text1"/>
                <w:kern w:val="24"/>
                <w:sz w:val="20"/>
                <w:szCs w:val="28"/>
                <w:lang w:val="kk-KZ" w:eastAsia="ru-RU"/>
              </w:rPr>
              <w:t xml:space="preserve">ҚР Білім және ғылым министрлігі, "Қостанай облысы әкімдігінің білім басқармасы" ММ </w:t>
            </w:r>
            <w:r>
              <w:rPr>
                <w:rFonts w:ascii="Times New Roman" w:eastAsiaTheme="minorEastAsia" w:hAnsi="Times New Roman" w:cs="Times New Roman"/>
                <w:color w:val="000000" w:themeColor="text1"/>
                <w:kern w:val="24"/>
                <w:sz w:val="20"/>
                <w:szCs w:val="28"/>
                <w:lang w:val="kk-KZ" w:eastAsia="ru-RU"/>
              </w:rPr>
              <w:t>«Ү</w:t>
            </w:r>
            <w:r w:rsidRPr="00C963E4">
              <w:rPr>
                <w:rFonts w:ascii="Times New Roman" w:eastAsiaTheme="minorEastAsia" w:hAnsi="Times New Roman" w:cs="Times New Roman"/>
                <w:color w:val="000000" w:themeColor="text1"/>
                <w:kern w:val="24"/>
                <w:sz w:val="20"/>
                <w:szCs w:val="28"/>
                <w:lang w:val="kk-KZ" w:eastAsia="ru-RU"/>
              </w:rPr>
              <w:t>ш тілде оқыту: ізденістер мен шешімдер"әдістемелік семинары</w:t>
            </w:r>
            <w:r>
              <w:rPr>
                <w:rFonts w:ascii="Times New Roman" w:eastAsiaTheme="minorEastAsia" w:hAnsi="Times New Roman" w:cs="Times New Roman"/>
                <w:color w:val="000000" w:themeColor="text1"/>
                <w:kern w:val="24"/>
                <w:sz w:val="20"/>
                <w:szCs w:val="28"/>
                <w:lang w:val="kk-KZ" w:eastAsia="ru-RU"/>
              </w:rPr>
              <w:t xml:space="preserve"> </w:t>
            </w:r>
          </w:p>
        </w:tc>
        <w:tc>
          <w:tcPr>
            <w:tcW w:w="1021" w:type="dxa"/>
            <w:tcBorders>
              <w:top w:val="single" w:sz="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594A37E8"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 xml:space="preserve">2019 </w:t>
            </w:r>
          </w:p>
        </w:tc>
      </w:tr>
      <w:tr w:rsidR="00C43C4B" w:rsidRPr="00D915A9" w14:paraId="4CC2B2D7" w14:textId="77777777" w:rsidTr="00D700E6">
        <w:trPr>
          <w:trHeight w:val="584"/>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7E193041" w14:textId="2D9DF3C3" w:rsidR="00C43C4B" w:rsidRPr="00D915A9" w:rsidRDefault="00C43C4B" w:rsidP="00C43C4B">
            <w:pPr>
              <w:spacing w:after="0" w:line="240" w:lineRule="auto"/>
              <w:rPr>
                <w:rFonts w:ascii="Arial" w:eastAsia="Times New Roman" w:hAnsi="Arial" w:cs="Arial"/>
                <w:sz w:val="20"/>
                <w:szCs w:val="36"/>
                <w:lang w:eastAsia="ru-RU"/>
              </w:rPr>
            </w:pPr>
            <w:proofErr w:type="spellStart"/>
            <w:r>
              <w:rPr>
                <w:rFonts w:ascii="Times New Roman" w:eastAsia="Times New Roman" w:hAnsi="Times New Roman" w:cs="Times New Roman"/>
                <w:color w:val="000000" w:themeColor="text1"/>
                <w:kern w:val="24"/>
                <w:sz w:val="20"/>
                <w:szCs w:val="28"/>
                <w:lang w:eastAsia="ru-RU"/>
              </w:rPr>
              <w:t>Облыстық</w:t>
            </w:r>
            <w:proofErr w:type="spellEnd"/>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275D2DD1" w14:textId="71CE5929" w:rsidR="00C43C4B" w:rsidRPr="00D915A9" w:rsidRDefault="00C43C4B" w:rsidP="00C43C4B">
            <w:pPr>
              <w:spacing w:after="0" w:line="240" w:lineRule="auto"/>
              <w:rPr>
                <w:rFonts w:ascii="Arial" w:eastAsia="Times New Roman" w:hAnsi="Arial" w:cs="Arial"/>
                <w:sz w:val="20"/>
                <w:szCs w:val="36"/>
                <w:lang w:eastAsia="ru-RU"/>
              </w:rPr>
            </w:pPr>
            <w:proofErr w:type="spellStart"/>
            <w:r w:rsidRPr="00401292">
              <w:rPr>
                <w:rFonts w:ascii="Times New Roman" w:eastAsia="Times New Roman" w:hAnsi="Times New Roman" w:cs="Times New Roman"/>
                <w:color w:val="000000" w:themeColor="text1"/>
                <w:kern w:val="24"/>
                <w:sz w:val="20"/>
                <w:szCs w:val="28"/>
                <w:lang w:eastAsia="ru-RU"/>
              </w:rPr>
              <w:t>Дарынды</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балалармен</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тәжірибені</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жалпылау</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және</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тарату</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бойынша</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вебинарлар</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сериясы</w:t>
            </w:r>
            <w:proofErr w:type="spellEnd"/>
            <w:r w:rsidRPr="00401292">
              <w:rPr>
                <w:rFonts w:ascii="Times New Roman" w:eastAsia="Times New Roman" w:hAnsi="Times New Roman" w:cs="Times New Roman"/>
                <w:color w:val="000000" w:themeColor="text1"/>
                <w:kern w:val="24"/>
                <w:sz w:val="20"/>
                <w:szCs w:val="28"/>
                <w:lang w:eastAsia="ru-RU"/>
              </w:rPr>
              <w:t>. "</w:t>
            </w:r>
            <w:proofErr w:type="spellStart"/>
            <w:r w:rsidRPr="00401292">
              <w:rPr>
                <w:rFonts w:ascii="Times New Roman" w:eastAsia="Times New Roman" w:hAnsi="Times New Roman" w:cs="Times New Roman"/>
                <w:color w:val="000000" w:themeColor="text1"/>
                <w:kern w:val="24"/>
                <w:sz w:val="20"/>
                <w:szCs w:val="28"/>
                <w:lang w:eastAsia="ru-RU"/>
              </w:rPr>
              <w:t>Қостанай</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облысы</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әкімдігінің</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білім</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басқармасы</w:t>
            </w:r>
            <w:proofErr w:type="spellEnd"/>
            <w:r w:rsidRPr="00401292">
              <w:rPr>
                <w:rFonts w:ascii="Times New Roman" w:eastAsia="Times New Roman" w:hAnsi="Times New Roman" w:cs="Times New Roman"/>
                <w:color w:val="000000" w:themeColor="text1"/>
                <w:kern w:val="24"/>
                <w:sz w:val="20"/>
                <w:szCs w:val="28"/>
                <w:lang w:eastAsia="ru-RU"/>
              </w:rPr>
              <w:t>" ММ, "</w:t>
            </w:r>
            <w:proofErr w:type="spellStart"/>
            <w:r w:rsidRPr="00401292">
              <w:rPr>
                <w:rFonts w:ascii="Times New Roman" w:eastAsia="Times New Roman" w:hAnsi="Times New Roman" w:cs="Times New Roman"/>
                <w:color w:val="000000" w:themeColor="text1"/>
                <w:kern w:val="24"/>
                <w:sz w:val="20"/>
                <w:szCs w:val="28"/>
                <w:lang w:eastAsia="ru-RU"/>
              </w:rPr>
              <w:t>Қостанай</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дарыны</w:t>
            </w:r>
            <w:proofErr w:type="spellEnd"/>
            <w:r w:rsidRPr="00401292">
              <w:rPr>
                <w:rFonts w:ascii="Times New Roman" w:eastAsia="Times New Roman" w:hAnsi="Times New Roman" w:cs="Times New Roman"/>
                <w:color w:val="000000" w:themeColor="text1"/>
                <w:kern w:val="24"/>
                <w:sz w:val="20"/>
                <w:szCs w:val="28"/>
                <w:lang w:eastAsia="ru-RU"/>
              </w:rPr>
              <w:t xml:space="preserve">" РҒПО </w:t>
            </w:r>
          </w:p>
        </w:tc>
        <w:tc>
          <w:tcPr>
            <w:tcW w:w="1021"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3CB37CAC"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2020</w:t>
            </w:r>
          </w:p>
        </w:tc>
      </w:tr>
      <w:tr w:rsidR="00C43C4B" w:rsidRPr="00D915A9" w14:paraId="5B2194A3" w14:textId="77777777" w:rsidTr="00D700E6">
        <w:trPr>
          <w:trHeight w:val="239"/>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6453D292" w14:textId="100D6CD1" w:rsidR="00C43C4B" w:rsidRPr="00D915A9" w:rsidRDefault="00C43C4B" w:rsidP="00C43C4B">
            <w:pPr>
              <w:spacing w:after="0" w:line="240" w:lineRule="auto"/>
              <w:rPr>
                <w:rFonts w:ascii="Arial" w:eastAsia="Times New Roman" w:hAnsi="Arial" w:cs="Arial"/>
                <w:sz w:val="20"/>
                <w:szCs w:val="36"/>
                <w:lang w:eastAsia="ru-RU"/>
              </w:rPr>
            </w:pPr>
            <w:proofErr w:type="spellStart"/>
            <w:r>
              <w:rPr>
                <w:rFonts w:ascii="Times New Roman" w:eastAsia="Times New Roman" w:hAnsi="Times New Roman" w:cs="Times New Roman"/>
                <w:color w:val="000000" w:themeColor="text1"/>
                <w:kern w:val="24"/>
                <w:sz w:val="20"/>
                <w:szCs w:val="28"/>
                <w:lang w:eastAsia="ru-RU"/>
              </w:rPr>
              <w:t>Облыстық</w:t>
            </w:r>
            <w:proofErr w:type="spellEnd"/>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7EC21D87" w14:textId="1C45C543" w:rsidR="00C43C4B" w:rsidRPr="00D915A9" w:rsidRDefault="00C43C4B" w:rsidP="00C43C4B">
            <w:pPr>
              <w:spacing w:after="0" w:line="240" w:lineRule="auto"/>
              <w:rPr>
                <w:rFonts w:ascii="Arial" w:eastAsia="Times New Roman" w:hAnsi="Arial" w:cs="Arial"/>
                <w:sz w:val="20"/>
                <w:szCs w:val="36"/>
                <w:lang w:eastAsia="ru-RU"/>
              </w:rPr>
            </w:pPr>
            <w:proofErr w:type="spellStart"/>
            <w:r w:rsidRPr="00401292">
              <w:rPr>
                <w:rFonts w:ascii="Times New Roman" w:eastAsia="Times New Roman" w:hAnsi="Times New Roman" w:cs="Times New Roman"/>
                <w:color w:val="000000" w:themeColor="text1"/>
                <w:kern w:val="24"/>
                <w:sz w:val="20"/>
                <w:szCs w:val="28"/>
                <w:lang w:eastAsia="ru-RU"/>
              </w:rPr>
              <w:t>Дарынды</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балалармен</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тәжірибені</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жалпылау</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және</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тарату</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бойынша</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вебинарлар</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сериясы</w:t>
            </w:r>
            <w:proofErr w:type="spellEnd"/>
            <w:r w:rsidRPr="00401292">
              <w:rPr>
                <w:rFonts w:ascii="Times New Roman" w:eastAsia="Times New Roman" w:hAnsi="Times New Roman" w:cs="Times New Roman"/>
                <w:color w:val="000000" w:themeColor="text1"/>
                <w:kern w:val="24"/>
                <w:sz w:val="20"/>
                <w:szCs w:val="28"/>
                <w:lang w:eastAsia="ru-RU"/>
              </w:rPr>
              <w:t>. "</w:t>
            </w:r>
            <w:proofErr w:type="spellStart"/>
            <w:r w:rsidRPr="00401292">
              <w:rPr>
                <w:rFonts w:ascii="Times New Roman" w:eastAsia="Times New Roman" w:hAnsi="Times New Roman" w:cs="Times New Roman"/>
                <w:color w:val="000000" w:themeColor="text1"/>
                <w:kern w:val="24"/>
                <w:sz w:val="20"/>
                <w:szCs w:val="28"/>
                <w:lang w:eastAsia="ru-RU"/>
              </w:rPr>
              <w:t>Қостанай</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облысы</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әкімдігінің</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білім</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басқармасы</w:t>
            </w:r>
            <w:proofErr w:type="spellEnd"/>
            <w:r w:rsidRPr="00401292">
              <w:rPr>
                <w:rFonts w:ascii="Times New Roman" w:eastAsia="Times New Roman" w:hAnsi="Times New Roman" w:cs="Times New Roman"/>
                <w:color w:val="000000" w:themeColor="text1"/>
                <w:kern w:val="24"/>
                <w:sz w:val="20"/>
                <w:szCs w:val="28"/>
                <w:lang w:eastAsia="ru-RU"/>
              </w:rPr>
              <w:t>" ММ, "</w:t>
            </w:r>
            <w:proofErr w:type="spellStart"/>
            <w:r w:rsidRPr="00401292">
              <w:rPr>
                <w:rFonts w:ascii="Times New Roman" w:eastAsia="Times New Roman" w:hAnsi="Times New Roman" w:cs="Times New Roman"/>
                <w:color w:val="000000" w:themeColor="text1"/>
                <w:kern w:val="24"/>
                <w:sz w:val="20"/>
                <w:szCs w:val="28"/>
                <w:lang w:eastAsia="ru-RU"/>
              </w:rPr>
              <w:t>Қостанай</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дарыны</w:t>
            </w:r>
            <w:proofErr w:type="spellEnd"/>
            <w:r w:rsidRPr="00401292">
              <w:rPr>
                <w:rFonts w:ascii="Times New Roman" w:eastAsia="Times New Roman" w:hAnsi="Times New Roman" w:cs="Times New Roman"/>
                <w:color w:val="000000" w:themeColor="text1"/>
                <w:kern w:val="24"/>
                <w:sz w:val="20"/>
                <w:szCs w:val="28"/>
                <w:lang w:eastAsia="ru-RU"/>
              </w:rPr>
              <w:t xml:space="preserve">" РҒПО </w:t>
            </w:r>
          </w:p>
        </w:tc>
        <w:tc>
          <w:tcPr>
            <w:tcW w:w="1021" w:type="dxa"/>
            <w:tcBorders>
              <w:top w:val="single" w:sz="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14:paraId="77F3B2DC"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2021</w:t>
            </w:r>
          </w:p>
        </w:tc>
      </w:tr>
      <w:tr w:rsidR="00C43C4B" w:rsidRPr="00D915A9" w14:paraId="3D396C9B" w14:textId="77777777" w:rsidTr="00D700E6">
        <w:trPr>
          <w:trHeight w:val="16"/>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32500EA7" w14:textId="4F5FCD0C" w:rsidR="00C43C4B" w:rsidRPr="00D915A9" w:rsidRDefault="00C43C4B" w:rsidP="00C43C4B">
            <w:pPr>
              <w:spacing w:after="0" w:line="240" w:lineRule="auto"/>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Республика</w:t>
            </w:r>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1F19B0FB" w14:textId="77777777" w:rsidR="00C43C4B" w:rsidRDefault="00C43C4B" w:rsidP="00C43C4B">
            <w:pPr>
              <w:spacing w:after="0" w:line="240" w:lineRule="auto"/>
              <w:rPr>
                <w:rFonts w:ascii="Times New Roman" w:eastAsia="Times New Roman" w:hAnsi="Times New Roman" w:cs="Times New Roman"/>
                <w:color w:val="000000" w:themeColor="text1"/>
                <w:kern w:val="24"/>
                <w:sz w:val="20"/>
                <w:szCs w:val="28"/>
                <w:lang w:eastAsia="ru-RU"/>
              </w:rPr>
            </w:pPr>
            <w:r w:rsidRPr="00401292">
              <w:rPr>
                <w:rFonts w:ascii="Times New Roman" w:eastAsia="Times New Roman" w:hAnsi="Times New Roman" w:cs="Times New Roman"/>
                <w:color w:val="000000" w:themeColor="text1"/>
                <w:kern w:val="24"/>
                <w:sz w:val="20"/>
                <w:szCs w:val="28"/>
                <w:lang w:eastAsia="ru-RU"/>
              </w:rPr>
              <w:t xml:space="preserve">Химия, биология, физика </w:t>
            </w:r>
            <w:proofErr w:type="spellStart"/>
            <w:r w:rsidRPr="00401292">
              <w:rPr>
                <w:rFonts w:ascii="Times New Roman" w:eastAsia="Times New Roman" w:hAnsi="Times New Roman" w:cs="Times New Roman"/>
                <w:color w:val="000000" w:themeColor="text1"/>
                <w:kern w:val="24"/>
                <w:sz w:val="20"/>
                <w:szCs w:val="28"/>
                <w:lang w:eastAsia="ru-RU"/>
              </w:rPr>
              <w:t>мұғалімдеріне</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арналған</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Оқушыларды</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ғылыми</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жобалар</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конкурстарына</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дайындаудың</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құрылымдық-мазмұндық</w:t>
            </w:r>
            <w:proofErr w:type="spellEnd"/>
            <w:r w:rsidRPr="00401292">
              <w:rPr>
                <w:rFonts w:ascii="Times New Roman" w:eastAsia="Times New Roman" w:hAnsi="Times New Roman" w:cs="Times New Roman"/>
                <w:color w:val="000000" w:themeColor="text1"/>
                <w:kern w:val="24"/>
                <w:sz w:val="20"/>
                <w:szCs w:val="28"/>
                <w:lang w:eastAsia="ru-RU"/>
              </w:rPr>
              <w:t xml:space="preserve"> </w:t>
            </w:r>
            <w:proofErr w:type="spellStart"/>
            <w:r w:rsidRPr="00401292">
              <w:rPr>
                <w:rFonts w:ascii="Times New Roman" w:eastAsia="Times New Roman" w:hAnsi="Times New Roman" w:cs="Times New Roman"/>
                <w:color w:val="000000" w:themeColor="text1"/>
                <w:kern w:val="24"/>
                <w:sz w:val="20"/>
                <w:szCs w:val="28"/>
                <w:lang w:eastAsia="ru-RU"/>
              </w:rPr>
              <w:t>қызметі"оқу</w:t>
            </w:r>
            <w:proofErr w:type="spellEnd"/>
            <w:r w:rsidRPr="00401292">
              <w:rPr>
                <w:rFonts w:ascii="Times New Roman" w:eastAsia="Times New Roman" w:hAnsi="Times New Roman" w:cs="Times New Roman"/>
                <w:color w:val="000000" w:themeColor="text1"/>
                <w:kern w:val="24"/>
                <w:sz w:val="20"/>
                <w:szCs w:val="28"/>
                <w:lang w:eastAsia="ru-RU"/>
              </w:rPr>
              <w:t xml:space="preserve"> семинары</w:t>
            </w:r>
          </w:p>
          <w:p w14:paraId="444EE38D" w14:textId="294A3681" w:rsidR="00C43C4B" w:rsidRPr="00D915A9" w:rsidRDefault="00C43C4B" w:rsidP="00C43C4B">
            <w:pPr>
              <w:spacing w:after="0" w:line="240" w:lineRule="auto"/>
              <w:rPr>
                <w:rFonts w:ascii="Arial" w:eastAsia="Times New Roman" w:hAnsi="Arial" w:cs="Arial"/>
                <w:sz w:val="20"/>
                <w:szCs w:val="36"/>
                <w:lang w:eastAsia="ru-RU"/>
              </w:rPr>
            </w:pPr>
          </w:p>
        </w:tc>
        <w:tc>
          <w:tcPr>
            <w:tcW w:w="1021"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hideMark/>
          </w:tcPr>
          <w:p w14:paraId="217C6B9F" w14:textId="77777777" w:rsidR="00C43C4B" w:rsidRPr="00D915A9" w:rsidRDefault="00C43C4B" w:rsidP="00C43C4B">
            <w:pPr>
              <w:spacing w:after="0" w:line="240" w:lineRule="auto"/>
              <w:jc w:val="center"/>
              <w:rPr>
                <w:rFonts w:ascii="Arial" w:eastAsia="Times New Roman" w:hAnsi="Arial" w:cs="Arial"/>
                <w:sz w:val="20"/>
                <w:szCs w:val="36"/>
                <w:lang w:eastAsia="ru-RU"/>
              </w:rPr>
            </w:pPr>
            <w:r w:rsidRPr="00D915A9">
              <w:rPr>
                <w:rFonts w:ascii="Times New Roman" w:eastAsia="Times New Roman" w:hAnsi="Times New Roman" w:cs="Times New Roman"/>
                <w:color w:val="000000" w:themeColor="text1"/>
                <w:kern w:val="24"/>
                <w:sz w:val="20"/>
                <w:szCs w:val="28"/>
                <w:lang w:eastAsia="ru-RU"/>
              </w:rPr>
              <w:t xml:space="preserve">2023 </w:t>
            </w:r>
          </w:p>
        </w:tc>
      </w:tr>
      <w:tr w:rsidR="001D1133" w:rsidRPr="00D915A9" w14:paraId="2F0C3172" w14:textId="77777777" w:rsidTr="00D700E6">
        <w:trPr>
          <w:trHeight w:val="334"/>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39976588" w14:textId="1B927A86" w:rsidR="001D1133" w:rsidRPr="001D1133" w:rsidRDefault="001D1133" w:rsidP="001D1133">
            <w:pPr>
              <w:spacing w:after="0" w:line="240" w:lineRule="auto"/>
              <w:rPr>
                <w:rFonts w:ascii="Times New Roman" w:eastAsia="Times New Roman" w:hAnsi="Times New Roman" w:cs="Times New Roman"/>
                <w:color w:val="000000" w:themeColor="text1"/>
                <w:kern w:val="24"/>
                <w:sz w:val="20"/>
                <w:szCs w:val="28"/>
                <w:lang w:val="kk-KZ" w:eastAsia="ru-RU"/>
              </w:rPr>
            </w:pPr>
            <w:proofErr w:type="spellStart"/>
            <w:r>
              <w:rPr>
                <w:rFonts w:ascii="Times New Roman" w:eastAsia="Times New Roman" w:hAnsi="Times New Roman" w:cs="Times New Roman"/>
                <w:color w:val="000000" w:themeColor="text1"/>
                <w:kern w:val="24"/>
                <w:sz w:val="20"/>
                <w:szCs w:val="28"/>
                <w:lang w:eastAsia="ru-RU"/>
              </w:rPr>
              <w:t>Облыстық</w:t>
            </w:r>
            <w:proofErr w:type="spellEnd"/>
            <w:r>
              <w:rPr>
                <w:rFonts w:ascii="Times New Roman" w:eastAsia="Times New Roman" w:hAnsi="Times New Roman" w:cs="Times New Roman"/>
                <w:color w:val="000000" w:themeColor="text1"/>
                <w:kern w:val="24"/>
                <w:sz w:val="20"/>
                <w:szCs w:val="28"/>
                <w:lang w:eastAsia="ru-RU"/>
              </w:rPr>
              <w:t xml:space="preserve"> </w:t>
            </w:r>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001EE295" w14:textId="309CA23E" w:rsidR="001D1133" w:rsidRPr="00801387" w:rsidRDefault="001D1133" w:rsidP="001D1133">
            <w:pPr>
              <w:spacing w:after="0" w:line="240" w:lineRule="auto"/>
              <w:rPr>
                <w:rFonts w:ascii="Times New Roman" w:eastAsia="Times New Roman" w:hAnsi="Times New Roman" w:cs="Times New Roman"/>
                <w:color w:val="000000" w:themeColor="text1"/>
                <w:kern w:val="24"/>
                <w:sz w:val="20"/>
                <w:szCs w:val="28"/>
                <w:lang w:val="kk-KZ" w:eastAsia="ru-RU"/>
              </w:rPr>
            </w:pPr>
            <w:r w:rsidRPr="00801387">
              <w:rPr>
                <w:rFonts w:ascii="Times New Roman" w:eastAsia="Times New Roman" w:hAnsi="Times New Roman" w:cs="Times New Roman"/>
                <w:color w:val="000000" w:themeColor="text1"/>
                <w:kern w:val="24"/>
                <w:sz w:val="20"/>
                <w:szCs w:val="28"/>
                <w:lang w:val="kk-KZ" w:eastAsia="ru-RU"/>
              </w:rPr>
              <w:t>Химия, биология, физика мұғалімдеріне арналған "Оқушыларды ғылыми жобалар конкурстарына дайындаудың құрылымдық-мазмұндық қызметі"оқу семинары</w:t>
            </w:r>
          </w:p>
        </w:tc>
        <w:tc>
          <w:tcPr>
            <w:tcW w:w="1021"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3BE72F3E" w14:textId="06ABD50F" w:rsidR="001D1133" w:rsidRPr="00D915A9" w:rsidRDefault="001D1133" w:rsidP="001D1133">
            <w:pPr>
              <w:spacing w:after="0" w:line="240" w:lineRule="auto"/>
              <w:jc w:val="center"/>
              <w:rPr>
                <w:rFonts w:ascii="Times New Roman" w:eastAsia="Times New Roman" w:hAnsi="Times New Roman" w:cs="Times New Roman"/>
                <w:color w:val="000000" w:themeColor="text1"/>
                <w:kern w:val="24"/>
                <w:sz w:val="20"/>
                <w:szCs w:val="28"/>
                <w:lang w:eastAsia="ru-RU"/>
              </w:rPr>
            </w:pPr>
            <w:r>
              <w:rPr>
                <w:rFonts w:ascii="Times New Roman" w:eastAsia="Times New Roman" w:hAnsi="Times New Roman" w:cs="Times New Roman"/>
                <w:color w:val="000000" w:themeColor="text1"/>
                <w:kern w:val="24"/>
                <w:sz w:val="20"/>
                <w:szCs w:val="28"/>
                <w:lang w:eastAsia="ru-RU"/>
              </w:rPr>
              <w:t>2024</w:t>
            </w:r>
          </w:p>
        </w:tc>
      </w:tr>
      <w:tr w:rsidR="00AF24C3" w:rsidRPr="00D915A9" w14:paraId="6D418339" w14:textId="77777777" w:rsidTr="00D700E6">
        <w:trPr>
          <w:trHeight w:val="16"/>
        </w:trPr>
        <w:tc>
          <w:tcPr>
            <w:tcW w:w="1278"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799C2896" w14:textId="2731BA80" w:rsidR="00AF24C3" w:rsidRPr="00D915A9" w:rsidRDefault="001D1133" w:rsidP="00D85D15">
            <w:pPr>
              <w:spacing w:after="0" w:line="240" w:lineRule="auto"/>
              <w:rPr>
                <w:rFonts w:ascii="Times New Roman" w:eastAsia="Times New Roman" w:hAnsi="Times New Roman" w:cs="Times New Roman"/>
                <w:color w:val="000000" w:themeColor="text1"/>
                <w:kern w:val="24"/>
                <w:sz w:val="20"/>
                <w:szCs w:val="28"/>
                <w:lang w:eastAsia="ru-RU"/>
              </w:rPr>
            </w:pPr>
            <w:r>
              <w:rPr>
                <w:rFonts w:ascii="Times New Roman" w:eastAsia="Times New Roman" w:hAnsi="Times New Roman" w:cs="Times New Roman"/>
                <w:color w:val="000000" w:themeColor="text1"/>
                <w:kern w:val="24"/>
                <w:sz w:val="20"/>
                <w:szCs w:val="28"/>
                <w:lang w:eastAsia="ru-RU"/>
              </w:rPr>
              <w:t>Республика</w:t>
            </w:r>
            <w:r w:rsidR="00AF24C3">
              <w:rPr>
                <w:rFonts w:ascii="Times New Roman" w:eastAsia="Times New Roman" w:hAnsi="Times New Roman" w:cs="Times New Roman"/>
                <w:color w:val="000000" w:themeColor="text1"/>
                <w:kern w:val="24"/>
                <w:sz w:val="20"/>
                <w:szCs w:val="28"/>
                <w:lang w:eastAsia="ru-RU"/>
              </w:rPr>
              <w:t xml:space="preserve"> </w:t>
            </w:r>
          </w:p>
        </w:tc>
        <w:tc>
          <w:tcPr>
            <w:tcW w:w="7513"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6F679E31" w14:textId="77777777" w:rsidR="001D1133" w:rsidRPr="001D1133" w:rsidRDefault="001D1133" w:rsidP="001D1133">
            <w:pPr>
              <w:spacing w:after="0" w:line="240" w:lineRule="auto"/>
              <w:rPr>
                <w:rFonts w:ascii="Times New Roman" w:eastAsia="Times New Roman" w:hAnsi="Times New Roman" w:cs="Times New Roman"/>
                <w:color w:val="000000" w:themeColor="text1"/>
                <w:kern w:val="24"/>
                <w:sz w:val="20"/>
                <w:szCs w:val="28"/>
                <w:lang w:eastAsia="ru-RU"/>
              </w:rPr>
            </w:pPr>
            <w:proofErr w:type="spellStart"/>
            <w:r w:rsidRPr="001D1133">
              <w:rPr>
                <w:rFonts w:ascii="Times New Roman" w:eastAsia="Times New Roman" w:hAnsi="Times New Roman" w:cs="Times New Roman"/>
                <w:color w:val="000000" w:themeColor="text1"/>
                <w:kern w:val="24"/>
                <w:sz w:val="20"/>
                <w:szCs w:val="28"/>
                <w:lang w:eastAsia="ru-RU"/>
              </w:rPr>
              <w:t>Мұғалімдерге</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арналған</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практикалық</w:t>
            </w:r>
            <w:proofErr w:type="spellEnd"/>
            <w:r w:rsidRPr="001D1133">
              <w:rPr>
                <w:rFonts w:ascii="Times New Roman" w:eastAsia="Times New Roman" w:hAnsi="Times New Roman" w:cs="Times New Roman"/>
                <w:color w:val="000000" w:themeColor="text1"/>
                <w:kern w:val="24"/>
                <w:sz w:val="20"/>
                <w:szCs w:val="28"/>
                <w:lang w:eastAsia="ru-RU"/>
              </w:rPr>
              <w:t xml:space="preserve"> семинар</w:t>
            </w:r>
          </w:p>
          <w:p w14:paraId="76CE0A8F" w14:textId="78D6D00A" w:rsidR="00AF24C3" w:rsidRPr="00D915A9" w:rsidRDefault="001D1133" w:rsidP="001D1133">
            <w:pPr>
              <w:spacing w:after="0" w:line="240" w:lineRule="auto"/>
              <w:rPr>
                <w:rFonts w:ascii="Times New Roman" w:eastAsia="Times New Roman" w:hAnsi="Times New Roman" w:cs="Times New Roman"/>
                <w:color w:val="000000" w:themeColor="text1"/>
                <w:kern w:val="24"/>
                <w:sz w:val="20"/>
                <w:szCs w:val="28"/>
                <w:lang w:eastAsia="ru-RU"/>
              </w:rPr>
            </w:pPr>
            <w:r w:rsidRPr="001D1133">
              <w:rPr>
                <w:rFonts w:ascii="Times New Roman" w:eastAsia="Times New Roman" w:hAnsi="Times New Roman" w:cs="Times New Roman"/>
                <w:color w:val="000000" w:themeColor="text1"/>
                <w:kern w:val="24"/>
                <w:sz w:val="20"/>
                <w:szCs w:val="28"/>
                <w:lang w:eastAsia="ru-RU"/>
              </w:rPr>
              <w:t>"</w:t>
            </w:r>
            <w:proofErr w:type="spellStart"/>
            <w:r w:rsidRPr="001D1133">
              <w:rPr>
                <w:rFonts w:ascii="Times New Roman" w:eastAsia="Times New Roman" w:hAnsi="Times New Roman" w:cs="Times New Roman"/>
                <w:color w:val="000000" w:themeColor="text1"/>
                <w:kern w:val="24"/>
                <w:sz w:val="20"/>
                <w:szCs w:val="28"/>
                <w:lang w:eastAsia="ru-RU"/>
              </w:rPr>
              <w:t>Білім</w:t>
            </w:r>
            <w:proofErr w:type="spellEnd"/>
            <w:r w:rsidRPr="001D1133">
              <w:rPr>
                <w:rFonts w:ascii="Times New Roman" w:eastAsia="Times New Roman" w:hAnsi="Times New Roman" w:cs="Times New Roman"/>
                <w:color w:val="000000" w:themeColor="text1"/>
                <w:kern w:val="24"/>
                <w:sz w:val="20"/>
                <w:szCs w:val="28"/>
                <w:lang w:eastAsia="ru-RU"/>
              </w:rPr>
              <w:t xml:space="preserve"> беру </w:t>
            </w:r>
            <w:proofErr w:type="spellStart"/>
            <w:r w:rsidRPr="001D1133">
              <w:rPr>
                <w:rFonts w:ascii="Times New Roman" w:eastAsia="Times New Roman" w:hAnsi="Times New Roman" w:cs="Times New Roman"/>
                <w:color w:val="000000" w:themeColor="text1"/>
                <w:kern w:val="24"/>
                <w:sz w:val="20"/>
                <w:szCs w:val="28"/>
                <w:lang w:eastAsia="ru-RU"/>
              </w:rPr>
              <w:t>процесінде</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жасанды</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интеллектті</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тиімді</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енгізу</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және</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пайдалану</w:t>
            </w:r>
            <w:proofErr w:type="spellEnd"/>
            <w:r w:rsidRPr="001D1133">
              <w:rPr>
                <w:rFonts w:ascii="Times New Roman" w:eastAsia="Times New Roman" w:hAnsi="Times New Roman" w:cs="Times New Roman"/>
                <w:color w:val="000000" w:themeColor="text1"/>
                <w:kern w:val="24"/>
                <w:sz w:val="20"/>
                <w:szCs w:val="28"/>
                <w:lang w:eastAsia="ru-RU"/>
              </w:rPr>
              <w:t xml:space="preserve"> </w:t>
            </w:r>
            <w:proofErr w:type="spellStart"/>
            <w:r w:rsidRPr="001D1133">
              <w:rPr>
                <w:rFonts w:ascii="Times New Roman" w:eastAsia="Times New Roman" w:hAnsi="Times New Roman" w:cs="Times New Roman"/>
                <w:color w:val="000000" w:themeColor="text1"/>
                <w:kern w:val="24"/>
                <w:sz w:val="20"/>
                <w:szCs w:val="28"/>
                <w:lang w:eastAsia="ru-RU"/>
              </w:rPr>
              <w:t>мүмкіндіктері</w:t>
            </w:r>
            <w:proofErr w:type="spellEnd"/>
            <w:r w:rsidRPr="001D1133">
              <w:rPr>
                <w:rFonts w:ascii="Times New Roman" w:eastAsia="Times New Roman" w:hAnsi="Times New Roman" w:cs="Times New Roman"/>
                <w:color w:val="000000" w:themeColor="text1"/>
                <w:kern w:val="24"/>
                <w:sz w:val="20"/>
                <w:szCs w:val="28"/>
                <w:lang w:eastAsia="ru-RU"/>
              </w:rPr>
              <w:t>"</w:t>
            </w:r>
          </w:p>
        </w:tc>
        <w:tc>
          <w:tcPr>
            <w:tcW w:w="1021" w:type="dxa"/>
            <w:tcBorders>
              <w:top w:val="single" w:sz="8" w:space="0" w:color="C0504D"/>
              <w:left w:val="single" w:sz="8" w:space="0" w:color="C0504D"/>
              <w:bottom w:val="single" w:sz="8" w:space="0" w:color="C0504D"/>
              <w:right w:val="single" w:sz="8" w:space="0" w:color="C0504D"/>
            </w:tcBorders>
            <w:shd w:val="clear" w:color="auto" w:fill="auto"/>
            <w:tcMar>
              <w:top w:w="72" w:type="dxa"/>
              <w:left w:w="144" w:type="dxa"/>
              <w:bottom w:w="72" w:type="dxa"/>
              <w:right w:w="144" w:type="dxa"/>
            </w:tcMar>
          </w:tcPr>
          <w:p w14:paraId="59780AC1" w14:textId="3D11267D" w:rsidR="00AF24C3" w:rsidRPr="00D915A9" w:rsidRDefault="00AF24C3" w:rsidP="00D85D15">
            <w:pPr>
              <w:spacing w:after="0" w:line="240" w:lineRule="auto"/>
              <w:jc w:val="center"/>
              <w:rPr>
                <w:rFonts w:ascii="Times New Roman" w:eastAsia="Times New Roman" w:hAnsi="Times New Roman" w:cs="Times New Roman"/>
                <w:color w:val="000000" w:themeColor="text1"/>
                <w:kern w:val="24"/>
                <w:sz w:val="20"/>
                <w:szCs w:val="28"/>
                <w:lang w:eastAsia="ru-RU"/>
              </w:rPr>
            </w:pPr>
            <w:r>
              <w:rPr>
                <w:rFonts w:ascii="Times New Roman" w:eastAsia="Times New Roman" w:hAnsi="Times New Roman" w:cs="Times New Roman"/>
                <w:color w:val="000000" w:themeColor="text1"/>
                <w:kern w:val="24"/>
                <w:sz w:val="20"/>
                <w:szCs w:val="28"/>
                <w:lang w:eastAsia="ru-RU"/>
              </w:rPr>
              <w:t>2024</w:t>
            </w:r>
          </w:p>
        </w:tc>
      </w:tr>
    </w:tbl>
    <w:p w14:paraId="39C13E04" w14:textId="72905476" w:rsidR="001D1133" w:rsidRDefault="001D1133" w:rsidP="001D1133">
      <w:pPr>
        <w:spacing w:after="0" w:line="240" w:lineRule="auto"/>
        <w:ind w:firstLine="567"/>
        <w:jc w:val="both"/>
        <w:rPr>
          <w:rFonts w:ascii="Times New Roman" w:hAnsi="Times New Roman" w:cs="Times New Roman"/>
          <w:sz w:val="24"/>
          <w:szCs w:val="24"/>
        </w:rPr>
      </w:pPr>
      <w:r w:rsidRPr="00703288">
        <w:rPr>
          <w:rFonts w:ascii="Times New Roman" w:hAnsi="Times New Roman" w:cs="Times New Roman"/>
          <w:sz w:val="24"/>
          <w:szCs w:val="24"/>
        </w:rPr>
        <w:t xml:space="preserve">2019 </w:t>
      </w:r>
      <w:proofErr w:type="spellStart"/>
      <w:r w:rsidRPr="00703288">
        <w:rPr>
          <w:rFonts w:ascii="Times New Roman" w:hAnsi="Times New Roman" w:cs="Times New Roman"/>
          <w:sz w:val="24"/>
          <w:szCs w:val="24"/>
        </w:rPr>
        <w:t>жылдан</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бастап</w:t>
      </w:r>
      <w:proofErr w:type="spellEnd"/>
      <w:r w:rsidR="00D700E6">
        <w:rPr>
          <w:rFonts w:ascii="Times New Roman" w:hAnsi="Times New Roman" w:cs="Times New Roman"/>
          <w:sz w:val="24"/>
          <w:szCs w:val="24"/>
        </w:rPr>
        <w:t xml:space="preserve"> </w:t>
      </w:r>
      <w:r>
        <w:rPr>
          <w:rFonts w:ascii="Times New Roman" w:hAnsi="Times New Roman" w:cs="Times New Roman"/>
          <w:sz w:val="24"/>
          <w:szCs w:val="24"/>
          <w:lang w:val="kk-KZ"/>
        </w:rPr>
        <w:t>«Озат» мектебінде</w:t>
      </w:r>
      <w:r w:rsidRPr="001D1133">
        <w:rPr>
          <w:rFonts w:ascii="Times New Roman" w:hAnsi="Times New Roman" w:cs="Times New Roman"/>
          <w:sz w:val="24"/>
          <w:szCs w:val="24"/>
          <w:lang w:val="kk-KZ"/>
        </w:rPr>
        <w:t>педагогикалық қоғам ең өзекті және сұранысқа ие тақырыптар бойынша мұғал</w:t>
      </w:r>
      <w:r>
        <w:rPr>
          <w:rFonts w:ascii="Times New Roman" w:hAnsi="Times New Roman" w:cs="Times New Roman"/>
          <w:sz w:val="24"/>
          <w:szCs w:val="24"/>
          <w:lang w:val="kk-KZ"/>
        </w:rPr>
        <w:t>імдердің әртүрлі санаттары үшін</w:t>
      </w:r>
      <w:r>
        <w:rPr>
          <w:rFonts w:ascii="Times New Roman" w:hAnsi="Times New Roman" w:cs="Times New Roman"/>
          <w:sz w:val="24"/>
          <w:szCs w:val="24"/>
        </w:rPr>
        <w:t xml:space="preserve"> 3 </w:t>
      </w:r>
      <w:proofErr w:type="spellStart"/>
      <w:r>
        <w:rPr>
          <w:rFonts w:ascii="Times New Roman" w:hAnsi="Times New Roman" w:cs="Times New Roman"/>
          <w:sz w:val="24"/>
          <w:szCs w:val="24"/>
        </w:rPr>
        <w:t>республикалық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облыстық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семинарлар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вебинарлар</w:t>
      </w:r>
      <w:proofErr w:type="spellEnd"/>
      <w:r w:rsidRPr="00703288">
        <w:rPr>
          <w:rFonts w:ascii="Times New Roman" w:hAnsi="Times New Roman" w:cs="Times New Roman"/>
          <w:sz w:val="24"/>
          <w:szCs w:val="24"/>
        </w:rPr>
        <w:t xml:space="preserve"> </w:t>
      </w:r>
      <w:r>
        <w:rPr>
          <w:rFonts w:ascii="Times New Roman" w:hAnsi="Times New Roman" w:cs="Times New Roman"/>
          <w:sz w:val="24"/>
          <w:szCs w:val="24"/>
          <w:lang w:val="kk-KZ"/>
        </w:rPr>
        <w:t xml:space="preserve">ұйымдастырылды және </w:t>
      </w:r>
      <w:proofErr w:type="spellStart"/>
      <w:r w:rsidRPr="00703288">
        <w:rPr>
          <w:rFonts w:ascii="Times New Roman" w:hAnsi="Times New Roman" w:cs="Times New Roman"/>
          <w:sz w:val="24"/>
          <w:szCs w:val="24"/>
        </w:rPr>
        <w:t>сапалы</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өткіз</w:t>
      </w:r>
      <w:proofErr w:type="spellEnd"/>
      <w:r>
        <w:rPr>
          <w:rFonts w:ascii="Times New Roman" w:hAnsi="Times New Roman" w:cs="Times New Roman"/>
          <w:sz w:val="24"/>
          <w:szCs w:val="24"/>
          <w:lang w:val="kk-KZ"/>
        </w:rPr>
        <w:t>ілд</w:t>
      </w:r>
      <w:r w:rsidRPr="00703288">
        <w:rPr>
          <w:rFonts w:ascii="Times New Roman" w:hAnsi="Times New Roman" w:cs="Times New Roman"/>
          <w:sz w:val="24"/>
          <w:szCs w:val="24"/>
        </w:rPr>
        <w:t>і.</w:t>
      </w:r>
    </w:p>
    <w:p w14:paraId="4574F818" w14:textId="6AFC1717" w:rsidR="001D1133" w:rsidRDefault="001D1133" w:rsidP="001D1133">
      <w:pPr>
        <w:spacing w:after="0" w:line="240" w:lineRule="auto"/>
        <w:ind w:firstLine="567"/>
        <w:jc w:val="both"/>
        <w:rPr>
          <w:rFonts w:ascii="Times New Roman" w:hAnsi="Times New Roman" w:cs="Times New Roman"/>
          <w:sz w:val="24"/>
          <w:szCs w:val="24"/>
        </w:rPr>
      </w:pPr>
      <w:proofErr w:type="spellStart"/>
      <w:r w:rsidRPr="00703288">
        <w:rPr>
          <w:rFonts w:ascii="Times New Roman" w:hAnsi="Times New Roman" w:cs="Times New Roman"/>
          <w:sz w:val="24"/>
          <w:szCs w:val="24"/>
        </w:rPr>
        <w:t>Мектепте</w:t>
      </w:r>
      <w:proofErr w:type="spellEnd"/>
      <w:r w:rsidRPr="00703288">
        <w:rPr>
          <w:rFonts w:ascii="Times New Roman" w:hAnsi="Times New Roman" w:cs="Times New Roman"/>
          <w:sz w:val="24"/>
          <w:szCs w:val="24"/>
        </w:rPr>
        <w:t xml:space="preserve"> педагог-</w:t>
      </w:r>
      <w:proofErr w:type="spellStart"/>
      <w:r w:rsidRPr="00703288">
        <w:rPr>
          <w:rFonts w:ascii="Times New Roman" w:hAnsi="Times New Roman" w:cs="Times New Roman"/>
          <w:sz w:val="24"/>
          <w:szCs w:val="24"/>
        </w:rPr>
        <w:t>жаттықтырушылар</w:t>
      </w:r>
      <w:proofErr w:type="spellEnd"/>
      <w:r w:rsidRPr="00703288">
        <w:rPr>
          <w:rFonts w:ascii="Times New Roman" w:hAnsi="Times New Roman" w:cs="Times New Roman"/>
          <w:sz w:val="24"/>
          <w:szCs w:val="24"/>
        </w:rPr>
        <w:t xml:space="preserve"> аналитика </w:t>
      </w:r>
      <w:proofErr w:type="spellStart"/>
      <w:r w:rsidRPr="00703288">
        <w:rPr>
          <w:rFonts w:ascii="Times New Roman" w:hAnsi="Times New Roman" w:cs="Times New Roman"/>
          <w:sz w:val="24"/>
          <w:szCs w:val="24"/>
        </w:rPr>
        <w:t>бойынша</w:t>
      </w:r>
      <w:proofErr w:type="spellEnd"/>
      <w:r w:rsidRPr="00703288">
        <w:rPr>
          <w:rFonts w:ascii="Times New Roman" w:hAnsi="Times New Roman" w:cs="Times New Roman"/>
          <w:sz w:val="24"/>
          <w:szCs w:val="24"/>
        </w:rPr>
        <w:t xml:space="preserve"> Р. Е. </w:t>
      </w:r>
      <w:proofErr w:type="spellStart"/>
      <w:r w:rsidRPr="00703288">
        <w:rPr>
          <w:rFonts w:ascii="Times New Roman" w:hAnsi="Times New Roman" w:cs="Times New Roman"/>
          <w:sz w:val="24"/>
          <w:szCs w:val="24"/>
        </w:rPr>
        <w:t>Тоқтарова</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зерттеу</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бойынша</w:t>
      </w:r>
      <w:proofErr w:type="spellEnd"/>
      <w:r w:rsidRPr="00703288">
        <w:rPr>
          <w:rFonts w:ascii="Times New Roman" w:hAnsi="Times New Roman" w:cs="Times New Roman"/>
          <w:sz w:val="24"/>
          <w:szCs w:val="24"/>
        </w:rPr>
        <w:t xml:space="preserve"> А. П. </w:t>
      </w:r>
      <w:proofErr w:type="spellStart"/>
      <w:r w:rsidRPr="00703288">
        <w:rPr>
          <w:rFonts w:ascii="Times New Roman" w:hAnsi="Times New Roman" w:cs="Times New Roman"/>
          <w:sz w:val="24"/>
          <w:szCs w:val="24"/>
        </w:rPr>
        <w:t>Баймағанбетова</w:t>
      </w:r>
      <w:proofErr w:type="spellEnd"/>
      <w:r w:rsidRPr="00703288">
        <w:rPr>
          <w:rFonts w:ascii="Times New Roman" w:hAnsi="Times New Roman" w:cs="Times New Roman"/>
          <w:sz w:val="24"/>
          <w:szCs w:val="24"/>
        </w:rPr>
        <w:t xml:space="preserve">, химия, биология, </w:t>
      </w:r>
      <w:proofErr w:type="spellStart"/>
      <w:r w:rsidRPr="00703288">
        <w:rPr>
          <w:rFonts w:ascii="Times New Roman" w:hAnsi="Times New Roman" w:cs="Times New Roman"/>
          <w:sz w:val="24"/>
          <w:szCs w:val="24"/>
        </w:rPr>
        <w:t>тарих</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бойынша</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білім</w:t>
      </w:r>
      <w:proofErr w:type="spellEnd"/>
      <w:r w:rsidRPr="00703288">
        <w:rPr>
          <w:rFonts w:ascii="Times New Roman" w:hAnsi="Times New Roman" w:cs="Times New Roman"/>
          <w:sz w:val="24"/>
          <w:szCs w:val="24"/>
        </w:rPr>
        <w:t xml:space="preserve"> беру </w:t>
      </w:r>
      <w:proofErr w:type="spellStart"/>
      <w:r w:rsidRPr="00703288">
        <w:rPr>
          <w:rFonts w:ascii="Times New Roman" w:hAnsi="Times New Roman" w:cs="Times New Roman"/>
          <w:sz w:val="24"/>
          <w:szCs w:val="24"/>
        </w:rPr>
        <w:t>бағдарламалары</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және</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сертификатталған</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мұғалімдер</w:t>
      </w:r>
      <w:proofErr w:type="spellEnd"/>
      <w:r w:rsidRPr="00703288">
        <w:rPr>
          <w:rFonts w:ascii="Times New Roman" w:hAnsi="Times New Roman" w:cs="Times New Roman"/>
          <w:sz w:val="24"/>
          <w:szCs w:val="24"/>
        </w:rPr>
        <w:t xml:space="preserve"> М.С. Ахметова, К. А. Нугуманова, </w:t>
      </w:r>
      <w:r w:rsidRPr="00703288">
        <w:rPr>
          <w:rFonts w:ascii="Times New Roman" w:hAnsi="Times New Roman" w:cs="Times New Roman"/>
          <w:sz w:val="24"/>
          <w:szCs w:val="24"/>
        </w:rPr>
        <w:lastRenderedPageBreak/>
        <w:t xml:space="preserve">STEM </w:t>
      </w:r>
      <w:proofErr w:type="spellStart"/>
      <w:r w:rsidRPr="00703288">
        <w:rPr>
          <w:rFonts w:ascii="Times New Roman" w:hAnsi="Times New Roman" w:cs="Times New Roman"/>
          <w:sz w:val="24"/>
          <w:szCs w:val="24"/>
        </w:rPr>
        <w:t>технологияларын</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қолдану</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саласында</w:t>
      </w:r>
      <w:proofErr w:type="spellEnd"/>
      <w:r w:rsidRPr="00703288">
        <w:rPr>
          <w:rFonts w:ascii="Times New Roman" w:hAnsi="Times New Roman" w:cs="Times New Roman"/>
          <w:sz w:val="24"/>
          <w:szCs w:val="24"/>
        </w:rPr>
        <w:t xml:space="preserve"> Ж. С. </w:t>
      </w:r>
      <w:proofErr w:type="spellStart"/>
      <w:r w:rsidRPr="00703288">
        <w:rPr>
          <w:rFonts w:ascii="Times New Roman" w:hAnsi="Times New Roman" w:cs="Times New Roman"/>
          <w:sz w:val="24"/>
          <w:szCs w:val="24"/>
        </w:rPr>
        <w:t>Төлеміс</w:t>
      </w:r>
      <w:proofErr w:type="spellEnd"/>
      <w:r>
        <w:rPr>
          <w:rFonts w:ascii="Times New Roman" w:hAnsi="Times New Roman" w:cs="Times New Roman"/>
          <w:sz w:val="24"/>
          <w:szCs w:val="24"/>
          <w:lang w:val="kk-KZ"/>
        </w:rPr>
        <w:t>,</w:t>
      </w:r>
      <w:r w:rsidRPr="00703288">
        <w:rPr>
          <w:rFonts w:ascii="Times New Roman" w:hAnsi="Times New Roman" w:cs="Times New Roman"/>
          <w:sz w:val="24"/>
          <w:szCs w:val="24"/>
        </w:rPr>
        <w:t xml:space="preserve"> </w:t>
      </w:r>
      <w:r>
        <w:rPr>
          <w:rFonts w:ascii="Times New Roman" w:hAnsi="Times New Roman" w:cs="Times New Roman"/>
          <w:sz w:val="24"/>
          <w:szCs w:val="24"/>
          <w:lang w:val="kk-KZ"/>
        </w:rPr>
        <w:t>Т</w:t>
      </w:r>
      <w:r w:rsidRPr="00703288">
        <w:rPr>
          <w:rFonts w:ascii="Times New Roman" w:hAnsi="Times New Roman" w:cs="Times New Roman"/>
          <w:sz w:val="24"/>
          <w:szCs w:val="24"/>
        </w:rPr>
        <w:t>. С. Острянина</w:t>
      </w:r>
      <w:r>
        <w:rPr>
          <w:rFonts w:ascii="Times New Roman" w:hAnsi="Times New Roman" w:cs="Times New Roman"/>
          <w:sz w:val="24"/>
          <w:szCs w:val="24"/>
          <w:lang w:val="kk-KZ"/>
        </w:rPr>
        <w:t>,</w:t>
      </w:r>
      <w:r w:rsidRPr="00703288">
        <w:rPr>
          <w:rFonts w:ascii="Times New Roman" w:hAnsi="Times New Roman" w:cs="Times New Roman"/>
          <w:sz w:val="24"/>
          <w:szCs w:val="24"/>
        </w:rPr>
        <w:t xml:space="preserve"> </w:t>
      </w:r>
      <w:r>
        <w:rPr>
          <w:rFonts w:ascii="Times New Roman" w:hAnsi="Times New Roman" w:cs="Times New Roman"/>
          <w:sz w:val="24"/>
          <w:szCs w:val="24"/>
        </w:rPr>
        <w:t>Гаппаров Ж.А.</w:t>
      </w:r>
      <w:r>
        <w:rPr>
          <w:rFonts w:ascii="Times New Roman" w:hAnsi="Times New Roman" w:cs="Times New Roman"/>
          <w:sz w:val="24"/>
          <w:szCs w:val="24"/>
          <w:lang w:val="kk-KZ"/>
        </w:rPr>
        <w:t xml:space="preserve"> </w:t>
      </w:r>
      <w:proofErr w:type="spellStart"/>
      <w:r w:rsidRPr="00703288">
        <w:rPr>
          <w:rFonts w:ascii="Times New Roman" w:hAnsi="Times New Roman" w:cs="Times New Roman"/>
          <w:sz w:val="24"/>
          <w:szCs w:val="24"/>
        </w:rPr>
        <w:t>жұмыс</w:t>
      </w:r>
      <w:proofErr w:type="spellEnd"/>
      <w:r w:rsidRPr="00703288">
        <w:rPr>
          <w:rFonts w:ascii="Times New Roman" w:hAnsi="Times New Roman" w:cs="Times New Roman"/>
          <w:sz w:val="24"/>
          <w:szCs w:val="24"/>
        </w:rPr>
        <w:t xml:space="preserve"> </w:t>
      </w:r>
      <w:proofErr w:type="spellStart"/>
      <w:r w:rsidRPr="00703288">
        <w:rPr>
          <w:rFonts w:ascii="Times New Roman" w:hAnsi="Times New Roman" w:cs="Times New Roman"/>
          <w:sz w:val="24"/>
          <w:szCs w:val="24"/>
        </w:rPr>
        <w:t>істейді</w:t>
      </w:r>
      <w:proofErr w:type="spellEnd"/>
      <w:r w:rsidRPr="00703288">
        <w:rPr>
          <w:rFonts w:ascii="Times New Roman" w:hAnsi="Times New Roman" w:cs="Times New Roman"/>
          <w:sz w:val="24"/>
          <w:szCs w:val="24"/>
        </w:rPr>
        <w:t>.</w:t>
      </w:r>
    </w:p>
    <w:p w14:paraId="335E85FD" w14:textId="77777777" w:rsidR="001D1133" w:rsidRDefault="001D1133" w:rsidP="001D1133">
      <w:pPr>
        <w:spacing w:after="0" w:line="240" w:lineRule="auto"/>
        <w:ind w:firstLine="567"/>
        <w:jc w:val="both"/>
        <w:rPr>
          <w:rFonts w:ascii="Times New Roman" w:hAnsi="Times New Roman" w:cs="Times New Roman"/>
          <w:sz w:val="24"/>
          <w:szCs w:val="24"/>
        </w:rPr>
      </w:pPr>
      <w:proofErr w:type="spellStart"/>
      <w:r w:rsidRPr="002565F5">
        <w:rPr>
          <w:rFonts w:ascii="Times New Roman" w:hAnsi="Times New Roman" w:cs="Times New Roman"/>
          <w:sz w:val="24"/>
          <w:szCs w:val="24"/>
        </w:rPr>
        <w:t>Осылайша</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болашақта</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педагогтар</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облыс</w:t>
      </w:r>
      <w:proofErr w:type="spellEnd"/>
      <w:r w:rsidRPr="002565F5">
        <w:rPr>
          <w:rFonts w:ascii="Times New Roman" w:hAnsi="Times New Roman" w:cs="Times New Roman"/>
          <w:sz w:val="24"/>
          <w:szCs w:val="24"/>
        </w:rPr>
        <w:t xml:space="preserve"> пен республика </w:t>
      </w:r>
      <w:proofErr w:type="spellStart"/>
      <w:r w:rsidRPr="002565F5">
        <w:rPr>
          <w:rFonts w:ascii="Times New Roman" w:hAnsi="Times New Roman" w:cs="Times New Roman"/>
          <w:sz w:val="24"/>
          <w:szCs w:val="24"/>
        </w:rPr>
        <w:t>деңгейінде</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тәжірибені</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жинақтап</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авторлық</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бағдарламаларды</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лицензиялауы</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әдістемелік</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кешендерді</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әзірлеуі</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және</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енгізуі</w:t>
      </w:r>
      <w:proofErr w:type="spellEnd"/>
      <w:r w:rsidRPr="002565F5">
        <w:rPr>
          <w:rFonts w:ascii="Times New Roman" w:hAnsi="Times New Roman" w:cs="Times New Roman"/>
          <w:sz w:val="24"/>
          <w:szCs w:val="24"/>
        </w:rPr>
        <w:t xml:space="preserve"> </w:t>
      </w:r>
      <w:proofErr w:type="spellStart"/>
      <w:r w:rsidRPr="002565F5">
        <w:rPr>
          <w:rFonts w:ascii="Times New Roman" w:hAnsi="Times New Roman" w:cs="Times New Roman"/>
          <w:sz w:val="24"/>
          <w:szCs w:val="24"/>
        </w:rPr>
        <w:t>қажет</w:t>
      </w:r>
      <w:proofErr w:type="spellEnd"/>
      <w:r w:rsidRPr="002565F5">
        <w:rPr>
          <w:rFonts w:ascii="Times New Roman" w:hAnsi="Times New Roman" w:cs="Times New Roman"/>
          <w:sz w:val="24"/>
          <w:szCs w:val="24"/>
        </w:rPr>
        <w:t>.</w:t>
      </w:r>
    </w:p>
    <w:p w14:paraId="4AF58D79" w14:textId="77777777" w:rsidR="003A07F5" w:rsidRPr="003A07F5" w:rsidRDefault="003A07F5" w:rsidP="003A07F5">
      <w:pPr>
        <w:spacing w:after="0" w:line="240" w:lineRule="auto"/>
        <w:ind w:firstLine="567"/>
        <w:jc w:val="both"/>
        <w:rPr>
          <w:rFonts w:ascii="Times New Roman" w:hAnsi="Times New Roman" w:cs="Times New Roman"/>
          <w:b/>
          <w:sz w:val="24"/>
          <w:szCs w:val="24"/>
        </w:rPr>
      </w:pPr>
      <w:r w:rsidRPr="003A07F5">
        <w:rPr>
          <w:rFonts w:ascii="Times New Roman" w:hAnsi="Times New Roman" w:cs="Times New Roman"/>
          <w:b/>
          <w:sz w:val="24"/>
          <w:szCs w:val="24"/>
        </w:rPr>
        <w:t>SWOT-</w:t>
      </w:r>
      <w:proofErr w:type="spellStart"/>
      <w:r w:rsidRPr="003A07F5">
        <w:rPr>
          <w:rFonts w:ascii="Times New Roman" w:hAnsi="Times New Roman" w:cs="Times New Roman"/>
          <w:b/>
          <w:sz w:val="24"/>
          <w:szCs w:val="24"/>
        </w:rPr>
        <w:t>мектептің</w:t>
      </w:r>
      <w:proofErr w:type="spellEnd"/>
      <w:r w:rsidRPr="003A07F5">
        <w:rPr>
          <w:rFonts w:ascii="Times New Roman" w:hAnsi="Times New Roman" w:cs="Times New Roman"/>
          <w:b/>
          <w:sz w:val="24"/>
          <w:szCs w:val="24"/>
        </w:rPr>
        <w:t xml:space="preserve"> </w:t>
      </w:r>
      <w:proofErr w:type="spellStart"/>
      <w:r w:rsidRPr="003A07F5">
        <w:rPr>
          <w:rFonts w:ascii="Times New Roman" w:hAnsi="Times New Roman" w:cs="Times New Roman"/>
          <w:b/>
          <w:sz w:val="24"/>
          <w:szCs w:val="24"/>
        </w:rPr>
        <w:t>педагогикалық</w:t>
      </w:r>
      <w:proofErr w:type="spellEnd"/>
      <w:r w:rsidRPr="003A07F5">
        <w:rPr>
          <w:rFonts w:ascii="Times New Roman" w:hAnsi="Times New Roman" w:cs="Times New Roman"/>
          <w:b/>
          <w:sz w:val="24"/>
          <w:szCs w:val="24"/>
        </w:rPr>
        <w:t xml:space="preserve"> </w:t>
      </w:r>
      <w:proofErr w:type="spellStart"/>
      <w:r w:rsidRPr="003A07F5">
        <w:rPr>
          <w:rFonts w:ascii="Times New Roman" w:hAnsi="Times New Roman" w:cs="Times New Roman"/>
          <w:b/>
          <w:sz w:val="24"/>
          <w:szCs w:val="24"/>
        </w:rPr>
        <w:t>ұжымын</w:t>
      </w:r>
      <w:proofErr w:type="spellEnd"/>
      <w:r w:rsidRPr="003A07F5">
        <w:rPr>
          <w:rFonts w:ascii="Times New Roman" w:hAnsi="Times New Roman" w:cs="Times New Roman"/>
          <w:b/>
          <w:sz w:val="24"/>
          <w:szCs w:val="24"/>
        </w:rPr>
        <w:t xml:space="preserve"> </w:t>
      </w:r>
      <w:proofErr w:type="spellStart"/>
      <w:r w:rsidRPr="003A07F5">
        <w:rPr>
          <w:rFonts w:ascii="Times New Roman" w:hAnsi="Times New Roman" w:cs="Times New Roman"/>
          <w:b/>
          <w:sz w:val="24"/>
          <w:szCs w:val="24"/>
        </w:rPr>
        <w:t>талдау</w:t>
      </w:r>
      <w:proofErr w:type="spellEnd"/>
      <w:r w:rsidRPr="003A07F5">
        <w:rPr>
          <w:rFonts w:ascii="Times New Roman" w:hAnsi="Times New Roman" w:cs="Times New Roman"/>
          <w:b/>
          <w:sz w:val="24"/>
          <w:szCs w:val="24"/>
        </w:rPr>
        <w:t>.</w:t>
      </w:r>
    </w:p>
    <w:p w14:paraId="2638ADC2" w14:textId="1A349A48" w:rsidR="003A07F5" w:rsidRDefault="003A07F5" w:rsidP="003A07F5">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S-</w:t>
      </w:r>
      <w:proofErr w:type="spellStart"/>
      <w:r>
        <w:rPr>
          <w:rFonts w:ascii="Times New Roman" w:hAnsi="Times New Roman" w:cs="Times New Roman"/>
          <w:b/>
          <w:sz w:val="24"/>
          <w:szCs w:val="24"/>
        </w:rPr>
        <w:t>Strengths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оң</w:t>
      </w:r>
      <w:proofErr w:type="spellEnd"/>
      <w:r w:rsidRPr="003A07F5">
        <w:rPr>
          <w:rFonts w:ascii="Times New Roman" w:hAnsi="Times New Roman" w:cs="Times New Roman"/>
          <w:b/>
          <w:sz w:val="24"/>
          <w:szCs w:val="24"/>
        </w:rPr>
        <w:t xml:space="preserve"> </w:t>
      </w:r>
      <w:proofErr w:type="spellStart"/>
      <w:r w:rsidRPr="003A07F5">
        <w:rPr>
          <w:rFonts w:ascii="Times New Roman" w:hAnsi="Times New Roman" w:cs="Times New Roman"/>
          <w:b/>
          <w:sz w:val="24"/>
          <w:szCs w:val="24"/>
        </w:rPr>
        <w:t>жақтары</w:t>
      </w:r>
      <w:proofErr w:type="spellEnd"/>
      <w:r w:rsidRPr="003A07F5">
        <w:rPr>
          <w:rFonts w:ascii="Times New Roman" w:hAnsi="Times New Roman" w:cs="Times New Roman"/>
          <w:b/>
          <w:sz w:val="24"/>
          <w:szCs w:val="24"/>
        </w:rPr>
        <w:t>)</w:t>
      </w:r>
    </w:p>
    <w:p w14:paraId="73C36298" w14:textId="65789D4C" w:rsidR="003A07F5" w:rsidRPr="003A07F5" w:rsidRDefault="003A07F5" w:rsidP="006D6DBE">
      <w:pPr>
        <w:numPr>
          <w:ilvl w:val="0"/>
          <w:numId w:val="4"/>
        </w:numPr>
        <w:spacing w:after="0" w:line="240" w:lineRule="auto"/>
        <w:jc w:val="both"/>
        <w:rPr>
          <w:rFonts w:ascii="Times New Roman" w:hAnsi="Times New Roman" w:cs="Times New Roman"/>
          <w:sz w:val="24"/>
          <w:szCs w:val="24"/>
        </w:rPr>
      </w:pPr>
      <w:proofErr w:type="spellStart"/>
      <w:r w:rsidRPr="003A07F5">
        <w:rPr>
          <w:rFonts w:ascii="Times New Roman" w:hAnsi="Times New Roman" w:cs="Times New Roman"/>
          <w:sz w:val="24"/>
          <w:szCs w:val="24"/>
        </w:rPr>
        <w:t>Педагогтердің</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біліктілігінің</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жоғары</w:t>
      </w:r>
      <w:proofErr w:type="spellEnd"/>
      <w:r w:rsidRPr="003A07F5">
        <w:rPr>
          <w:rFonts w:ascii="Times New Roman" w:hAnsi="Times New Roman" w:cs="Times New Roman"/>
          <w:sz w:val="24"/>
          <w:szCs w:val="24"/>
        </w:rPr>
        <w:t xml:space="preserve"> деңгейі-10 </w:t>
      </w:r>
      <w:r>
        <w:rPr>
          <w:rFonts w:ascii="Times New Roman" w:hAnsi="Times New Roman" w:cs="Times New Roman"/>
          <w:sz w:val="24"/>
          <w:szCs w:val="24"/>
          <w:lang w:val="kk-KZ"/>
        </w:rPr>
        <w:t>«</w:t>
      </w:r>
      <w:r w:rsidRPr="003A07F5">
        <w:rPr>
          <w:rFonts w:ascii="Times New Roman" w:hAnsi="Times New Roman" w:cs="Times New Roman"/>
          <w:sz w:val="24"/>
          <w:szCs w:val="24"/>
        </w:rPr>
        <w:t>педагог</w:t>
      </w:r>
      <w:r>
        <w:rPr>
          <w:rFonts w:ascii="Times New Roman" w:hAnsi="Times New Roman" w:cs="Times New Roman"/>
          <w:sz w:val="24"/>
          <w:szCs w:val="24"/>
          <w:lang w:val="kk-KZ"/>
        </w:rPr>
        <w:t xml:space="preserve"> ш</w:t>
      </w:r>
      <w:proofErr w:type="spellStart"/>
      <w:r w:rsidRPr="003A07F5">
        <w:rPr>
          <w:rFonts w:ascii="Times New Roman" w:hAnsi="Times New Roman" w:cs="Times New Roman"/>
          <w:sz w:val="24"/>
          <w:szCs w:val="24"/>
        </w:rPr>
        <w:t>ебер</w:t>
      </w:r>
      <w:proofErr w:type="spellEnd"/>
      <w:r>
        <w:rPr>
          <w:rFonts w:ascii="Times New Roman" w:hAnsi="Times New Roman" w:cs="Times New Roman"/>
          <w:sz w:val="24"/>
          <w:szCs w:val="24"/>
          <w:lang w:val="kk-KZ"/>
        </w:rPr>
        <w:t xml:space="preserve">» </w:t>
      </w:r>
      <w:proofErr w:type="spellStart"/>
      <w:r w:rsidRPr="003A07F5">
        <w:rPr>
          <w:rFonts w:ascii="Times New Roman" w:hAnsi="Times New Roman" w:cs="Times New Roman"/>
          <w:sz w:val="24"/>
          <w:szCs w:val="24"/>
        </w:rPr>
        <w:t>және</w:t>
      </w:r>
      <w:proofErr w:type="spellEnd"/>
      <w:r>
        <w:rPr>
          <w:rFonts w:ascii="Times New Roman" w:hAnsi="Times New Roman" w:cs="Times New Roman"/>
          <w:sz w:val="24"/>
          <w:szCs w:val="24"/>
          <w:lang w:val="kk-KZ"/>
        </w:rPr>
        <w:t xml:space="preserve"> «</w:t>
      </w:r>
      <w:r w:rsidRPr="003A07F5">
        <w:rPr>
          <w:rFonts w:ascii="Times New Roman" w:hAnsi="Times New Roman" w:cs="Times New Roman"/>
          <w:sz w:val="24"/>
          <w:szCs w:val="24"/>
        </w:rPr>
        <w:t>педагог-</w:t>
      </w:r>
      <w:proofErr w:type="spellStart"/>
      <w:r w:rsidRPr="003A07F5">
        <w:rPr>
          <w:rFonts w:ascii="Times New Roman" w:hAnsi="Times New Roman" w:cs="Times New Roman"/>
          <w:sz w:val="24"/>
          <w:szCs w:val="24"/>
        </w:rPr>
        <w:t>зерт</w:t>
      </w:r>
      <w:r>
        <w:rPr>
          <w:rFonts w:ascii="Times New Roman" w:hAnsi="Times New Roman" w:cs="Times New Roman"/>
          <w:sz w:val="24"/>
          <w:szCs w:val="24"/>
        </w:rPr>
        <w:t>теуші</w:t>
      </w:r>
      <w:proofErr w:type="spellEnd"/>
      <w:r>
        <w:rPr>
          <w:rFonts w:ascii="Times New Roman" w:hAnsi="Times New Roman" w:cs="Times New Roman"/>
          <w:sz w:val="24"/>
          <w:szCs w:val="24"/>
          <w:lang w:val="kk-KZ"/>
        </w:rPr>
        <w:t>»</w:t>
      </w:r>
      <w:r w:rsidRPr="003A07F5">
        <w:rPr>
          <w:rFonts w:ascii="Times New Roman" w:hAnsi="Times New Roman" w:cs="Times New Roman"/>
          <w:sz w:val="24"/>
          <w:szCs w:val="24"/>
        </w:rPr>
        <w:t>.</w:t>
      </w:r>
    </w:p>
    <w:p w14:paraId="29AA4480" w14:textId="62A30D62" w:rsidR="003A07F5" w:rsidRPr="003A07F5" w:rsidRDefault="003A07F5" w:rsidP="006D6DBE">
      <w:pPr>
        <w:numPr>
          <w:ilvl w:val="0"/>
          <w:numId w:val="4"/>
        </w:numPr>
        <w:spacing w:after="0" w:line="240" w:lineRule="auto"/>
        <w:jc w:val="both"/>
        <w:rPr>
          <w:rFonts w:ascii="Times New Roman" w:hAnsi="Times New Roman" w:cs="Times New Roman"/>
          <w:sz w:val="24"/>
          <w:szCs w:val="24"/>
        </w:rPr>
      </w:pPr>
      <w:proofErr w:type="spellStart"/>
      <w:r w:rsidRPr="003A07F5">
        <w:rPr>
          <w:rFonts w:ascii="Times New Roman" w:hAnsi="Times New Roman" w:cs="Times New Roman"/>
          <w:sz w:val="24"/>
          <w:szCs w:val="24"/>
        </w:rPr>
        <w:t>Дарынды</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балалармен</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жұмыс</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тәжірибесі-педагогтар</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креативтілікті</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сыни</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ойлауды</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ғылыми</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зерттеуді</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дамыту</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әдістемелерін</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меңгерген</w:t>
      </w:r>
      <w:proofErr w:type="spellEnd"/>
      <w:r w:rsidRPr="003A07F5">
        <w:rPr>
          <w:rFonts w:ascii="Times New Roman" w:hAnsi="Times New Roman" w:cs="Times New Roman"/>
          <w:sz w:val="24"/>
          <w:szCs w:val="24"/>
        </w:rPr>
        <w:t>.</w:t>
      </w:r>
    </w:p>
    <w:p w14:paraId="0412AFE8" w14:textId="2B8E5056" w:rsidR="003A07F5" w:rsidRPr="003A07F5" w:rsidRDefault="003A07F5" w:rsidP="006D6DBE">
      <w:pPr>
        <w:numPr>
          <w:ilvl w:val="0"/>
          <w:numId w:val="4"/>
        </w:numPr>
        <w:spacing w:after="0" w:line="240" w:lineRule="auto"/>
        <w:jc w:val="both"/>
        <w:rPr>
          <w:rFonts w:ascii="Times New Roman" w:hAnsi="Times New Roman" w:cs="Times New Roman"/>
          <w:sz w:val="24"/>
          <w:szCs w:val="24"/>
        </w:rPr>
      </w:pPr>
      <w:proofErr w:type="spellStart"/>
      <w:r w:rsidRPr="003A07F5">
        <w:rPr>
          <w:rFonts w:ascii="Times New Roman" w:hAnsi="Times New Roman" w:cs="Times New Roman"/>
          <w:sz w:val="24"/>
          <w:szCs w:val="24"/>
        </w:rPr>
        <w:t>Оқушыларға</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жеке</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көзқарас-сараланған</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оқытуды</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белсенді</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қолдану</w:t>
      </w:r>
      <w:proofErr w:type="spellEnd"/>
      <w:r w:rsidRPr="003A07F5">
        <w:rPr>
          <w:rFonts w:ascii="Times New Roman" w:hAnsi="Times New Roman" w:cs="Times New Roman"/>
          <w:sz w:val="24"/>
          <w:szCs w:val="24"/>
        </w:rPr>
        <w:t>.</w:t>
      </w:r>
    </w:p>
    <w:p w14:paraId="5BF2FCBE" w14:textId="66481CAC" w:rsidR="003A07F5" w:rsidRPr="003A07F5" w:rsidRDefault="003A07F5" w:rsidP="006D6DBE">
      <w:pPr>
        <w:numPr>
          <w:ilvl w:val="0"/>
          <w:numId w:val="4"/>
        </w:numPr>
        <w:spacing w:after="0" w:line="240" w:lineRule="auto"/>
        <w:jc w:val="both"/>
        <w:rPr>
          <w:rFonts w:ascii="Times New Roman" w:hAnsi="Times New Roman" w:cs="Times New Roman"/>
          <w:sz w:val="24"/>
          <w:szCs w:val="24"/>
        </w:rPr>
      </w:pPr>
      <w:proofErr w:type="spellStart"/>
      <w:r w:rsidRPr="003A07F5">
        <w:rPr>
          <w:rFonts w:ascii="Times New Roman" w:hAnsi="Times New Roman" w:cs="Times New Roman"/>
          <w:sz w:val="24"/>
          <w:szCs w:val="24"/>
        </w:rPr>
        <w:t>Олимпиадалар</w:t>
      </w:r>
      <w:proofErr w:type="spellEnd"/>
      <w:r w:rsidRPr="003A07F5">
        <w:rPr>
          <w:rFonts w:ascii="Times New Roman" w:hAnsi="Times New Roman" w:cs="Times New Roman"/>
          <w:sz w:val="24"/>
          <w:szCs w:val="24"/>
        </w:rPr>
        <w:t xml:space="preserve"> мен </w:t>
      </w:r>
      <w:proofErr w:type="spellStart"/>
      <w:r w:rsidRPr="003A07F5">
        <w:rPr>
          <w:rFonts w:ascii="Times New Roman" w:hAnsi="Times New Roman" w:cs="Times New Roman"/>
          <w:sz w:val="24"/>
          <w:szCs w:val="24"/>
        </w:rPr>
        <w:t>конкурстарға</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қатысу-республикалық</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және</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халықаралық</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жарыстардың</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жеңімпаздары</w:t>
      </w:r>
      <w:proofErr w:type="spellEnd"/>
      <w:r w:rsidRPr="003A07F5">
        <w:rPr>
          <w:rFonts w:ascii="Times New Roman" w:hAnsi="Times New Roman" w:cs="Times New Roman"/>
          <w:sz w:val="24"/>
          <w:szCs w:val="24"/>
        </w:rPr>
        <w:t xml:space="preserve"> мен </w:t>
      </w:r>
      <w:proofErr w:type="spellStart"/>
      <w:r w:rsidRPr="003A07F5">
        <w:rPr>
          <w:rFonts w:ascii="Times New Roman" w:hAnsi="Times New Roman" w:cs="Times New Roman"/>
          <w:sz w:val="24"/>
          <w:szCs w:val="24"/>
        </w:rPr>
        <w:t>жүлдегерлерінің</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болуы</w:t>
      </w:r>
      <w:proofErr w:type="spellEnd"/>
      <w:r w:rsidRPr="003A07F5">
        <w:rPr>
          <w:rFonts w:ascii="Times New Roman" w:hAnsi="Times New Roman" w:cs="Times New Roman"/>
          <w:sz w:val="24"/>
          <w:szCs w:val="24"/>
        </w:rPr>
        <w:t>.</w:t>
      </w:r>
    </w:p>
    <w:p w14:paraId="286C831B" w14:textId="416C1AA5" w:rsidR="003A07F5" w:rsidRDefault="003A07F5" w:rsidP="006D6DBE">
      <w:pPr>
        <w:numPr>
          <w:ilvl w:val="0"/>
          <w:numId w:val="4"/>
        </w:numPr>
        <w:spacing w:after="0" w:line="240" w:lineRule="auto"/>
        <w:jc w:val="both"/>
        <w:rPr>
          <w:rFonts w:ascii="Times New Roman" w:hAnsi="Times New Roman" w:cs="Times New Roman"/>
          <w:sz w:val="24"/>
          <w:szCs w:val="24"/>
        </w:rPr>
      </w:pPr>
      <w:proofErr w:type="spellStart"/>
      <w:r w:rsidRPr="003A07F5">
        <w:rPr>
          <w:rFonts w:ascii="Times New Roman" w:hAnsi="Times New Roman" w:cs="Times New Roman"/>
          <w:sz w:val="24"/>
          <w:szCs w:val="24"/>
        </w:rPr>
        <w:t>Инновациялық</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технологияларды</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енгізу</w:t>
      </w:r>
      <w:proofErr w:type="spellEnd"/>
      <w:r w:rsidRPr="003A07F5">
        <w:rPr>
          <w:rFonts w:ascii="Times New Roman" w:hAnsi="Times New Roman" w:cs="Times New Roman"/>
          <w:sz w:val="24"/>
          <w:szCs w:val="24"/>
        </w:rPr>
        <w:t xml:space="preserve"> – STEM, CLIL, SMART-</w:t>
      </w:r>
      <w:proofErr w:type="spellStart"/>
      <w:r w:rsidRPr="003A07F5">
        <w:rPr>
          <w:rFonts w:ascii="Times New Roman" w:hAnsi="Times New Roman" w:cs="Times New Roman"/>
          <w:sz w:val="24"/>
          <w:szCs w:val="24"/>
        </w:rPr>
        <w:t>оқыту</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жобалау</w:t>
      </w:r>
      <w:proofErr w:type="spellEnd"/>
      <w:r w:rsidRPr="003A07F5">
        <w:rPr>
          <w:rFonts w:ascii="Times New Roman" w:hAnsi="Times New Roman" w:cs="Times New Roman"/>
          <w:sz w:val="24"/>
          <w:szCs w:val="24"/>
        </w:rPr>
        <w:t xml:space="preserve"> </w:t>
      </w:r>
      <w:proofErr w:type="spellStart"/>
      <w:r w:rsidRPr="003A07F5">
        <w:rPr>
          <w:rFonts w:ascii="Times New Roman" w:hAnsi="Times New Roman" w:cs="Times New Roman"/>
          <w:sz w:val="24"/>
          <w:szCs w:val="24"/>
        </w:rPr>
        <w:t>қызметі</w:t>
      </w:r>
      <w:proofErr w:type="spellEnd"/>
      <w:r w:rsidRPr="003A07F5">
        <w:rPr>
          <w:rFonts w:ascii="Times New Roman" w:hAnsi="Times New Roman" w:cs="Times New Roman"/>
          <w:sz w:val="24"/>
          <w:szCs w:val="24"/>
        </w:rPr>
        <w:t>.</w:t>
      </w:r>
    </w:p>
    <w:p w14:paraId="05846906" w14:textId="541E8FE6" w:rsidR="00A326A6" w:rsidRPr="00A326A6" w:rsidRDefault="00A326A6" w:rsidP="00D85D15">
      <w:pPr>
        <w:spacing w:after="0" w:line="240" w:lineRule="auto"/>
        <w:ind w:firstLine="567"/>
        <w:jc w:val="both"/>
        <w:rPr>
          <w:rFonts w:ascii="Times New Roman" w:hAnsi="Times New Roman" w:cs="Times New Roman"/>
          <w:bCs/>
          <w:sz w:val="24"/>
          <w:szCs w:val="24"/>
        </w:rPr>
      </w:pPr>
      <w:r w:rsidRPr="00A326A6">
        <w:rPr>
          <w:rFonts w:ascii="Times New Roman" w:hAnsi="Times New Roman" w:cs="Times New Roman"/>
          <w:b/>
          <w:bCs/>
          <w:sz w:val="24"/>
          <w:szCs w:val="24"/>
        </w:rPr>
        <w:t xml:space="preserve">W – </w:t>
      </w:r>
      <w:proofErr w:type="spellStart"/>
      <w:r w:rsidRPr="00A326A6">
        <w:rPr>
          <w:rFonts w:ascii="Times New Roman" w:hAnsi="Times New Roman" w:cs="Times New Roman"/>
          <w:b/>
          <w:bCs/>
          <w:sz w:val="24"/>
          <w:szCs w:val="24"/>
        </w:rPr>
        <w:t>Weaknesses</w:t>
      </w:r>
      <w:proofErr w:type="spellEnd"/>
      <w:r w:rsidRPr="00A326A6">
        <w:rPr>
          <w:rFonts w:ascii="Times New Roman" w:hAnsi="Times New Roman" w:cs="Times New Roman"/>
          <w:b/>
          <w:bCs/>
          <w:sz w:val="24"/>
          <w:szCs w:val="24"/>
        </w:rPr>
        <w:t xml:space="preserve"> (</w:t>
      </w:r>
      <w:r w:rsidR="00FA7B08">
        <w:rPr>
          <w:rFonts w:ascii="Times New Roman" w:hAnsi="Times New Roman" w:cs="Times New Roman"/>
          <w:b/>
          <w:bCs/>
          <w:sz w:val="24"/>
          <w:szCs w:val="24"/>
          <w:lang w:val="kk-KZ"/>
        </w:rPr>
        <w:t>нашар жақтары</w:t>
      </w:r>
      <w:r w:rsidRPr="00A326A6">
        <w:rPr>
          <w:rFonts w:ascii="Times New Roman" w:hAnsi="Times New Roman" w:cs="Times New Roman"/>
          <w:b/>
          <w:bCs/>
          <w:sz w:val="24"/>
          <w:szCs w:val="24"/>
        </w:rPr>
        <w:t>)</w:t>
      </w:r>
    </w:p>
    <w:p w14:paraId="2C844048" w14:textId="5EE7A979" w:rsidR="00FA7B08" w:rsidRPr="00FA7B08" w:rsidRDefault="00FA7B08" w:rsidP="006D6DBE">
      <w:pPr>
        <w:numPr>
          <w:ilvl w:val="0"/>
          <w:numId w:val="5"/>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Мұғалімдердің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шамадан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тыс</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жүктелуі</w:t>
      </w:r>
      <w:proofErr w:type="spellEnd"/>
      <w:r w:rsidRPr="00FA7B08">
        <w:rPr>
          <w:rFonts w:ascii="Times New Roman" w:hAnsi="Times New Roman" w:cs="Times New Roman"/>
          <w:sz w:val="24"/>
          <w:szCs w:val="24"/>
        </w:rPr>
        <w:t xml:space="preserve"> – </w:t>
      </w:r>
      <w:proofErr w:type="spellStart"/>
      <w:r w:rsidRPr="00FA7B08">
        <w:rPr>
          <w:rFonts w:ascii="Times New Roman" w:hAnsi="Times New Roman" w:cs="Times New Roman"/>
          <w:sz w:val="24"/>
          <w:szCs w:val="24"/>
        </w:rPr>
        <w:t>жоғары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жүктеме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көптеген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сабақтан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тыс</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іс-шараларға</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қатысу</w:t>
      </w:r>
      <w:proofErr w:type="spellEnd"/>
      <w:r w:rsidRPr="00FA7B08">
        <w:rPr>
          <w:rFonts w:ascii="Times New Roman" w:hAnsi="Times New Roman" w:cs="Times New Roman"/>
          <w:sz w:val="24"/>
          <w:szCs w:val="24"/>
        </w:rPr>
        <w:t>.</w:t>
      </w:r>
    </w:p>
    <w:p w14:paraId="68A2C5B9" w14:textId="1B56701B" w:rsidR="00FA7B08" w:rsidRPr="00FA7B08" w:rsidRDefault="00FA7B08" w:rsidP="006D6DBE">
      <w:pPr>
        <w:numPr>
          <w:ilvl w:val="0"/>
          <w:numId w:val="5"/>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Кәсіби</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өсуге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жүйелі</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көзқарастың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болмауы-дарындылармен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жұмыс</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саласында</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тұрақты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біліктілікті</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арттыру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бағдарламаларының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болмауы</w:t>
      </w:r>
      <w:proofErr w:type="spellEnd"/>
      <w:r w:rsidRPr="00FA7B08">
        <w:rPr>
          <w:rFonts w:ascii="Times New Roman" w:hAnsi="Times New Roman" w:cs="Times New Roman"/>
          <w:sz w:val="24"/>
          <w:szCs w:val="24"/>
        </w:rPr>
        <w:t>.</w:t>
      </w:r>
    </w:p>
    <w:p w14:paraId="5088B5E0" w14:textId="3D30F47A" w:rsidR="00FA7B08" w:rsidRDefault="00FA7B08" w:rsidP="006D6DBE">
      <w:pPr>
        <w:numPr>
          <w:ilvl w:val="0"/>
          <w:numId w:val="5"/>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Топтық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жұмыстың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төмен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деңгейі-пәндер</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арасындағы</w:t>
      </w:r>
      <w:proofErr w:type="spellEnd"/>
      <w:r w:rsidRPr="00FA7B08">
        <w:rPr>
          <w:rFonts w:ascii="Times New Roman" w:hAnsi="Times New Roman" w:cs="Times New Roman"/>
          <w:sz w:val="24"/>
          <w:szCs w:val="24"/>
        </w:rPr>
        <w:t xml:space="preserve"> </w:t>
      </w:r>
      <w:r>
        <w:rPr>
          <w:rFonts w:ascii="Times New Roman" w:hAnsi="Times New Roman" w:cs="Times New Roman"/>
          <w:sz w:val="24"/>
          <w:szCs w:val="24"/>
          <w:lang w:val="kk-KZ"/>
        </w:rPr>
        <w:t>нашар</w:t>
      </w:r>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үйлестіру</w:t>
      </w:r>
      <w:proofErr w:type="spellEnd"/>
      <w:r w:rsidRPr="00FA7B08">
        <w:rPr>
          <w:rFonts w:ascii="Times New Roman" w:hAnsi="Times New Roman" w:cs="Times New Roman"/>
          <w:sz w:val="24"/>
          <w:szCs w:val="24"/>
        </w:rPr>
        <w:t>.</w:t>
      </w:r>
    </w:p>
    <w:p w14:paraId="3F1C7333" w14:textId="00C20CA1" w:rsidR="00A326A6" w:rsidRPr="00A326A6" w:rsidRDefault="00A326A6" w:rsidP="00D85D15">
      <w:pPr>
        <w:spacing w:after="0" w:line="240" w:lineRule="auto"/>
        <w:ind w:firstLine="567"/>
        <w:jc w:val="both"/>
        <w:rPr>
          <w:rFonts w:ascii="Times New Roman" w:hAnsi="Times New Roman" w:cs="Times New Roman"/>
          <w:bCs/>
          <w:sz w:val="24"/>
          <w:szCs w:val="24"/>
        </w:rPr>
      </w:pPr>
      <w:r w:rsidRPr="00A326A6">
        <w:rPr>
          <w:rFonts w:ascii="Times New Roman" w:hAnsi="Times New Roman" w:cs="Times New Roman"/>
          <w:b/>
          <w:bCs/>
          <w:sz w:val="24"/>
          <w:szCs w:val="24"/>
        </w:rPr>
        <w:t xml:space="preserve">O – </w:t>
      </w:r>
      <w:proofErr w:type="spellStart"/>
      <w:r w:rsidRPr="00A326A6">
        <w:rPr>
          <w:rFonts w:ascii="Times New Roman" w:hAnsi="Times New Roman" w:cs="Times New Roman"/>
          <w:b/>
          <w:bCs/>
          <w:sz w:val="24"/>
          <w:szCs w:val="24"/>
        </w:rPr>
        <w:t>Opportunities</w:t>
      </w:r>
      <w:proofErr w:type="spellEnd"/>
      <w:r w:rsidRPr="00A326A6">
        <w:rPr>
          <w:rFonts w:ascii="Times New Roman" w:hAnsi="Times New Roman" w:cs="Times New Roman"/>
          <w:b/>
          <w:bCs/>
          <w:sz w:val="24"/>
          <w:szCs w:val="24"/>
        </w:rPr>
        <w:t xml:space="preserve"> (</w:t>
      </w:r>
      <w:r w:rsidR="00FA7B08">
        <w:rPr>
          <w:rFonts w:ascii="Times New Roman" w:hAnsi="Times New Roman" w:cs="Times New Roman"/>
          <w:b/>
          <w:bCs/>
          <w:sz w:val="24"/>
          <w:szCs w:val="24"/>
          <w:lang w:val="kk-KZ"/>
        </w:rPr>
        <w:t>Мүмкіндіктері</w:t>
      </w:r>
      <w:r w:rsidRPr="00A326A6">
        <w:rPr>
          <w:rFonts w:ascii="Times New Roman" w:hAnsi="Times New Roman" w:cs="Times New Roman"/>
          <w:b/>
          <w:bCs/>
          <w:sz w:val="24"/>
          <w:szCs w:val="24"/>
        </w:rPr>
        <w:t>)</w:t>
      </w:r>
    </w:p>
    <w:p w14:paraId="311981EE" w14:textId="516600BF" w:rsidR="00FA7B08" w:rsidRPr="00FA7B08" w:rsidRDefault="00FA7B08" w:rsidP="006D6DBE">
      <w:pPr>
        <w:numPr>
          <w:ilvl w:val="0"/>
          <w:numId w:val="6"/>
        </w:numPr>
        <w:spacing w:after="0" w:line="240" w:lineRule="auto"/>
        <w:jc w:val="both"/>
        <w:rPr>
          <w:rFonts w:ascii="Times New Roman" w:hAnsi="Times New Roman" w:cs="Times New Roman"/>
          <w:sz w:val="24"/>
          <w:szCs w:val="24"/>
        </w:rPr>
      </w:pPr>
      <w:r w:rsidRPr="00FA7B08">
        <w:rPr>
          <w:rFonts w:ascii="Times New Roman" w:hAnsi="Times New Roman" w:cs="Times New Roman"/>
          <w:sz w:val="24"/>
          <w:szCs w:val="24"/>
        </w:rPr>
        <w:t xml:space="preserve">Онлайн </w:t>
      </w:r>
      <w:proofErr w:type="spellStart"/>
      <w:r w:rsidRPr="00FA7B08">
        <w:rPr>
          <w:rFonts w:ascii="Times New Roman" w:hAnsi="Times New Roman" w:cs="Times New Roman"/>
          <w:sz w:val="24"/>
          <w:szCs w:val="24"/>
        </w:rPr>
        <w:t>курстар</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арқылы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біліктілікті</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арттыру</w:t>
      </w:r>
      <w:proofErr w:type="spellEnd"/>
      <w:r w:rsidRPr="00FA7B08">
        <w:rPr>
          <w:rFonts w:ascii="Times New Roman" w:hAnsi="Times New Roman" w:cs="Times New Roman"/>
          <w:sz w:val="24"/>
          <w:szCs w:val="24"/>
        </w:rPr>
        <w:t>.</w:t>
      </w:r>
    </w:p>
    <w:p w14:paraId="3A9A4E6B" w14:textId="28DD399B" w:rsidR="00FA7B08" w:rsidRPr="00FA7B08" w:rsidRDefault="00FA7B08" w:rsidP="006D6DBE">
      <w:pPr>
        <w:numPr>
          <w:ilvl w:val="0"/>
          <w:numId w:val="6"/>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Жоғары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оқу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орындарымен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оқу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орталықтарымен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ынтымақтастықты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дамыту</w:t>
      </w:r>
      <w:proofErr w:type="spellEnd"/>
      <w:r w:rsidRPr="00FA7B08">
        <w:rPr>
          <w:rFonts w:ascii="Times New Roman" w:hAnsi="Times New Roman" w:cs="Times New Roman"/>
          <w:sz w:val="24"/>
          <w:szCs w:val="24"/>
        </w:rPr>
        <w:t xml:space="preserve">. </w:t>
      </w:r>
    </w:p>
    <w:p w14:paraId="4CBF393C" w14:textId="754E0198" w:rsidR="00FA7B08" w:rsidRPr="00FA7B08" w:rsidRDefault="00FA7B08" w:rsidP="006D6DBE">
      <w:pPr>
        <w:numPr>
          <w:ilvl w:val="0"/>
          <w:numId w:val="6"/>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Инновациялық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жобаларды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іске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асыруға</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гранттар</w:t>
      </w:r>
      <w:proofErr w:type="spellEnd"/>
      <w:r w:rsidRPr="00FA7B08">
        <w:rPr>
          <w:rFonts w:ascii="Times New Roman" w:hAnsi="Times New Roman" w:cs="Times New Roman"/>
          <w:sz w:val="24"/>
          <w:szCs w:val="24"/>
        </w:rPr>
        <w:t xml:space="preserve"> мен </w:t>
      </w:r>
      <w:proofErr w:type="spellStart"/>
      <w:r w:rsidRPr="00FA7B08">
        <w:rPr>
          <w:rFonts w:ascii="Times New Roman" w:hAnsi="Times New Roman" w:cs="Times New Roman"/>
          <w:sz w:val="24"/>
          <w:szCs w:val="24"/>
        </w:rPr>
        <w:t>демеушілік</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көмек</w:t>
      </w:r>
      <w:proofErr w:type="spellEnd"/>
      <w:r w:rsidRPr="00FA7B08">
        <w:rPr>
          <w:rFonts w:ascii="Times New Roman" w:hAnsi="Times New Roman" w:cs="Times New Roman"/>
          <w:sz w:val="24"/>
          <w:szCs w:val="24"/>
        </w:rPr>
        <w:t xml:space="preserve"> тарту.</w:t>
      </w:r>
    </w:p>
    <w:p w14:paraId="5F038EE2" w14:textId="4294C3F0" w:rsidR="00FA7B08" w:rsidRPr="00FA7B08" w:rsidRDefault="00FA7B08" w:rsidP="006D6DBE">
      <w:pPr>
        <w:numPr>
          <w:ilvl w:val="0"/>
          <w:numId w:val="6"/>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Авторлық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бағдарламалар</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элективті</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курстар</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таңдау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пәндерін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құру</w:t>
      </w:r>
      <w:proofErr w:type="spellEnd"/>
      <w:r w:rsidRPr="00FA7B08">
        <w:rPr>
          <w:rFonts w:ascii="Times New Roman" w:hAnsi="Times New Roman" w:cs="Times New Roman"/>
          <w:sz w:val="24"/>
          <w:szCs w:val="24"/>
        </w:rPr>
        <w:t>.</w:t>
      </w:r>
    </w:p>
    <w:p w14:paraId="268D5702" w14:textId="7D592C5D" w:rsidR="00FA7B08" w:rsidRPr="00FA7B08" w:rsidRDefault="00FA7B08" w:rsidP="006D6DBE">
      <w:pPr>
        <w:numPr>
          <w:ilvl w:val="0"/>
          <w:numId w:val="6"/>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Оқушыларды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диагностикалау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бақылау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және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дамыту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үшін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цифрлық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платформаларды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пайдалану</w:t>
      </w:r>
      <w:proofErr w:type="spellEnd"/>
      <w:r w:rsidRPr="00FA7B08">
        <w:rPr>
          <w:rFonts w:ascii="Times New Roman" w:hAnsi="Times New Roman" w:cs="Times New Roman"/>
          <w:sz w:val="24"/>
          <w:szCs w:val="24"/>
        </w:rPr>
        <w:t>.</w:t>
      </w:r>
    </w:p>
    <w:p w14:paraId="368DB8CC" w14:textId="5136ED79" w:rsidR="00FA7B08" w:rsidRDefault="00FA7B08" w:rsidP="006D6DBE">
      <w:pPr>
        <w:numPr>
          <w:ilvl w:val="0"/>
          <w:numId w:val="6"/>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Жобалау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және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зерттеу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қызметінің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форматын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кеңейту</w:t>
      </w:r>
      <w:proofErr w:type="spellEnd"/>
      <w:r w:rsidRPr="00FA7B08">
        <w:rPr>
          <w:rFonts w:ascii="Times New Roman" w:hAnsi="Times New Roman" w:cs="Times New Roman"/>
          <w:sz w:val="24"/>
          <w:szCs w:val="24"/>
        </w:rPr>
        <w:t>.</w:t>
      </w:r>
    </w:p>
    <w:p w14:paraId="2C435364" w14:textId="46C4928C" w:rsidR="00A326A6" w:rsidRPr="00A326A6" w:rsidRDefault="00A326A6" w:rsidP="00D85D15">
      <w:pPr>
        <w:spacing w:after="0" w:line="240" w:lineRule="auto"/>
        <w:ind w:firstLine="567"/>
        <w:jc w:val="both"/>
        <w:rPr>
          <w:rFonts w:ascii="Times New Roman" w:hAnsi="Times New Roman" w:cs="Times New Roman"/>
          <w:bCs/>
          <w:sz w:val="24"/>
          <w:szCs w:val="24"/>
        </w:rPr>
      </w:pPr>
      <w:r w:rsidRPr="00A326A6">
        <w:rPr>
          <w:rFonts w:ascii="Times New Roman" w:hAnsi="Times New Roman" w:cs="Times New Roman"/>
          <w:b/>
          <w:bCs/>
          <w:sz w:val="24"/>
          <w:szCs w:val="24"/>
        </w:rPr>
        <w:t xml:space="preserve">T – </w:t>
      </w:r>
      <w:proofErr w:type="spellStart"/>
      <w:r w:rsidRPr="00A326A6">
        <w:rPr>
          <w:rFonts w:ascii="Times New Roman" w:hAnsi="Times New Roman" w:cs="Times New Roman"/>
          <w:b/>
          <w:bCs/>
          <w:sz w:val="24"/>
          <w:szCs w:val="24"/>
        </w:rPr>
        <w:t>Threats</w:t>
      </w:r>
      <w:proofErr w:type="spellEnd"/>
      <w:r w:rsidRPr="00A326A6">
        <w:rPr>
          <w:rFonts w:ascii="Times New Roman" w:hAnsi="Times New Roman" w:cs="Times New Roman"/>
          <w:b/>
          <w:bCs/>
          <w:sz w:val="24"/>
          <w:szCs w:val="24"/>
        </w:rPr>
        <w:t xml:space="preserve"> (</w:t>
      </w:r>
      <w:r w:rsidR="00FA7B08">
        <w:rPr>
          <w:rFonts w:ascii="Times New Roman" w:hAnsi="Times New Roman" w:cs="Times New Roman"/>
          <w:b/>
          <w:bCs/>
          <w:sz w:val="24"/>
          <w:szCs w:val="24"/>
          <w:lang w:val="kk-KZ"/>
        </w:rPr>
        <w:t>Қауіптер</w:t>
      </w:r>
      <w:r w:rsidRPr="00A326A6">
        <w:rPr>
          <w:rFonts w:ascii="Times New Roman" w:hAnsi="Times New Roman" w:cs="Times New Roman"/>
          <w:b/>
          <w:bCs/>
          <w:sz w:val="24"/>
          <w:szCs w:val="24"/>
        </w:rPr>
        <w:t>)</w:t>
      </w:r>
    </w:p>
    <w:p w14:paraId="086A3273" w14:textId="2186DF8A" w:rsidR="00FA7B08" w:rsidRPr="00FA7B08" w:rsidRDefault="00FA7B08" w:rsidP="006D6DBE">
      <w:pPr>
        <w:numPr>
          <w:ilvl w:val="0"/>
          <w:numId w:val="7"/>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Жоғары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жауапкершілік</w:t>
      </w:r>
      <w:proofErr w:type="spellEnd"/>
      <w:r w:rsidRPr="00FA7B08">
        <w:rPr>
          <w:rFonts w:ascii="Times New Roman" w:hAnsi="Times New Roman" w:cs="Times New Roman"/>
          <w:sz w:val="24"/>
          <w:szCs w:val="24"/>
        </w:rPr>
        <w:t xml:space="preserve"> пен </w:t>
      </w:r>
      <w:r w:rsidR="00683ECB">
        <w:rPr>
          <w:rFonts w:ascii="Times New Roman" w:hAnsi="Times New Roman" w:cs="Times New Roman"/>
          <w:sz w:val="24"/>
          <w:szCs w:val="24"/>
          <w:lang w:val="kk-KZ"/>
        </w:rPr>
        <w:t xml:space="preserve">тығыз </w:t>
      </w:r>
      <w:proofErr w:type="spellStart"/>
      <w:r w:rsidR="00683ECB">
        <w:rPr>
          <w:rFonts w:ascii="Times New Roman" w:hAnsi="Times New Roman" w:cs="Times New Roman"/>
          <w:sz w:val="24"/>
          <w:szCs w:val="24"/>
        </w:rPr>
        <w:t>жұмыс</w:t>
      </w:r>
      <w:proofErr w:type="spellEnd"/>
      <w:r w:rsidR="00683ECB">
        <w:rPr>
          <w:rFonts w:ascii="Times New Roman" w:hAnsi="Times New Roman" w:cs="Times New Roman"/>
          <w:sz w:val="24"/>
          <w:szCs w:val="24"/>
        </w:rPr>
        <w:t xml:space="preserve"> </w:t>
      </w:r>
      <w:proofErr w:type="spellStart"/>
      <w:r w:rsidR="00683ECB">
        <w:rPr>
          <w:rFonts w:ascii="Times New Roman" w:hAnsi="Times New Roman" w:cs="Times New Roman"/>
          <w:sz w:val="24"/>
          <w:szCs w:val="24"/>
        </w:rPr>
        <w:t>кестесіне</w:t>
      </w:r>
      <w:proofErr w:type="spellEnd"/>
      <w:r w:rsidR="00683ECB">
        <w:rPr>
          <w:rFonts w:ascii="Times New Roman" w:hAnsi="Times New Roman" w:cs="Times New Roman"/>
          <w:sz w:val="24"/>
          <w:szCs w:val="24"/>
        </w:rPr>
        <w:t xml:space="preserve"> </w:t>
      </w:r>
      <w:r w:rsidR="00683ECB">
        <w:rPr>
          <w:rFonts w:ascii="Times New Roman" w:hAnsi="Times New Roman" w:cs="Times New Roman"/>
          <w:sz w:val="24"/>
          <w:szCs w:val="24"/>
          <w:lang w:val="kk-KZ"/>
        </w:rPr>
        <w:t xml:space="preserve">бола </w:t>
      </w:r>
      <w:proofErr w:type="spellStart"/>
      <w:r w:rsidRPr="00FA7B08">
        <w:rPr>
          <w:rFonts w:ascii="Times New Roman" w:hAnsi="Times New Roman" w:cs="Times New Roman"/>
          <w:sz w:val="24"/>
          <w:szCs w:val="24"/>
        </w:rPr>
        <w:t>кәсіби</w:t>
      </w:r>
      <w:proofErr w:type="spellEnd"/>
      <w:r w:rsidRPr="00FA7B08">
        <w:rPr>
          <w:rFonts w:ascii="Times New Roman" w:hAnsi="Times New Roman" w:cs="Times New Roman"/>
          <w:sz w:val="24"/>
          <w:szCs w:val="24"/>
        </w:rPr>
        <w:t xml:space="preserve"> </w:t>
      </w:r>
      <w:r w:rsidR="00683ECB">
        <w:rPr>
          <w:rFonts w:ascii="Times New Roman" w:hAnsi="Times New Roman" w:cs="Times New Roman"/>
          <w:sz w:val="24"/>
          <w:szCs w:val="24"/>
          <w:lang w:val="kk-KZ"/>
        </w:rPr>
        <w:t>шаршау</w:t>
      </w:r>
      <w:r w:rsidRPr="00FA7B08">
        <w:rPr>
          <w:rFonts w:ascii="Times New Roman" w:hAnsi="Times New Roman" w:cs="Times New Roman"/>
          <w:sz w:val="24"/>
          <w:szCs w:val="24"/>
        </w:rPr>
        <w:t>.</w:t>
      </w:r>
    </w:p>
    <w:p w14:paraId="6D1E2145" w14:textId="4F4F4CA6" w:rsidR="00FA7B08" w:rsidRPr="00FA7B08" w:rsidRDefault="00FA7B08" w:rsidP="006D6DBE">
      <w:pPr>
        <w:numPr>
          <w:ilvl w:val="0"/>
          <w:numId w:val="7"/>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Жаңа</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идеяларды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жүзеге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асыруда</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ата-аналардың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қолдауы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жеткіліксіз</w:t>
      </w:r>
      <w:proofErr w:type="spellEnd"/>
      <w:r w:rsidRPr="00FA7B08">
        <w:rPr>
          <w:rFonts w:ascii="Times New Roman" w:hAnsi="Times New Roman" w:cs="Times New Roman"/>
          <w:sz w:val="24"/>
          <w:szCs w:val="24"/>
        </w:rPr>
        <w:t>.</w:t>
      </w:r>
    </w:p>
    <w:p w14:paraId="37EF3673" w14:textId="5605FD33" w:rsidR="00FA7B08" w:rsidRPr="00FA7B08" w:rsidRDefault="00FA7B08" w:rsidP="006D6DBE">
      <w:pPr>
        <w:numPr>
          <w:ilvl w:val="0"/>
          <w:numId w:val="7"/>
        </w:numPr>
        <w:spacing w:after="0" w:line="240" w:lineRule="auto"/>
        <w:jc w:val="both"/>
        <w:rPr>
          <w:rFonts w:ascii="Times New Roman" w:hAnsi="Times New Roman" w:cs="Times New Roman"/>
          <w:sz w:val="24"/>
          <w:szCs w:val="24"/>
        </w:rPr>
      </w:pPr>
      <w:r w:rsidRPr="00FA7B08">
        <w:rPr>
          <w:rFonts w:ascii="Times New Roman" w:hAnsi="Times New Roman" w:cs="Times New Roman"/>
          <w:sz w:val="24"/>
          <w:szCs w:val="24"/>
        </w:rPr>
        <w:t xml:space="preserve">Стресс пен </w:t>
      </w:r>
      <w:proofErr w:type="spellStart"/>
      <w:r w:rsidRPr="00FA7B08">
        <w:rPr>
          <w:rFonts w:ascii="Times New Roman" w:hAnsi="Times New Roman" w:cs="Times New Roman"/>
          <w:sz w:val="24"/>
          <w:szCs w:val="24"/>
        </w:rPr>
        <w:t>күтудің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жоғары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деңгейіне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байланысты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оқушылардың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мотивациясының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төмендеуі</w:t>
      </w:r>
      <w:proofErr w:type="spellEnd"/>
      <w:r w:rsidRPr="00FA7B08">
        <w:rPr>
          <w:rFonts w:ascii="Times New Roman" w:hAnsi="Times New Roman" w:cs="Times New Roman"/>
          <w:sz w:val="24"/>
          <w:szCs w:val="24"/>
        </w:rPr>
        <w:t>.</w:t>
      </w:r>
    </w:p>
    <w:p w14:paraId="6F08A048" w14:textId="093968E7" w:rsidR="00FA7B08" w:rsidRPr="00FA7B08" w:rsidRDefault="00FA7B08" w:rsidP="006D6DBE">
      <w:pPr>
        <w:numPr>
          <w:ilvl w:val="0"/>
          <w:numId w:val="7"/>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Қазіргі</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білімге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қойылатын</w:t>
      </w:r>
      <w:proofErr w:type="spellEnd"/>
      <w:r w:rsidRPr="00FA7B08">
        <w:rPr>
          <w:rFonts w:ascii="Times New Roman" w:hAnsi="Times New Roman" w:cs="Times New Roman"/>
          <w:sz w:val="24"/>
          <w:szCs w:val="24"/>
        </w:rPr>
        <w:t xml:space="preserve"> тез </w:t>
      </w:r>
      <w:proofErr w:type="spellStart"/>
      <w:r w:rsidRPr="00FA7B08">
        <w:rPr>
          <w:rFonts w:ascii="Times New Roman" w:hAnsi="Times New Roman" w:cs="Times New Roman"/>
          <w:sz w:val="24"/>
          <w:szCs w:val="24"/>
        </w:rPr>
        <w:t>өзгеретін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талаптар-бейімделу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қиындықтары</w:t>
      </w:r>
      <w:proofErr w:type="spellEnd"/>
      <w:r w:rsidRPr="00FA7B08">
        <w:rPr>
          <w:rFonts w:ascii="Times New Roman" w:hAnsi="Times New Roman" w:cs="Times New Roman"/>
          <w:sz w:val="24"/>
          <w:szCs w:val="24"/>
        </w:rPr>
        <w:t>.</w:t>
      </w:r>
    </w:p>
    <w:p w14:paraId="1CFD8CB6" w14:textId="29A5B0C7" w:rsidR="00683ECB" w:rsidRPr="00D700E6" w:rsidRDefault="00FA7B08" w:rsidP="00D700E6">
      <w:pPr>
        <w:numPr>
          <w:ilvl w:val="0"/>
          <w:numId w:val="7"/>
        </w:numPr>
        <w:spacing w:after="0" w:line="240" w:lineRule="auto"/>
        <w:jc w:val="both"/>
        <w:rPr>
          <w:rFonts w:ascii="Times New Roman" w:hAnsi="Times New Roman" w:cs="Times New Roman"/>
          <w:sz w:val="24"/>
          <w:szCs w:val="24"/>
        </w:rPr>
      </w:pPr>
      <w:proofErr w:type="spellStart"/>
      <w:r w:rsidRPr="00FA7B08">
        <w:rPr>
          <w:rFonts w:ascii="Times New Roman" w:hAnsi="Times New Roman" w:cs="Times New Roman"/>
          <w:sz w:val="24"/>
          <w:szCs w:val="24"/>
        </w:rPr>
        <w:t>Инновациялық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жобаларды</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іске</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асыру</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үшін</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материалдық-техникалық</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ресурстардың</w:t>
      </w:r>
      <w:proofErr w:type="spellEnd"/>
      <w:r w:rsidRPr="00FA7B08">
        <w:rPr>
          <w:rFonts w:ascii="Times New Roman" w:hAnsi="Times New Roman" w:cs="Times New Roman"/>
          <w:sz w:val="24"/>
          <w:szCs w:val="24"/>
        </w:rPr>
        <w:t xml:space="preserve"> </w:t>
      </w:r>
      <w:proofErr w:type="spellStart"/>
      <w:r w:rsidRPr="00FA7B08">
        <w:rPr>
          <w:rFonts w:ascii="Times New Roman" w:hAnsi="Times New Roman" w:cs="Times New Roman"/>
          <w:sz w:val="24"/>
          <w:szCs w:val="24"/>
        </w:rPr>
        <w:t>шектелуі</w:t>
      </w:r>
      <w:proofErr w:type="spellEnd"/>
      <w:r w:rsidRPr="00FA7B08">
        <w:rPr>
          <w:rFonts w:ascii="Times New Roman" w:hAnsi="Times New Roman" w:cs="Times New Roman"/>
          <w:sz w:val="24"/>
          <w:szCs w:val="24"/>
        </w:rPr>
        <w:t>.</w:t>
      </w:r>
    </w:p>
    <w:p w14:paraId="4260A08C" w14:textId="1C76FEE9" w:rsidR="00877CD6" w:rsidRDefault="00683ECB" w:rsidP="00D85D15">
      <w:pPr>
        <w:spacing w:after="0" w:line="240" w:lineRule="auto"/>
        <w:ind w:firstLine="567"/>
        <w:jc w:val="both"/>
        <w:rPr>
          <w:rFonts w:ascii="Times New Roman" w:hAnsi="Times New Roman" w:cs="Times New Roman"/>
          <w:b/>
          <w:bCs/>
          <w:sz w:val="24"/>
        </w:rPr>
      </w:pPr>
      <w:r>
        <w:rPr>
          <w:rFonts w:ascii="Times New Roman" w:hAnsi="Times New Roman" w:cs="Times New Roman"/>
          <w:b/>
          <w:bCs/>
          <w:sz w:val="24"/>
          <w:lang w:val="kk-KZ"/>
        </w:rPr>
        <w:t>Шешу жолдары</w:t>
      </w:r>
      <w:r w:rsidR="00877CD6">
        <w:rPr>
          <w:rFonts w:ascii="Times New Roman" w:hAnsi="Times New Roman" w:cs="Times New Roman"/>
          <w:b/>
          <w:bCs/>
          <w:sz w:val="24"/>
        </w:rPr>
        <w:t>:</w:t>
      </w:r>
    </w:p>
    <w:p w14:paraId="086E940F" w14:textId="26165D6F" w:rsidR="00683ECB" w:rsidRP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Жүктемені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ұтымды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бөлу-кестені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және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сабақтан</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тыс</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жұмыстарды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оңтайландыру</w:t>
      </w:r>
      <w:proofErr w:type="spellEnd"/>
      <w:r w:rsidRPr="00683ECB">
        <w:rPr>
          <w:rFonts w:ascii="Times New Roman" w:hAnsi="Times New Roman" w:cs="Times New Roman"/>
          <w:sz w:val="24"/>
        </w:rPr>
        <w:t>.</w:t>
      </w:r>
    </w:p>
    <w:p w14:paraId="1532B62E" w14:textId="1FEB0AA4" w:rsidR="00683ECB" w:rsidRP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Тәжірибелі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педагогтар</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арасынан</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көмекші-тәлімгерлерді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енгізу</w:t>
      </w:r>
      <w:proofErr w:type="spellEnd"/>
      <w:r w:rsidRPr="00683ECB">
        <w:rPr>
          <w:rFonts w:ascii="Times New Roman" w:hAnsi="Times New Roman" w:cs="Times New Roman"/>
          <w:sz w:val="24"/>
        </w:rPr>
        <w:t>.</w:t>
      </w:r>
    </w:p>
    <w:p w14:paraId="5583B510" w14:textId="547B8414" w:rsidR="00683ECB" w:rsidRP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Қалпына</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келтіру</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және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демалу</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уақытын</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ескере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отырып</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жұмысты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жоспарлау</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іс-шарасыз</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апталар</w:t>
      </w:r>
      <w:proofErr w:type="spellEnd"/>
      <w:r w:rsidRPr="00683ECB">
        <w:rPr>
          <w:rFonts w:ascii="Times New Roman" w:hAnsi="Times New Roman" w:cs="Times New Roman"/>
          <w:sz w:val="24"/>
        </w:rPr>
        <w:t>).</w:t>
      </w:r>
    </w:p>
    <w:p w14:paraId="38C6030D" w14:textId="40F1A02A" w:rsidR="00683ECB" w:rsidRP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Ішкі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шеберлік</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сыныптарын</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және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өзара</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оқытуды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ұйымдастыру</w:t>
      </w:r>
      <w:proofErr w:type="spellEnd"/>
      <w:r w:rsidRPr="00683ECB">
        <w:rPr>
          <w:rFonts w:ascii="Times New Roman" w:hAnsi="Times New Roman" w:cs="Times New Roman"/>
          <w:sz w:val="24"/>
        </w:rPr>
        <w:t xml:space="preserve"> (педагог-</w:t>
      </w:r>
      <w:proofErr w:type="spellStart"/>
      <w:r w:rsidRPr="00683ECB">
        <w:rPr>
          <w:rFonts w:ascii="Times New Roman" w:hAnsi="Times New Roman" w:cs="Times New Roman"/>
          <w:sz w:val="24"/>
        </w:rPr>
        <w:t>педагогке</w:t>
      </w:r>
      <w:proofErr w:type="spellEnd"/>
      <w:r w:rsidRPr="00683ECB">
        <w:rPr>
          <w:rFonts w:ascii="Times New Roman" w:hAnsi="Times New Roman" w:cs="Times New Roman"/>
          <w:sz w:val="24"/>
        </w:rPr>
        <w:t>).</w:t>
      </w:r>
    </w:p>
    <w:p w14:paraId="1F6FD434" w14:textId="5FFD06C3" w:rsidR="00683ECB" w:rsidRP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Сертификаттар</w:t>
      </w:r>
      <w:proofErr w:type="spellEnd"/>
      <w:r w:rsidRPr="00683ECB">
        <w:rPr>
          <w:rFonts w:ascii="Times New Roman" w:hAnsi="Times New Roman" w:cs="Times New Roman"/>
          <w:sz w:val="24"/>
        </w:rPr>
        <w:t xml:space="preserve"> мен </w:t>
      </w:r>
      <w:proofErr w:type="spellStart"/>
      <w:r w:rsidRPr="00683ECB">
        <w:rPr>
          <w:rFonts w:ascii="Times New Roman" w:hAnsi="Times New Roman" w:cs="Times New Roman"/>
          <w:sz w:val="24"/>
        </w:rPr>
        <w:t>бонустар</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бере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отырып</w:t>
      </w:r>
      <w:proofErr w:type="spellEnd"/>
      <w:r w:rsidRPr="00683ECB">
        <w:rPr>
          <w:rFonts w:ascii="Times New Roman" w:hAnsi="Times New Roman" w:cs="Times New Roman"/>
          <w:sz w:val="24"/>
        </w:rPr>
        <w:t xml:space="preserve">, онлайн </w:t>
      </w:r>
      <w:proofErr w:type="spellStart"/>
      <w:r w:rsidRPr="00683ECB">
        <w:rPr>
          <w:rFonts w:ascii="Times New Roman" w:hAnsi="Times New Roman" w:cs="Times New Roman"/>
          <w:sz w:val="24"/>
        </w:rPr>
        <w:t>курстардан</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өтуді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ынталандыру</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мысалы</w:t>
      </w:r>
      <w:proofErr w:type="spellEnd"/>
      <w:r w:rsidRPr="00683ECB">
        <w:rPr>
          <w:rFonts w:ascii="Times New Roman" w:hAnsi="Times New Roman" w:cs="Times New Roman"/>
          <w:sz w:val="24"/>
        </w:rPr>
        <w:t xml:space="preserve">, педагог </w:t>
      </w:r>
      <w:proofErr w:type="spellStart"/>
      <w:r w:rsidRPr="00683ECB">
        <w:rPr>
          <w:rFonts w:ascii="Times New Roman" w:hAnsi="Times New Roman" w:cs="Times New Roman"/>
          <w:sz w:val="24"/>
        </w:rPr>
        <w:t>рейтингінде</w:t>
      </w:r>
      <w:proofErr w:type="spellEnd"/>
      <w:r w:rsidRPr="00683ECB">
        <w:rPr>
          <w:rFonts w:ascii="Times New Roman" w:hAnsi="Times New Roman" w:cs="Times New Roman"/>
          <w:sz w:val="24"/>
        </w:rPr>
        <w:t>).</w:t>
      </w:r>
    </w:p>
    <w:p w14:paraId="650BCD7F" w14:textId="71D1ABA3" w:rsidR="00683ECB" w:rsidRDefault="00683ECB" w:rsidP="006D6DBE">
      <w:pPr>
        <w:numPr>
          <w:ilvl w:val="0"/>
          <w:numId w:val="8"/>
        </w:numPr>
        <w:spacing w:after="0" w:line="240" w:lineRule="auto"/>
        <w:jc w:val="both"/>
        <w:rPr>
          <w:rFonts w:ascii="Times New Roman" w:hAnsi="Times New Roman" w:cs="Times New Roman"/>
          <w:sz w:val="24"/>
        </w:rPr>
      </w:pPr>
      <w:proofErr w:type="spellStart"/>
      <w:r w:rsidRPr="00683ECB">
        <w:rPr>
          <w:rFonts w:ascii="Times New Roman" w:hAnsi="Times New Roman" w:cs="Times New Roman"/>
          <w:sz w:val="24"/>
        </w:rPr>
        <w:t>Нақты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пайда</w:t>
      </w:r>
      <w:proofErr w:type="spellEnd"/>
      <w:r w:rsidRPr="00683ECB">
        <w:rPr>
          <w:rFonts w:ascii="Times New Roman" w:hAnsi="Times New Roman" w:cs="Times New Roman"/>
          <w:sz w:val="24"/>
        </w:rPr>
        <w:t xml:space="preserve"> мен </w:t>
      </w:r>
      <w:proofErr w:type="spellStart"/>
      <w:r w:rsidRPr="00683ECB">
        <w:rPr>
          <w:rFonts w:ascii="Times New Roman" w:hAnsi="Times New Roman" w:cs="Times New Roman"/>
          <w:sz w:val="24"/>
        </w:rPr>
        <w:t>нәтижелерді</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көрсете</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отырып</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инновацияларды</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біртіндеп</w:t>
      </w:r>
      <w:proofErr w:type="spellEnd"/>
      <w:r w:rsidRPr="00683ECB">
        <w:rPr>
          <w:rFonts w:ascii="Times New Roman" w:hAnsi="Times New Roman" w:cs="Times New Roman"/>
          <w:sz w:val="24"/>
        </w:rPr>
        <w:t xml:space="preserve"> </w:t>
      </w:r>
      <w:proofErr w:type="spellStart"/>
      <w:r w:rsidRPr="00683ECB">
        <w:rPr>
          <w:rFonts w:ascii="Times New Roman" w:hAnsi="Times New Roman" w:cs="Times New Roman"/>
          <w:sz w:val="24"/>
        </w:rPr>
        <w:t>енгізу</w:t>
      </w:r>
      <w:proofErr w:type="spellEnd"/>
      <w:r w:rsidRPr="00683ECB">
        <w:rPr>
          <w:rFonts w:ascii="Times New Roman" w:hAnsi="Times New Roman" w:cs="Times New Roman"/>
          <w:sz w:val="24"/>
        </w:rPr>
        <w:t>.</w:t>
      </w:r>
    </w:p>
    <w:p w14:paraId="3FF421BB" w14:textId="20F2769E"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Өзгерістерді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психологиялық-педагогикалық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қолдау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қорқыныш</w:t>
      </w:r>
      <w:proofErr w:type="spellEnd"/>
      <w:r w:rsidRPr="009A0D53">
        <w:rPr>
          <w:rFonts w:ascii="Times New Roman" w:hAnsi="Times New Roman" w:cs="Times New Roman"/>
          <w:sz w:val="24"/>
        </w:rPr>
        <w:t xml:space="preserve"> пен </w:t>
      </w:r>
      <w:proofErr w:type="spellStart"/>
      <w:r w:rsidRPr="009A0D53">
        <w:rPr>
          <w:rFonts w:ascii="Times New Roman" w:hAnsi="Times New Roman" w:cs="Times New Roman"/>
          <w:sz w:val="24"/>
        </w:rPr>
        <w:t>кедергілерді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талқылау</w:t>
      </w:r>
      <w:proofErr w:type="spellEnd"/>
      <w:r w:rsidRPr="009A0D53">
        <w:rPr>
          <w:rFonts w:ascii="Times New Roman" w:hAnsi="Times New Roman" w:cs="Times New Roman"/>
          <w:sz w:val="24"/>
        </w:rPr>
        <w:t>.</w:t>
      </w:r>
    </w:p>
    <w:p w14:paraId="13BED4C2" w14:textId="4A10274B"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Пәнаралық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тақырыптар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бойынша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тұрақты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әдістемелік</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миға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шабуыл</w:t>
      </w:r>
      <w:proofErr w:type="spellEnd"/>
      <w:r w:rsidRPr="009A0D53">
        <w:rPr>
          <w:rFonts w:ascii="Times New Roman" w:hAnsi="Times New Roman" w:cs="Times New Roman"/>
          <w:sz w:val="24"/>
        </w:rPr>
        <w:t>".</w:t>
      </w:r>
    </w:p>
    <w:p w14:paraId="1AF4D771" w14:textId="7B28DBAC"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Мектеп</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ішінде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кәсіби</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қауымдастықтар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құру</w:t>
      </w:r>
      <w:proofErr w:type="spellEnd"/>
      <w:r w:rsidRPr="009A0D53">
        <w:rPr>
          <w:rFonts w:ascii="Times New Roman" w:hAnsi="Times New Roman" w:cs="Times New Roman"/>
          <w:sz w:val="24"/>
        </w:rPr>
        <w:t xml:space="preserve"> (STEM, </w:t>
      </w:r>
      <w:proofErr w:type="spellStart"/>
      <w:r w:rsidRPr="009A0D53">
        <w:rPr>
          <w:rFonts w:ascii="Times New Roman" w:hAnsi="Times New Roman" w:cs="Times New Roman"/>
          <w:sz w:val="24"/>
        </w:rPr>
        <w:t>гуманитарлық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ғылымдар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Өнер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және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т.б</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бағыттар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бойынша</w:t>
      </w:r>
      <w:proofErr w:type="spellEnd"/>
      <w:r w:rsidRPr="009A0D53">
        <w:rPr>
          <w:rFonts w:ascii="Times New Roman" w:hAnsi="Times New Roman" w:cs="Times New Roman"/>
          <w:sz w:val="24"/>
        </w:rPr>
        <w:t>).</w:t>
      </w:r>
    </w:p>
    <w:p w14:paraId="3DF9D009" w14:textId="7BF6AC29"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lastRenderedPageBreak/>
        <w:t>Мектеп</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жобаларын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бірлесіп</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іске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асыру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Ғылым</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апталығы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зерттеу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көрмелері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және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т.б</w:t>
      </w:r>
      <w:proofErr w:type="spellEnd"/>
      <w:r w:rsidRPr="009A0D53">
        <w:rPr>
          <w:rFonts w:ascii="Times New Roman" w:hAnsi="Times New Roman" w:cs="Times New Roman"/>
          <w:sz w:val="24"/>
        </w:rPr>
        <w:t>.).</w:t>
      </w:r>
    </w:p>
    <w:p w14:paraId="33AEB5C6" w14:textId="0D713650"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Психикалық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денсаулық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және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стресске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төзімділік</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бағдарламасын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енгізу</w:t>
      </w:r>
      <w:proofErr w:type="spellEnd"/>
      <w:r w:rsidRPr="009A0D53">
        <w:rPr>
          <w:rFonts w:ascii="Times New Roman" w:hAnsi="Times New Roman" w:cs="Times New Roman"/>
          <w:sz w:val="24"/>
        </w:rPr>
        <w:t xml:space="preserve"> (коучинг, </w:t>
      </w:r>
      <w:proofErr w:type="spellStart"/>
      <w:r w:rsidRPr="009A0D53">
        <w:rPr>
          <w:rFonts w:ascii="Times New Roman" w:hAnsi="Times New Roman" w:cs="Times New Roman"/>
          <w:sz w:val="24"/>
        </w:rPr>
        <w:t>психологиялық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тренингтер</w:t>
      </w:r>
      <w:proofErr w:type="spellEnd"/>
      <w:r w:rsidRPr="009A0D53">
        <w:rPr>
          <w:rFonts w:ascii="Times New Roman" w:hAnsi="Times New Roman" w:cs="Times New Roman"/>
          <w:sz w:val="24"/>
        </w:rPr>
        <w:t>).</w:t>
      </w:r>
    </w:p>
    <w:p w14:paraId="508031DD" w14:textId="0BE65FB2" w:rsidR="009A0D53" w:rsidRP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Әкімшілікті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икемді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кесте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және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табысты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тану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түрінде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қолдау</w:t>
      </w:r>
      <w:proofErr w:type="spellEnd"/>
      <w:r w:rsidRPr="009A0D53">
        <w:rPr>
          <w:rFonts w:ascii="Times New Roman" w:hAnsi="Times New Roman" w:cs="Times New Roman"/>
          <w:sz w:val="24"/>
        </w:rPr>
        <w:t>.</w:t>
      </w:r>
    </w:p>
    <w:p w14:paraId="4F893A7C" w14:textId="1B7326F9" w:rsidR="009A0D53" w:rsidRDefault="009A0D53" w:rsidP="006D6DBE">
      <w:pPr>
        <w:numPr>
          <w:ilvl w:val="0"/>
          <w:numId w:val="9"/>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Мотивациялық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жүйе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сыйлықтар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жобаларға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жарияланымдарға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конференцияларға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қатысу</w:t>
      </w:r>
      <w:proofErr w:type="spellEnd"/>
      <w:r w:rsidRPr="009A0D53">
        <w:rPr>
          <w:rFonts w:ascii="Times New Roman" w:hAnsi="Times New Roman" w:cs="Times New Roman"/>
          <w:sz w:val="24"/>
        </w:rPr>
        <w:t>).</w:t>
      </w:r>
    </w:p>
    <w:p w14:paraId="5402A221" w14:textId="3C6692A8"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Қолайлы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микроклиматты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қалыптастыру-сенім</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ашықтық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бірлесіп</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шешім</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қабылдау</w:t>
      </w:r>
      <w:proofErr w:type="spellEnd"/>
      <w:r w:rsidRPr="009A0D53">
        <w:rPr>
          <w:rFonts w:ascii="Times New Roman" w:hAnsi="Times New Roman" w:cs="Times New Roman"/>
          <w:sz w:val="24"/>
        </w:rPr>
        <w:t>.</w:t>
      </w:r>
    </w:p>
    <w:p w14:paraId="0412B92A" w14:textId="2ECDE85C"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Жобалық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іс</w:t>
      </w:r>
      <w:proofErr w:type="spellEnd"/>
      <w:r w:rsidRPr="009A0D53">
        <w:rPr>
          <w:rFonts w:ascii="Times New Roman" w:hAnsi="Times New Roman" w:cs="Times New Roman"/>
          <w:sz w:val="24"/>
        </w:rPr>
        <w:t xml:space="preserve"> – </w:t>
      </w:r>
      <w:proofErr w:type="spellStart"/>
      <w:r w:rsidRPr="009A0D53">
        <w:rPr>
          <w:rFonts w:ascii="Times New Roman" w:hAnsi="Times New Roman" w:cs="Times New Roman"/>
          <w:sz w:val="24"/>
        </w:rPr>
        <w:t>әрекеттік</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тәсілді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қолдану-нақты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міндеттермен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жұмыс</w:t>
      </w:r>
      <w:proofErr w:type="spellEnd"/>
      <w:r w:rsidRPr="009A0D53">
        <w:rPr>
          <w:rFonts w:ascii="Times New Roman" w:hAnsi="Times New Roman" w:cs="Times New Roman"/>
          <w:sz w:val="24"/>
        </w:rPr>
        <w:t>.</w:t>
      </w:r>
    </w:p>
    <w:p w14:paraId="5D562652" w14:textId="43C6BC90"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Әр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түрлі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жұмыс</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түрлері</w:t>
      </w:r>
      <w:proofErr w:type="spellEnd"/>
      <w:r w:rsidRPr="009A0D53">
        <w:rPr>
          <w:rFonts w:ascii="Times New Roman" w:hAnsi="Times New Roman" w:cs="Times New Roman"/>
          <w:sz w:val="24"/>
        </w:rPr>
        <w:t xml:space="preserve"> - </w:t>
      </w:r>
      <w:proofErr w:type="spellStart"/>
      <w:r w:rsidRPr="009A0D53">
        <w:rPr>
          <w:rFonts w:ascii="Times New Roman" w:hAnsi="Times New Roman" w:cs="Times New Roman"/>
          <w:sz w:val="24"/>
        </w:rPr>
        <w:t>іскерлік</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ойындар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пікірталастар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зертханалар</w:t>
      </w:r>
      <w:proofErr w:type="spellEnd"/>
      <w:r w:rsidRPr="009A0D53">
        <w:rPr>
          <w:rFonts w:ascii="Times New Roman" w:hAnsi="Times New Roman" w:cs="Times New Roman"/>
          <w:sz w:val="24"/>
        </w:rPr>
        <w:t>.</w:t>
      </w:r>
    </w:p>
    <w:p w14:paraId="4D08FC1E" w14:textId="4856697A"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Оң</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кері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байланыс</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жүйесін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құру-қолдау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жеке</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жетістіктерді</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тану</w:t>
      </w:r>
      <w:proofErr w:type="spellEnd"/>
      <w:r w:rsidRPr="009A0D53">
        <w:rPr>
          <w:rFonts w:ascii="Times New Roman" w:hAnsi="Times New Roman" w:cs="Times New Roman"/>
          <w:sz w:val="24"/>
        </w:rPr>
        <w:t>.</w:t>
      </w:r>
    </w:p>
    <w:p w14:paraId="6CBCED0D" w14:textId="0144D329"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Ата-аналарға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білім</w:t>
      </w:r>
      <w:proofErr w:type="spellEnd"/>
      <w:r w:rsidRPr="009A0D53">
        <w:rPr>
          <w:rFonts w:ascii="Times New Roman" w:hAnsi="Times New Roman" w:cs="Times New Roman"/>
          <w:sz w:val="24"/>
        </w:rPr>
        <w:t xml:space="preserve"> беру </w:t>
      </w:r>
      <w:proofErr w:type="spellStart"/>
      <w:r w:rsidRPr="009A0D53">
        <w:rPr>
          <w:rFonts w:ascii="Times New Roman" w:hAnsi="Times New Roman" w:cs="Times New Roman"/>
          <w:sz w:val="24"/>
        </w:rPr>
        <w:t>бағдарламасы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вебинарлар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кездесулер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брошюралар</w:t>
      </w:r>
      <w:proofErr w:type="spellEnd"/>
      <w:r w:rsidRPr="009A0D53">
        <w:rPr>
          <w:rFonts w:ascii="Times New Roman" w:hAnsi="Times New Roman" w:cs="Times New Roman"/>
          <w:sz w:val="24"/>
        </w:rPr>
        <w:t>.</w:t>
      </w:r>
    </w:p>
    <w:p w14:paraId="26DF09FB" w14:textId="76840BD3" w:rsidR="009A0D53" w:rsidRP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Ата-аналарды</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мектеп</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жобалары</w:t>
      </w:r>
      <w:proofErr w:type="spellEnd"/>
      <w:r w:rsidRPr="009A0D53">
        <w:rPr>
          <w:rFonts w:ascii="Times New Roman" w:hAnsi="Times New Roman" w:cs="Times New Roman"/>
          <w:sz w:val="24"/>
        </w:rPr>
        <w:t xml:space="preserve"> мен </w:t>
      </w:r>
      <w:proofErr w:type="spellStart"/>
      <w:r w:rsidRPr="009A0D53">
        <w:rPr>
          <w:rFonts w:ascii="Times New Roman" w:hAnsi="Times New Roman" w:cs="Times New Roman"/>
          <w:sz w:val="24"/>
        </w:rPr>
        <w:t>бастамаларына</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қатысуға</w:t>
      </w:r>
      <w:proofErr w:type="spellEnd"/>
      <w:r w:rsidRPr="009A0D53">
        <w:rPr>
          <w:rFonts w:ascii="Times New Roman" w:hAnsi="Times New Roman" w:cs="Times New Roman"/>
          <w:sz w:val="24"/>
        </w:rPr>
        <w:t xml:space="preserve"> тарту.</w:t>
      </w:r>
    </w:p>
    <w:p w14:paraId="1AF01738" w14:textId="554732E6" w:rsidR="009A0D53" w:rsidRDefault="009A0D53" w:rsidP="006D6DBE">
      <w:pPr>
        <w:numPr>
          <w:ilvl w:val="0"/>
          <w:numId w:val="10"/>
        </w:numPr>
        <w:spacing w:after="0" w:line="240" w:lineRule="auto"/>
        <w:jc w:val="both"/>
        <w:rPr>
          <w:rFonts w:ascii="Times New Roman" w:hAnsi="Times New Roman" w:cs="Times New Roman"/>
          <w:sz w:val="24"/>
        </w:rPr>
      </w:pPr>
      <w:proofErr w:type="spellStart"/>
      <w:r w:rsidRPr="009A0D53">
        <w:rPr>
          <w:rFonts w:ascii="Times New Roman" w:hAnsi="Times New Roman" w:cs="Times New Roman"/>
          <w:sz w:val="24"/>
        </w:rPr>
        <w:t>Мектептің</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құндылығы</w:t>
      </w:r>
      <w:proofErr w:type="spellEnd"/>
      <w:r w:rsidRPr="009A0D53">
        <w:rPr>
          <w:rFonts w:ascii="Times New Roman" w:hAnsi="Times New Roman" w:cs="Times New Roman"/>
          <w:sz w:val="24"/>
        </w:rPr>
        <w:t xml:space="preserve"> мен </w:t>
      </w:r>
      <w:proofErr w:type="spellStart"/>
      <w:r w:rsidRPr="009A0D53">
        <w:rPr>
          <w:rFonts w:ascii="Times New Roman" w:hAnsi="Times New Roman" w:cs="Times New Roman"/>
          <w:sz w:val="24"/>
        </w:rPr>
        <w:t>тәсілдерін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көрсету</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үшін</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Ашық</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күндер</w:t>
      </w:r>
      <w:proofErr w:type="spellEnd"/>
      <w:r w:rsidRPr="009A0D53">
        <w:rPr>
          <w:rFonts w:ascii="Times New Roman" w:hAnsi="Times New Roman" w:cs="Times New Roman"/>
          <w:sz w:val="24"/>
        </w:rPr>
        <w:t xml:space="preserve"> мен </w:t>
      </w:r>
      <w:proofErr w:type="spellStart"/>
      <w:r w:rsidRPr="009A0D53">
        <w:rPr>
          <w:rFonts w:ascii="Times New Roman" w:hAnsi="Times New Roman" w:cs="Times New Roman"/>
          <w:sz w:val="24"/>
        </w:rPr>
        <w:t>сабақтар</w:t>
      </w:r>
      <w:proofErr w:type="spellEnd"/>
      <w:r w:rsidRPr="009A0D53">
        <w:rPr>
          <w:rFonts w:ascii="Times New Roman" w:hAnsi="Times New Roman" w:cs="Times New Roman"/>
          <w:sz w:val="24"/>
        </w:rPr>
        <w:t xml:space="preserve"> </w:t>
      </w:r>
      <w:proofErr w:type="spellStart"/>
      <w:r w:rsidRPr="009A0D53">
        <w:rPr>
          <w:rFonts w:ascii="Times New Roman" w:hAnsi="Times New Roman" w:cs="Times New Roman"/>
          <w:sz w:val="24"/>
        </w:rPr>
        <w:t>жүйесі</w:t>
      </w:r>
      <w:proofErr w:type="spellEnd"/>
      <w:r w:rsidRPr="009A0D53">
        <w:rPr>
          <w:rFonts w:ascii="Times New Roman" w:hAnsi="Times New Roman" w:cs="Times New Roman"/>
          <w:sz w:val="24"/>
        </w:rPr>
        <w:t>.</w:t>
      </w:r>
    </w:p>
    <w:p w14:paraId="6274D59A" w14:textId="71D876B3" w:rsidR="00A27F57" w:rsidRPr="00A27F57" w:rsidRDefault="009A0D53" w:rsidP="00D85D15">
      <w:pPr>
        <w:spacing w:after="0" w:line="240" w:lineRule="auto"/>
        <w:ind w:firstLine="567"/>
        <w:jc w:val="both"/>
        <w:rPr>
          <w:rFonts w:ascii="Times New Roman" w:hAnsi="Times New Roman" w:cs="Times New Roman"/>
          <w:b/>
          <w:bCs/>
          <w:sz w:val="24"/>
        </w:rPr>
      </w:pPr>
      <w:r>
        <w:rPr>
          <w:rFonts w:ascii="Times New Roman" w:hAnsi="Times New Roman" w:cs="Times New Roman"/>
          <w:b/>
          <w:bCs/>
          <w:sz w:val="24"/>
          <w:lang w:val="kk-KZ"/>
        </w:rPr>
        <w:t>Ұсынымдар</w:t>
      </w:r>
      <w:r w:rsidR="00A27F57" w:rsidRPr="00A27F57">
        <w:rPr>
          <w:rFonts w:ascii="Times New Roman" w:hAnsi="Times New Roman" w:cs="Times New Roman"/>
          <w:b/>
          <w:bCs/>
          <w:sz w:val="24"/>
        </w:rPr>
        <w:t>:</w:t>
      </w:r>
    </w:p>
    <w:p w14:paraId="39DB683C" w14:textId="3D2E2B60"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Педагогикалық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ұжымның</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сапалық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құрамын</w:t>
      </w:r>
      <w:proofErr w:type="spellEnd"/>
      <w:r w:rsidRPr="00801387">
        <w:rPr>
          <w:rFonts w:ascii="Times New Roman" w:hAnsi="Times New Roman" w:cs="Times New Roman"/>
          <w:bCs/>
          <w:sz w:val="24"/>
        </w:rPr>
        <w:t xml:space="preserve"> </w:t>
      </w:r>
      <w:proofErr w:type="spellStart"/>
      <w:r>
        <w:rPr>
          <w:rFonts w:ascii="Times New Roman" w:hAnsi="Times New Roman" w:cs="Times New Roman"/>
          <w:bCs/>
          <w:sz w:val="24"/>
        </w:rPr>
        <w:t>арттыру</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жалпы</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санының</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кемінде</w:t>
      </w:r>
      <w:proofErr w:type="spellEnd"/>
      <w:r>
        <w:rPr>
          <w:rFonts w:ascii="Times New Roman" w:hAnsi="Times New Roman" w:cs="Times New Roman"/>
          <w:bCs/>
          <w:sz w:val="24"/>
        </w:rPr>
        <w:t xml:space="preserve"> 5</w:t>
      </w:r>
      <w:r w:rsidRPr="00801387">
        <w:rPr>
          <w:rFonts w:ascii="Times New Roman" w:hAnsi="Times New Roman" w:cs="Times New Roman"/>
          <w:bCs/>
          <w:sz w:val="24"/>
        </w:rPr>
        <w:t>5%)</w:t>
      </w:r>
    </w:p>
    <w:p w14:paraId="313AA9D4" w14:textId="33C88395"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Мұғалімдер</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арасында</w:t>
      </w:r>
      <w:proofErr w:type="spellEnd"/>
      <w:r w:rsidRPr="00801387">
        <w:rPr>
          <w:rFonts w:ascii="Times New Roman" w:hAnsi="Times New Roman" w:cs="Times New Roman"/>
          <w:bCs/>
          <w:sz w:val="24"/>
        </w:rPr>
        <w:t xml:space="preserve"> да, </w:t>
      </w:r>
      <w:proofErr w:type="spellStart"/>
      <w:r w:rsidRPr="00801387">
        <w:rPr>
          <w:rFonts w:ascii="Times New Roman" w:hAnsi="Times New Roman" w:cs="Times New Roman"/>
          <w:bCs/>
          <w:sz w:val="24"/>
        </w:rPr>
        <w:t>оқушылар</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арасында</w:t>
      </w:r>
      <w:proofErr w:type="spellEnd"/>
      <w:r w:rsidRPr="00801387">
        <w:rPr>
          <w:rFonts w:ascii="Times New Roman" w:hAnsi="Times New Roman" w:cs="Times New Roman"/>
          <w:bCs/>
          <w:sz w:val="24"/>
        </w:rPr>
        <w:t xml:space="preserve"> да STEM-</w:t>
      </w:r>
      <w:proofErr w:type="spellStart"/>
      <w:r w:rsidRPr="00801387">
        <w:rPr>
          <w:rFonts w:ascii="Times New Roman" w:hAnsi="Times New Roman" w:cs="Times New Roman"/>
          <w:bCs/>
          <w:sz w:val="24"/>
        </w:rPr>
        <w:t>білім</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беруді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тиімді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сапалы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дамыту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үшін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жағдай</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жасау</w:t>
      </w:r>
      <w:proofErr w:type="spellEnd"/>
    </w:p>
    <w:p w14:paraId="3291F04D" w14:textId="1D9C2288"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Педагогтардың</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дарынды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балалармен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жұмыс</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бойынша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авторлық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бағдарламалар</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жазуы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ұсынуы</w:t>
      </w:r>
      <w:proofErr w:type="spellEnd"/>
      <w:r w:rsidRPr="00801387">
        <w:rPr>
          <w:rFonts w:ascii="Times New Roman" w:hAnsi="Times New Roman" w:cs="Times New Roman"/>
          <w:bCs/>
          <w:sz w:val="24"/>
        </w:rPr>
        <w:t xml:space="preserve"> </w:t>
      </w:r>
    </w:p>
    <w:p w14:paraId="52F62452" w14:textId="11C86ED7" w:rsid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Дарынды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балалармен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жұмыс</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олимпиадаларға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дайындық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әдістемесі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функционалдық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сауаттылықты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дамыту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бойынша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курстарға</w:t>
      </w:r>
      <w:proofErr w:type="spellEnd"/>
      <w:r w:rsidRPr="00801387">
        <w:rPr>
          <w:rFonts w:ascii="Times New Roman" w:hAnsi="Times New Roman" w:cs="Times New Roman"/>
          <w:bCs/>
          <w:sz w:val="24"/>
        </w:rPr>
        <w:t xml:space="preserve"> назар </w:t>
      </w:r>
      <w:proofErr w:type="spellStart"/>
      <w:r w:rsidRPr="00801387">
        <w:rPr>
          <w:rFonts w:ascii="Times New Roman" w:hAnsi="Times New Roman" w:cs="Times New Roman"/>
          <w:bCs/>
          <w:sz w:val="24"/>
        </w:rPr>
        <w:t>аудара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отырып</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педагогтердің</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біліктілігін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арттыру</w:t>
      </w:r>
      <w:proofErr w:type="spellEnd"/>
      <w:r w:rsidRPr="00801387">
        <w:rPr>
          <w:rFonts w:ascii="Times New Roman" w:hAnsi="Times New Roman" w:cs="Times New Roman"/>
          <w:bCs/>
          <w:sz w:val="24"/>
        </w:rPr>
        <w:t>, ("</w:t>
      </w:r>
      <w:proofErr w:type="spellStart"/>
      <w:r w:rsidRPr="00801387">
        <w:rPr>
          <w:rFonts w:ascii="Times New Roman" w:hAnsi="Times New Roman" w:cs="Times New Roman"/>
          <w:bCs/>
          <w:sz w:val="24"/>
        </w:rPr>
        <w:t>Өрлеу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оқыту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орталықтары</w:t>
      </w:r>
      <w:proofErr w:type="spellEnd"/>
      <w:r w:rsidRPr="00801387">
        <w:rPr>
          <w:rFonts w:ascii="Times New Roman" w:hAnsi="Times New Roman" w:cs="Times New Roman"/>
          <w:bCs/>
          <w:sz w:val="24"/>
        </w:rPr>
        <w:t>, ПШО, "</w:t>
      </w:r>
      <w:proofErr w:type="spellStart"/>
      <w:r w:rsidRPr="00801387">
        <w:rPr>
          <w:rFonts w:ascii="Times New Roman" w:hAnsi="Times New Roman" w:cs="Times New Roman"/>
          <w:bCs/>
          <w:sz w:val="24"/>
        </w:rPr>
        <w:t>Қостанай</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дарыны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облыстық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орталығы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мектепішілік</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іс-шаралар</w:t>
      </w:r>
      <w:proofErr w:type="spellEnd"/>
      <w:r w:rsidRPr="00801387">
        <w:rPr>
          <w:rFonts w:ascii="Times New Roman" w:hAnsi="Times New Roman" w:cs="Times New Roman"/>
          <w:bCs/>
          <w:sz w:val="24"/>
        </w:rPr>
        <w:t>)</w:t>
      </w:r>
    </w:p>
    <w:p w14:paraId="50858575" w14:textId="4BC92A85"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Сараланған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жеке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жұмыс</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жүйесін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әзірлеу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білім</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сапасын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арттыру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бойынша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дарынды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оқуға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ынталы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балалармен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сабақта</w:t>
      </w:r>
      <w:proofErr w:type="spellEnd"/>
      <w:r w:rsidRPr="00801387">
        <w:rPr>
          <w:rFonts w:ascii="Times New Roman" w:hAnsi="Times New Roman" w:cs="Times New Roman"/>
          <w:bCs/>
          <w:sz w:val="24"/>
          <w:lang w:val="kk-KZ"/>
        </w:rPr>
        <w:t>ғы</w:t>
      </w:r>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сабақтан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тыс</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жұмыстарды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барынша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пайдалана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отырып</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ең</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төменгі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білім</w:t>
      </w:r>
      <w:proofErr w:type="spellEnd"/>
      <w:r w:rsidRPr="00801387">
        <w:rPr>
          <w:rFonts w:ascii="Times New Roman" w:hAnsi="Times New Roman" w:cs="Times New Roman"/>
          <w:bCs/>
          <w:sz w:val="24"/>
        </w:rPr>
        <w:t xml:space="preserve"> беру </w:t>
      </w:r>
      <w:proofErr w:type="spellStart"/>
      <w:r w:rsidRPr="00801387">
        <w:rPr>
          <w:rFonts w:ascii="Times New Roman" w:hAnsi="Times New Roman" w:cs="Times New Roman"/>
          <w:bCs/>
          <w:sz w:val="24"/>
        </w:rPr>
        <w:t>стандартына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қол</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жеткізу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бойынша</w:t>
      </w:r>
      <w:proofErr w:type="spellEnd"/>
      <w:r w:rsidRPr="00801387">
        <w:rPr>
          <w:rFonts w:ascii="Times New Roman" w:hAnsi="Times New Roman" w:cs="Times New Roman"/>
          <w:bCs/>
          <w:sz w:val="24"/>
        </w:rPr>
        <w:t xml:space="preserve"> </w:t>
      </w:r>
      <w:r w:rsidRPr="00801387">
        <w:rPr>
          <w:rFonts w:ascii="Times New Roman" w:hAnsi="Times New Roman" w:cs="Times New Roman"/>
          <w:bCs/>
          <w:sz w:val="24"/>
          <w:lang w:val="kk-KZ"/>
        </w:rPr>
        <w:t>нашар оқитын</w:t>
      </w:r>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оқушылармен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жұмыс</w:t>
      </w:r>
      <w:proofErr w:type="spellEnd"/>
      <w:r w:rsidRPr="00801387">
        <w:rPr>
          <w:rFonts w:ascii="Times New Roman" w:hAnsi="Times New Roman" w:cs="Times New Roman"/>
          <w:bCs/>
          <w:sz w:val="24"/>
        </w:rPr>
        <w:t>)</w:t>
      </w:r>
    </w:p>
    <w:p w14:paraId="2D5DBE5C" w14:textId="7F710C7A"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Тәжірибе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алмасу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мақсатында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үздік</w:t>
      </w:r>
      <w:proofErr w:type="spellEnd"/>
      <w:r w:rsidRPr="00801387">
        <w:rPr>
          <w:rFonts w:ascii="Times New Roman" w:hAnsi="Times New Roman" w:cs="Times New Roman"/>
          <w:bCs/>
          <w:sz w:val="24"/>
        </w:rPr>
        <w:t xml:space="preserve"> практик-</w:t>
      </w:r>
      <w:proofErr w:type="spellStart"/>
      <w:r w:rsidRPr="00801387">
        <w:rPr>
          <w:rFonts w:ascii="Times New Roman" w:hAnsi="Times New Roman" w:cs="Times New Roman"/>
          <w:bCs/>
          <w:sz w:val="24"/>
        </w:rPr>
        <w:t>мұғалімдермен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облыс</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республика </w:t>
      </w:r>
      <w:proofErr w:type="spellStart"/>
      <w:r w:rsidRPr="00801387">
        <w:rPr>
          <w:rFonts w:ascii="Times New Roman" w:hAnsi="Times New Roman" w:cs="Times New Roman"/>
          <w:bCs/>
          <w:sz w:val="24"/>
        </w:rPr>
        <w:t>мектептері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сапалы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өзара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іс-қимыл</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жасау</w:t>
      </w:r>
      <w:proofErr w:type="spellEnd"/>
    </w:p>
    <w:p w14:paraId="005C95A2" w14:textId="593A7BB2"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Педагогтерді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аттестаттаудан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сәтті</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өту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үшін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жағдай</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жасау</w:t>
      </w:r>
      <w:proofErr w:type="spellEnd"/>
      <w:r w:rsidRPr="00801387">
        <w:rPr>
          <w:rFonts w:ascii="Times New Roman" w:hAnsi="Times New Roman" w:cs="Times New Roman"/>
          <w:bCs/>
          <w:sz w:val="24"/>
        </w:rPr>
        <w:t xml:space="preserve">. </w:t>
      </w:r>
    </w:p>
    <w:p w14:paraId="7AE522E4" w14:textId="1F7D4F40" w:rsidR="00801387" w:rsidRPr="00801387" w:rsidRDefault="00801387" w:rsidP="006D6DBE">
      <w:pPr>
        <w:pStyle w:val="a6"/>
        <w:numPr>
          <w:ilvl w:val="0"/>
          <w:numId w:val="11"/>
        </w:numPr>
        <w:spacing w:after="0" w:line="240" w:lineRule="auto"/>
        <w:jc w:val="both"/>
        <w:rPr>
          <w:rFonts w:ascii="Times New Roman" w:hAnsi="Times New Roman" w:cs="Times New Roman"/>
          <w:bCs/>
          <w:sz w:val="24"/>
        </w:rPr>
      </w:pPr>
      <w:proofErr w:type="spellStart"/>
      <w:r w:rsidRPr="00801387">
        <w:rPr>
          <w:rFonts w:ascii="Times New Roman" w:hAnsi="Times New Roman" w:cs="Times New Roman"/>
          <w:bCs/>
          <w:sz w:val="24"/>
        </w:rPr>
        <w:t>Ғылыми</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жобалар</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конкурстарына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және</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олимпиадаларға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дайындық</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бойынша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ғылыми</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кеңес</w:t>
      </w:r>
      <w:proofErr w:type="spellEnd"/>
      <w:r w:rsidRPr="00801387">
        <w:rPr>
          <w:rFonts w:ascii="Times New Roman" w:hAnsi="Times New Roman" w:cs="Times New Roman"/>
          <w:bCs/>
          <w:sz w:val="24"/>
        </w:rPr>
        <w:t xml:space="preserve"> беру </w:t>
      </w:r>
      <w:proofErr w:type="spellStart"/>
      <w:r w:rsidRPr="00801387">
        <w:rPr>
          <w:rFonts w:ascii="Times New Roman" w:hAnsi="Times New Roman" w:cs="Times New Roman"/>
          <w:bCs/>
          <w:sz w:val="24"/>
        </w:rPr>
        <w:t>мақсатында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сапалы</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өзара</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іс-қимыл</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жасау</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үшін</w:t>
      </w:r>
      <w:proofErr w:type="spellEnd"/>
      <w:r w:rsidRPr="00801387">
        <w:rPr>
          <w:rFonts w:ascii="Times New Roman" w:hAnsi="Times New Roman" w:cs="Times New Roman"/>
          <w:bCs/>
          <w:sz w:val="24"/>
        </w:rPr>
        <w:t xml:space="preserve"> ЖОО </w:t>
      </w:r>
      <w:proofErr w:type="spellStart"/>
      <w:r w:rsidRPr="00801387">
        <w:rPr>
          <w:rFonts w:ascii="Times New Roman" w:hAnsi="Times New Roman" w:cs="Times New Roman"/>
          <w:bCs/>
          <w:sz w:val="24"/>
        </w:rPr>
        <w:t>оқытушыларымен</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тығыз</w:t>
      </w:r>
      <w:proofErr w:type="spellEnd"/>
      <w:r w:rsidRPr="00801387">
        <w:rPr>
          <w:rFonts w:ascii="Times New Roman" w:hAnsi="Times New Roman" w:cs="Times New Roman"/>
          <w:bCs/>
          <w:sz w:val="24"/>
        </w:rPr>
        <w:t xml:space="preserve"> </w:t>
      </w:r>
      <w:proofErr w:type="spellStart"/>
      <w:r w:rsidRPr="00801387">
        <w:rPr>
          <w:rFonts w:ascii="Times New Roman" w:hAnsi="Times New Roman" w:cs="Times New Roman"/>
          <w:bCs/>
          <w:sz w:val="24"/>
        </w:rPr>
        <w:t>ынтымақтастық</w:t>
      </w:r>
      <w:proofErr w:type="spellEnd"/>
    </w:p>
    <w:p w14:paraId="53717C3C" w14:textId="77777777" w:rsidR="00C93DED" w:rsidRDefault="00C93DED" w:rsidP="00D85D15">
      <w:pPr>
        <w:spacing w:after="0" w:line="240" w:lineRule="auto"/>
        <w:rPr>
          <w:rFonts w:ascii="Times New Roman" w:hAnsi="Times New Roman" w:cs="Times New Roman"/>
          <w:b/>
          <w:bCs/>
          <w:sz w:val="24"/>
        </w:rPr>
      </w:pPr>
    </w:p>
    <w:p w14:paraId="75CB9858" w14:textId="45664725" w:rsidR="00801387" w:rsidRPr="00801387" w:rsidRDefault="00801387" w:rsidP="00801387">
      <w:pPr>
        <w:spacing w:after="0" w:line="240" w:lineRule="auto"/>
        <w:jc w:val="center"/>
        <w:rPr>
          <w:rFonts w:ascii="Times New Roman" w:hAnsi="Times New Roman" w:cs="Times New Roman"/>
          <w:b/>
          <w:bCs/>
          <w:sz w:val="24"/>
        </w:rPr>
      </w:pPr>
      <w:r>
        <w:rPr>
          <w:rFonts w:ascii="Times New Roman" w:hAnsi="Times New Roman" w:cs="Times New Roman"/>
          <w:b/>
          <w:bCs/>
          <w:sz w:val="24"/>
          <w:lang w:val="kk-KZ"/>
        </w:rPr>
        <w:t>Ж</w:t>
      </w:r>
      <w:proofErr w:type="spellStart"/>
      <w:r w:rsidRPr="00801387">
        <w:rPr>
          <w:rFonts w:ascii="Times New Roman" w:hAnsi="Times New Roman" w:cs="Times New Roman"/>
          <w:b/>
          <w:bCs/>
          <w:sz w:val="24"/>
        </w:rPr>
        <w:t>алпы</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білім</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беретін</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пәндер</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бойынша</w:t>
      </w:r>
      <w:proofErr w:type="spellEnd"/>
    </w:p>
    <w:p w14:paraId="60DDB810" w14:textId="329787C8" w:rsidR="00801387" w:rsidRDefault="00801387" w:rsidP="00801387">
      <w:pPr>
        <w:spacing w:after="0" w:line="240" w:lineRule="auto"/>
        <w:jc w:val="center"/>
        <w:rPr>
          <w:rFonts w:ascii="Times New Roman" w:hAnsi="Times New Roman" w:cs="Times New Roman"/>
          <w:b/>
          <w:bCs/>
          <w:sz w:val="24"/>
        </w:rPr>
      </w:pPr>
      <w:proofErr w:type="spellStart"/>
      <w:r w:rsidRPr="00801387">
        <w:rPr>
          <w:rFonts w:ascii="Times New Roman" w:hAnsi="Times New Roman" w:cs="Times New Roman"/>
          <w:b/>
          <w:bCs/>
          <w:sz w:val="24"/>
        </w:rPr>
        <w:t>олимпиадаға</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қатысуды</w:t>
      </w:r>
      <w:proofErr w:type="spellEnd"/>
      <w:r w:rsidRPr="00801387">
        <w:rPr>
          <w:rFonts w:ascii="Times New Roman" w:hAnsi="Times New Roman" w:cs="Times New Roman"/>
          <w:b/>
          <w:bCs/>
          <w:sz w:val="24"/>
        </w:rPr>
        <w:t xml:space="preserve"> </w:t>
      </w:r>
      <w:proofErr w:type="spellStart"/>
      <w:r w:rsidRPr="00801387">
        <w:rPr>
          <w:rFonts w:ascii="Times New Roman" w:hAnsi="Times New Roman" w:cs="Times New Roman"/>
          <w:b/>
          <w:bCs/>
          <w:sz w:val="24"/>
        </w:rPr>
        <w:t>талдау</w:t>
      </w:r>
      <w:proofErr w:type="spellEnd"/>
      <w:r w:rsidRPr="00801387">
        <w:rPr>
          <w:rFonts w:ascii="Times New Roman" w:hAnsi="Times New Roman" w:cs="Times New Roman"/>
          <w:b/>
          <w:bCs/>
          <w:sz w:val="24"/>
        </w:rPr>
        <w:t>.</w:t>
      </w:r>
    </w:p>
    <w:p w14:paraId="10121762" w14:textId="19DAF579" w:rsidR="00B560B8" w:rsidRPr="00801387" w:rsidRDefault="00B560B8" w:rsidP="00D85D15">
      <w:pPr>
        <w:spacing w:after="0" w:line="240" w:lineRule="auto"/>
        <w:ind w:firstLine="567"/>
        <w:rPr>
          <w:rFonts w:ascii="Times New Roman" w:hAnsi="Times New Roman" w:cs="Times New Roman"/>
          <w:b/>
          <w:bCs/>
          <w:sz w:val="24"/>
          <w:lang w:val="kk-KZ"/>
        </w:rPr>
      </w:pPr>
      <w:proofErr w:type="spellStart"/>
      <w:r>
        <w:rPr>
          <w:rFonts w:ascii="Times New Roman" w:hAnsi="Times New Roman" w:cs="Times New Roman"/>
          <w:b/>
          <w:bCs/>
          <w:sz w:val="24"/>
        </w:rPr>
        <w:t>Обл</w:t>
      </w:r>
      <w:proofErr w:type="spellEnd"/>
      <w:r w:rsidR="00801387">
        <w:rPr>
          <w:rFonts w:ascii="Times New Roman" w:hAnsi="Times New Roman" w:cs="Times New Roman"/>
          <w:b/>
          <w:bCs/>
          <w:sz w:val="24"/>
          <w:lang w:val="kk-KZ"/>
        </w:rPr>
        <w:t>ыстық деңгей</w:t>
      </w:r>
      <w:r>
        <w:rPr>
          <w:rFonts w:ascii="Times New Roman" w:hAnsi="Times New Roman" w:cs="Times New Roman"/>
          <w:b/>
          <w:bCs/>
          <w:sz w:val="24"/>
        </w:rPr>
        <w:t xml:space="preserve"> 7-8 </w:t>
      </w:r>
      <w:r w:rsidR="00801387">
        <w:rPr>
          <w:rFonts w:ascii="Times New Roman" w:hAnsi="Times New Roman" w:cs="Times New Roman"/>
          <w:b/>
          <w:bCs/>
          <w:sz w:val="24"/>
          <w:lang w:val="kk-KZ"/>
        </w:rPr>
        <w:t>сынып.</w:t>
      </w:r>
    </w:p>
    <w:p w14:paraId="03D1F22D" w14:textId="4E3A76AA" w:rsidR="00B560B8" w:rsidRPr="00C93DED" w:rsidRDefault="00801387" w:rsidP="00D700E6">
      <w:pPr>
        <w:spacing w:after="0" w:line="240" w:lineRule="auto"/>
        <w:ind w:firstLine="567"/>
        <w:jc w:val="both"/>
        <w:rPr>
          <w:rFonts w:ascii="Times New Roman" w:hAnsi="Times New Roman" w:cs="Times New Roman"/>
          <w:sz w:val="24"/>
        </w:rPr>
      </w:pPr>
      <w:r w:rsidRPr="00801387">
        <w:rPr>
          <w:rFonts w:ascii="Times New Roman" w:hAnsi="Times New Roman" w:cs="Times New Roman"/>
          <w:sz w:val="24"/>
        </w:rPr>
        <w:t xml:space="preserve">7-8 </w:t>
      </w:r>
      <w:proofErr w:type="spellStart"/>
      <w:r w:rsidRPr="00801387">
        <w:rPr>
          <w:rFonts w:ascii="Times New Roman" w:hAnsi="Times New Roman" w:cs="Times New Roman"/>
          <w:sz w:val="24"/>
        </w:rPr>
        <w:t>сыныптардың</w:t>
      </w:r>
      <w:proofErr w:type="spellEnd"/>
      <w:r w:rsidRPr="00801387">
        <w:rPr>
          <w:rFonts w:ascii="Times New Roman" w:hAnsi="Times New Roman" w:cs="Times New Roman"/>
          <w:sz w:val="24"/>
        </w:rPr>
        <w:t xml:space="preserve"> 20 </w:t>
      </w:r>
      <w:proofErr w:type="spellStart"/>
      <w:r w:rsidRPr="00801387">
        <w:rPr>
          <w:rFonts w:ascii="Times New Roman" w:hAnsi="Times New Roman" w:cs="Times New Roman"/>
          <w:sz w:val="24"/>
        </w:rPr>
        <w:t>оқушысы</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қатысу</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квотасына</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сәйкес</w:t>
      </w:r>
      <w:proofErr w:type="spellEnd"/>
      <w:r w:rsidRPr="00801387">
        <w:rPr>
          <w:rFonts w:ascii="Times New Roman" w:hAnsi="Times New Roman" w:cs="Times New Roman"/>
          <w:sz w:val="24"/>
        </w:rPr>
        <w:t xml:space="preserve">) 7-8 </w:t>
      </w:r>
      <w:proofErr w:type="spellStart"/>
      <w:r w:rsidRPr="00801387">
        <w:rPr>
          <w:rFonts w:ascii="Times New Roman" w:hAnsi="Times New Roman" w:cs="Times New Roman"/>
          <w:sz w:val="24"/>
        </w:rPr>
        <w:t>сынып</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оқушылары</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арасында</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жалпы</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білім</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беретін</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пәндер</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бойынша</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республикалық</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олимпиаданың</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облыстық</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кезеңіне</w:t>
      </w:r>
      <w:proofErr w:type="spellEnd"/>
      <w:r w:rsidRPr="00801387">
        <w:rPr>
          <w:rFonts w:ascii="Times New Roman" w:hAnsi="Times New Roman" w:cs="Times New Roman"/>
          <w:sz w:val="24"/>
        </w:rPr>
        <w:t xml:space="preserve"> </w:t>
      </w:r>
      <w:proofErr w:type="spellStart"/>
      <w:r w:rsidRPr="00801387">
        <w:rPr>
          <w:rFonts w:ascii="Times New Roman" w:hAnsi="Times New Roman" w:cs="Times New Roman"/>
          <w:sz w:val="24"/>
        </w:rPr>
        <w:t>қатысты</w:t>
      </w:r>
      <w:proofErr w:type="spellEnd"/>
      <w:r w:rsidRPr="00801387">
        <w:rPr>
          <w:rFonts w:ascii="Times New Roman" w:hAnsi="Times New Roman" w:cs="Times New Roman"/>
          <w:sz w:val="24"/>
        </w:rPr>
        <w:t>.</w:t>
      </w:r>
    </w:p>
    <w:tbl>
      <w:tblPr>
        <w:tblStyle w:val="-63"/>
        <w:tblW w:w="9356" w:type="dxa"/>
        <w:tblLayout w:type="fixed"/>
        <w:tblLook w:val="04A0" w:firstRow="1" w:lastRow="0" w:firstColumn="1" w:lastColumn="0" w:noHBand="0" w:noVBand="1"/>
      </w:tblPr>
      <w:tblGrid>
        <w:gridCol w:w="438"/>
        <w:gridCol w:w="1923"/>
        <w:gridCol w:w="805"/>
        <w:gridCol w:w="1511"/>
        <w:gridCol w:w="1156"/>
        <w:gridCol w:w="2502"/>
        <w:gridCol w:w="1021"/>
      </w:tblGrid>
      <w:tr w:rsidR="00D700E6" w:rsidRPr="00D700E6" w14:paraId="40D8CEF9" w14:textId="77777777" w:rsidTr="00D700E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tcPr>
          <w:p w14:paraId="5AD21EA8" w14:textId="77777777" w:rsidR="00B560B8" w:rsidRPr="00D700E6" w:rsidRDefault="00B560B8" w:rsidP="00D85D15">
            <w:pPr>
              <w:jc w:val="center"/>
              <w:rPr>
                <w:rFonts w:ascii="Times New Roman" w:eastAsia="Times New Roman" w:hAnsi="Times New Roman"/>
                <w:b w:val="0"/>
                <w:bCs w:val="0"/>
                <w:color w:val="auto"/>
              </w:rPr>
            </w:pPr>
            <w:r w:rsidRPr="00D700E6">
              <w:rPr>
                <w:rFonts w:ascii="Times New Roman" w:eastAsia="Times New Roman" w:hAnsi="Times New Roman"/>
                <w:color w:val="auto"/>
              </w:rPr>
              <w:t>№</w:t>
            </w:r>
          </w:p>
        </w:tc>
        <w:tc>
          <w:tcPr>
            <w:tcW w:w="1923" w:type="dxa"/>
            <w:noWrap/>
          </w:tcPr>
          <w:p w14:paraId="49EEF6D6" w14:textId="07245298" w:rsidR="00B560B8" w:rsidRPr="00D700E6" w:rsidRDefault="00801387" w:rsidP="008013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rPr>
            </w:pPr>
            <w:r w:rsidRPr="00D700E6">
              <w:rPr>
                <w:rFonts w:ascii="Times New Roman" w:eastAsia="Times New Roman" w:hAnsi="Times New Roman"/>
                <w:color w:val="auto"/>
                <w:lang w:val="kk-KZ"/>
              </w:rPr>
              <w:t>Оқушының Т.А.</w:t>
            </w:r>
          </w:p>
        </w:tc>
        <w:tc>
          <w:tcPr>
            <w:tcW w:w="805" w:type="dxa"/>
            <w:noWrap/>
          </w:tcPr>
          <w:p w14:paraId="6F80477B" w14:textId="0187E906" w:rsidR="00B560B8" w:rsidRPr="00D700E6" w:rsidRDefault="00801387" w:rsidP="008013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rPr>
            </w:pPr>
            <w:r w:rsidRPr="00D700E6">
              <w:rPr>
                <w:rFonts w:ascii="Times New Roman" w:eastAsia="Times New Roman" w:hAnsi="Times New Roman"/>
                <w:color w:val="auto"/>
                <w:lang w:val="kk-KZ"/>
              </w:rPr>
              <w:t>сынып</w:t>
            </w:r>
          </w:p>
        </w:tc>
        <w:tc>
          <w:tcPr>
            <w:tcW w:w="1511" w:type="dxa"/>
            <w:noWrap/>
          </w:tcPr>
          <w:p w14:paraId="27432E6C" w14:textId="6D66C332" w:rsidR="00B560B8" w:rsidRPr="00D700E6" w:rsidRDefault="00B560B8" w:rsidP="00900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lang w:val="kk-KZ"/>
              </w:rPr>
            </w:pPr>
            <w:r w:rsidRPr="00D700E6">
              <w:rPr>
                <w:rFonts w:ascii="Times New Roman" w:eastAsia="Times New Roman" w:hAnsi="Times New Roman"/>
                <w:color w:val="auto"/>
              </w:rPr>
              <w:t>П</w:t>
            </w:r>
            <w:r w:rsidR="0090097B" w:rsidRPr="00D700E6">
              <w:rPr>
                <w:rFonts w:ascii="Times New Roman" w:eastAsia="Times New Roman" w:hAnsi="Times New Roman"/>
                <w:color w:val="auto"/>
                <w:lang w:val="kk-KZ"/>
              </w:rPr>
              <w:t>ән</w:t>
            </w:r>
          </w:p>
        </w:tc>
        <w:tc>
          <w:tcPr>
            <w:tcW w:w="1156" w:type="dxa"/>
            <w:noWrap/>
          </w:tcPr>
          <w:p w14:paraId="5758BF13" w14:textId="69F669E9" w:rsidR="00B560B8" w:rsidRPr="00D700E6" w:rsidRDefault="0090097B" w:rsidP="00900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rPr>
            </w:pPr>
            <w:r w:rsidRPr="00D700E6">
              <w:rPr>
                <w:rFonts w:ascii="Times New Roman" w:eastAsia="Times New Roman" w:hAnsi="Times New Roman"/>
                <w:color w:val="auto"/>
                <w:lang w:val="kk-KZ"/>
              </w:rPr>
              <w:t>Оқыту тілі</w:t>
            </w:r>
          </w:p>
        </w:tc>
        <w:tc>
          <w:tcPr>
            <w:tcW w:w="2502" w:type="dxa"/>
            <w:noWrap/>
          </w:tcPr>
          <w:p w14:paraId="02A70D94" w14:textId="4CA17F1D" w:rsidR="00B560B8" w:rsidRPr="00D700E6" w:rsidRDefault="0090097B" w:rsidP="00D85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lang w:val="kk-KZ"/>
              </w:rPr>
            </w:pPr>
            <w:r w:rsidRPr="00D700E6">
              <w:rPr>
                <w:rFonts w:ascii="Times New Roman" w:eastAsia="Times New Roman" w:hAnsi="Times New Roman"/>
                <w:color w:val="auto"/>
                <w:lang w:val="kk-KZ"/>
              </w:rPr>
              <w:t>П</w:t>
            </w:r>
            <w:proofErr w:type="spellStart"/>
            <w:r w:rsidRPr="00D700E6">
              <w:rPr>
                <w:rFonts w:ascii="Times New Roman" w:eastAsia="Times New Roman" w:hAnsi="Times New Roman"/>
                <w:color w:val="auto"/>
              </w:rPr>
              <w:t>едагогтың</w:t>
            </w:r>
            <w:proofErr w:type="spellEnd"/>
            <w:r w:rsidRPr="00D700E6">
              <w:rPr>
                <w:rFonts w:ascii="Times New Roman" w:eastAsia="Times New Roman" w:hAnsi="Times New Roman"/>
                <w:color w:val="auto"/>
              </w:rPr>
              <w:t xml:space="preserve"> </w:t>
            </w:r>
            <w:r w:rsidRPr="00D700E6">
              <w:rPr>
                <w:rFonts w:ascii="Times New Roman" w:eastAsia="Times New Roman" w:hAnsi="Times New Roman"/>
                <w:color w:val="auto"/>
                <w:lang w:val="kk-KZ"/>
              </w:rPr>
              <w:t>Т.А.Ә.</w:t>
            </w:r>
          </w:p>
        </w:tc>
        <w:tc>
          <w:tcPr>
            <w:tcW w:w="1021" w:type="dxa"/>
          </w:tcPr>
          <w:p w14:paraId="5DC099CA" w14:textId="4B9B748E" w:rsidR="00B560B8" w:rsidRPr="00D700E6" w:rsidRDefault="0090097B" w:rsidP="00900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rPr>
            </w:pPr>
            <w:r w:rsidRPr="00D700E6">
              <w:rPr>
                <w:rFonts w:ascii="Times New Roman" w:eastAsia="Times New Roman" w:hAnsi="Times New Roman"/>
                <w:color w:val="auto"/>
                <w:lang w:val="kk-KZ"/>
              </w:rPr>
              <w:t xml:space="preserve">Нәтиже </w:t>
            </w:r>
          </w:p>
        </w:tc>
      </w:tr>
      <w:tr w:rsidR="00D700E6" w:rsidRPr="00D700E6" w14:paraId="0C23A375"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58890936"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1</w:t>
            </w:r>
          </w:p>
        </w:tc>
        <w:tc>
          <w:tcPr>
            <w:tcW w:w="1923" w:type="dxa"/>
            <w:noWrap/>
            <w:hideMark/>
          </w:tcPr>
          <w:p w14:paraId="1C3345E5"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Есқожа</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Алдияр</w:t>
            </w:r>
            <w:proofErr w:type="spellEnd"/>
          </w:p>
        </w:tc>
        <w:tc>
          <w:tcPr>
            <w:tcW w:w="805" w:type="dxa"/>
            <w:noWrap/>
            <w:hideMark/>
          </w:tcPr>
          <w:p w14:paraId="760D1D8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noWrap/>
            <w:hideMark/>
          </w:tcPr>
          <w:p w14:paraId="7032E536"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Математика</w:t>
            </w:r>
          </w:p>
        </w:tc>
        <w:tc>
          <w:tcPr>
            <w:tcW w:w="1156" w:type="dxa"/>
            <w:noWrap/>
            <w:hideMark/>
          </w:tcPr>
          <w:p w14:paraId="6B903DBA" w14:textId="306C742B"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lang w:val="kk-KZ"/>
              </w:rPr>
            </w:pPr>
            <w:r w:rsidRPr="00D700E6">
              <w:rPr>
                <w:rFonts w:ascii="Times New Roman" w:eastAsia="Times New Roman" w:hAnsi="Times New Roman"/>
                <w:color w:val="auto"/>
                <w:lang w:val="kk-KZ"/>
              </w:rPr>
              <w:t>қазақ</w:t>
            </w:r>
          </w:p>
        </w:tc>
        <w:tc>
          <w:tcPr>
            <w:tcW w:w="2502" w:type="dxa"/>
            <w:noWrap/>
            <w:hideMark/>
          </w:tcPr>
          <w:p w14:paraId="179D052E"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Жумабай</w:t>
            </w:r>
            <w:proofErr w:type="spellEnd"/>
            <w:r w:rsidRPr="00D700E6">
              <w:rPr>
                <w:rFonts w:ascii="Times New Roman" w:eastAsia="Times New Roman" w:hAnsi="Times New Roman"/>
                <w:color w:val="auto"/>
              </w:rPr>
              <w:t xml:space="preserve"> Гульназ </w:t>
            </w:r>
            <w:proofErr w:type="spellStart"/>
            <w:r w:rsidRPr="00D700E6">
              <w:rPr>
                <w:rFonts w:ascii="Times New Roman" w:eastAsia="Times New Roman" w:hAnsi="Times New Roman"/>
                <w:color w:val="auto"/>
              </w:rPr>
              <w:t>Нургаликызы</w:t>
            </w:r>
            <w:proofErr w:type="spellEnd"/>
          </w:p>
        </w:tc>
        <w:tc>
          <w:tcPr>
            <w:tcW w:w="1021" w:type="dxa"/>
          </w:tcPr>
          <w:p w14:paraId="7DDC6BE1"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
        </w:tc>
      </w:tr>
      <w:tr w:rsidR="00D700E6" w:rsidRPr="00D700E6" w14:paraId="3B4A4C13"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4E4277C6"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2</w:t>
            </w:r>
          </w:p>
        </w:tc>
        <w:tc>
          <w:tcPr>
            <w:tcW w:w="1923" w:type="dxa"/>
            <w:noWrap/>
            <w:hideMark/>
          </w:tcPr>
          <w:p w14:paraId="66F9D094"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Айтжанов</w:t>
            </w:r>
            <w:proofErr w:type="spellEnd"/>
            <w:r w:rsidRPr="00D700E6">
              <w:rPr>
                <w:rFonts w:ascii="Times New Roman" w:eastAsia="Times New Roman" w:hAnsi="Times New Roman"/>
                <w:color w:val="auto"/>
              </w:rPr>
              <w:t xml:space="preserve"> Аслан</w:t>
            </w:r>
          </w:p>
        </w:tc>
        <w:tc>
          <w:tcPr>
            <w:tcW w:w="805" w:type="dxa"/>
            <w:noWrap/>
            <w:hideMark/>
          </w:tcPr>
          <w:p w14:paraId="18C39BF4"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noWrap/>
            <w:hideMark/>
          </w:tcPr>
          <w:p w14:paraId="23429F7B"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Математика</w:t>
            </w:r>
          </w:p>
        </w:tc>
        <w:tc>
          <w:tcPr>
            <w:tcW w:w="1156" w:type="dxa"/>
            <w:hideMark/>
          </w:tcPr>
          <w:p w14:paraId="4DED023B" w14:textId="02EB00C7"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noWrap/>
            <w:hideMark/>
          </w:tcPr>
          <w:p w14:paraId="187B7564"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Жданов Евгений Петрович</w:t>
            </w:r>
          </w:p>
        </w:tc>
        <w:tc>
          <w:tcPr>
            <w:tcW w:w="1021" w:type="dxa"/>
          </w:tcPr>
          <w:p w14:paraId="53533CA4"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3</w:t>
            </w:r>
          </w:p>
        </w:tc>
      </w:tr>
      <w:tr w:rsidR="00D700E6" w:rsidRPr="00D700E6" w14:paraId="75B9AC60"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2C554F58"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3</w:t>
            </w:r>
          </w:p>
        </w:tc>
        <w:tc>
          <w:tcPr>
            <w:tcW w:w="1923" w:type="dxa"/>
            <w:noWrap/>
            <w:hideMark/>
          </w:tcPr>
          <w:p w14:paraId="5FD19FA9"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Қаби</w:t>
            </w:r>
            <w:proofErr w:type="spellEnd"/>
            <w:r w:rsidRPr="00D700E6">
              <w:rPr>
                <w:rFonts w:ascii="Times New Roman" w:eastAsia="Times New Roman" w:hAnsi="Times New Roman"/>
                <w:color w:val="auto"/>
              </w:rPr>
              <w:t xml:space="preserve"> Азалия</w:t>
            </w:r>
          </w:p>
        </w:tc>
        <w:tc>
          <w:tcPr>
            <w:tcW w:w="805" w:type="dxa"/>
            <w:noWrap/>
            <w:hideMark/>
          </w:tcPr>
          <w:p w14:paraId="07E6F52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noWrap/>
            <w:hideMark/>
          </w:tcPr>
          <w:p w14:paraId="4258B6EF"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Физика</w:t>
            </w:r>
          </w:p>
        </w:tc>
        <w:tc>
          <w:tcPr>
            <w:tcW w:w="1156" w:type="dxa"/>
            <w:noWrap/>
            <w:hideMark/>
          </w:tcPr>
          <w:p w14:paraId="606EC4C4" w14:textId="1D22E456"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қазақ</w:t>
            </w:r>
          </w:p>
        </w:tc>
        <w:tc>
          <w:tcPr>
            <w:tcW w:w="2502" w:type="dxa"/>
            <w:noWrap/>
            <w:hideMark/>
          </w:tcPr>
          <w:p w14:paraId="147F7A28"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 xml:space="preserve">Гаппаров </w:t>
            </w:r>
            <w:proofErr w:type="spellStart"/>
            <w:r w:rsidRPr="00D700E6">
              <w:rPr>
                <w:rFonts w:ascii="Times New Roman" w:eastAsia="Times New Roman" w:hAnsi="Times New Roman"/>
                <w:color w:val="auto"/>
              </w:rPr>
              <w:t>Жахонгир</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Абдразакович</w:t>
            </w:r>
            <w:proofErr w:type="spellEnd"/>
          </w:p>
        </w:tc>
        <w:tc>
          <w:tcPr>
            <w:tcW w:w="1021" w:type="dxa"/>
          </w:tcPr>
          <w:p w14:paraId="797E1A0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3</w:t>
            </w:r>
          </w:p>
        </w:tc>
      </w:tr>
      <w:tr w:rsidR="00D700E6" w:rsidRPr="00D700E6" w14:paraId="6485507B"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6F16C84C"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4</w:t>
            </w:r>
          </w:p>
        </w:tc>
        <w:tc>
          <w:tcPr>
            <w:tcW w:w="1923" w:type="dxa"/>
            <w:hideMark/>
          </w:tcPr>
          <w:p w14:paraId="580EFB54"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Дюсембаев</w:t>
            </w:r>
            <w:proofErr w:type="spellEnd"/>
            <w:r w:rsidRPr="00D700E6">
              <w:rPr>
                <w:rFonts w:ascii="Times New Roman" w:eastAsia="Times New Roman" w:hAnsi="Times New Roman"/>
                <w:color w:val="auto"/>
              </w:rPr>
              <w:t xml:space="preserve"> Амир</w:t>
            </w:r>
          </w:p>
        </w:tc>
        <w:tc>
          <w:tcPr>
            <w:tcW w:w="805" w:type="dxa"/>
            <w:noWrap/>
            <w:hideMark/>
          </w:tcPr>
          <w:p w14:paraId="51CC98C3"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noWrap/>
            <w:hideMark/>
          </w:tcPr>
          <w:p w14:paraId="310D431D"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Физика</w:t>
            </w:r>
          </w:p>
        </w:tc>
        <w:tc>
          <w:tcPr>
            <w:tcW w:w="1156" w:type="dxa"/>
            <w:hideMark/>
          </w:tcPr>
          <w:p w14:paraId="64D473F1" w14:textId="65835AC5"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hideMark/>
          </w:tcPr>
          <w:p w14:paraId="4570DE89"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 xml:space="preserve">Острянина Татьяна </w:t>
            </w:r>
            <w:r w:rsidRPr="00D700E6">
              <w:rPr>
                <w:rFonts w:ascii="Times New Roman" w:eastAsia="Times New Roman" w:hAnsi="Times New Roman"/>
                <w:color w:val="auto"/>
              </w:rPr>
              <w:lastRenderedPageBreak/>
              <w:t>Сергеевна</w:t>
            </w:r>
          </w:p>
        </w:tc>
        <w:tc>
          <w:tcPr>
            <w:tcW w:w="1021" w:type="dxa"/>
          </w:tcPr>
          <w:p w14:paraId="1615FC86"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
        </w:tc>
      </w:tr>
      <w:tr w:rsidR="00D700E6" w:rsidRPr="00D700E6" w14:paraId="1506757D"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696D7A8A"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5</w:t>
            </w:r>
          </w:p>
        </w:tc>
        <w:tc>
          <w:tcPr>
            <w:tcW w:w="1923" w:type="dxa"/>
            <w:noWrap/>
            <w:hideMark/>
          </w:tcPr>
          <w:p w14:paraId="2802E3A4"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Ларионов Данил</w:t>
            </w:r>
          </w:p>
        </w:tc>
        <w:tc>
          <w:tcPr>
            <w:tcW w:w="805" w:type="dxa"/>
            <w:noWrap/>
            <w:hideMark/>
          </w:tcPr>
          <w:p w14:paraId="11E3C67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noWrap/>
            <w:hideMark/>
          </w:tcPr>
          <w:p w14:paraId="6A40E245"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Химия</w:t>
            </w:r>
          </w:p>
        </w:tc>
        <w:tc>
          <w:tcPr>
            <w:tcW w:w="1156" w:type="dxa"/>
            <w:hideMark/>
          </w:tcPr>
          <w:p w14:paraId="56356F9F" w14:textId="1542574F"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noWrap/>
            <w:hideMark/>
          </w:tcPr>
          <w:p w14:paraId="5B07F895"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 xml:space="preserve">Нугуманова Карина </w:t>
            </w:r>
            <w:proofErr w:type="spellStart"/>
            <w:r w:rsidRPr="00D700E6">
              <w:rPr>
                <w:rFonts w:ascii="Times New Roman" w:eastAsia="Times New Roman" w:hAnsi="Times New Roman"/>
                <w:color w:val="auto"/>
              </w:rPr>
              <w:t>Ансагановна</w:t>
            </w:r>
            <w:proofErr w:type="spellEnd"/>
          </w:p>
        </w:tc>
        <w:tc>
          <w:tcPr>
            <w:tcW w:w="1021" w:type="dxa"/>
          </w:tcPr>
          <w:p w14:paraId="5BD8537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3</w:t>
            </w:r>
          </w:p>
        </w:tc>
      </w:tr>
      <w:tr w:rsidR="00D700E6" w:rsidRPr="00D700E6" w14:paraId="5A778458"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3D608EA"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6</w:t>
            </w:r>
          </w:p>
        </w:tc>
        <w:tc>
          <w:tcPr>
            <w:tcW w:w="1923" w:type="dxa"/>
            <w:noWrap/>
            <w:hideMark/>
          </w:tcPr>
          <w:p w14:paraId="3520BDF1"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Зарлыков</w:t>
            </w:r>
            <w:proofErr w:type="spellEnd"/>
            <w:r w:rsidRPr="00D700E6">
              <w:rPr>
                <w:rFonts w:ascii="Times New Roman" w:eastAsia="Times New Roman" w:hAnsi="Times New Roman"/>
                <w:color w:val="auto"/>
              </w:rPr>
              <w:t xml:space="preserve"> Руслан</w:t>
            </w:r>
          </w:p>
        </w:tc>
        <w:tc>
          <w:tcPr>
            <w:tcW w:w="805" w:type="dxa"/>
            <w:noWrap/>
            <w:hideMark/>
          </w:tcPr>
          <w:p w14:paraId="4423A496"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noWrap/>
            <w:hideMark/>
          </w:tcPr>
          <w:p w14:paraId="266DE6C2"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Химия</w:t>
            </w:r>
          </w:p>
        </w:tc>
        <w:tc>
          <w:tcPr>
            <w:tcW w:w="1156" w:type="dxa"/>
            <w:hideMark/>
          </w:tcPr>
          <w:p w14:paraId="613A7944" w14:textId="06F67558"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noWrap/>
            <w:hideMark/>
          </w:tcPr>
          <w:p w14:paraId="1B4B08E9"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 xml:space="preserve">Нугуманова Карина </w:t>
            </w:r>
            <w:proofErr w:type="spellStart"/>
            <w:r w:rsidRPr="00D700E6">
              <w:rPr>
                <w:rFonts w:ascii="Times New Roman" w:eastAsia="Times New Roman" w:hAnsi="Times New Roman"/>
                <w:color w:val="auto"/>
              </w:rPr>
              <w:t>Ансагановна</w:t>
            </w:r>
            <w:proofErr w:type="spellEnd"/>
          </w:p>
        </w:tc>
        <w:tc>
          <w:tcPr>
            <w:tcW w:w="1021" w:type="dxa"/>
          </w:tcPr>
          <w:p w14:paraId="28A19901"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
        </w:tc>
      </w:tr>
      <w:tr w:rsidR="00D700E6" w:rsidRPr="00D700E6" w14:paraId="7A9181B0"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61CFAA9"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7</w:t>
            </w:r>
          </w:p>
        </w:tc>
        <w:tc>
          <w:tcPr>
            <w:tcW w:w="1923" w:type="dxa"/>
            <w:noWrap/>
            <w:hideMark/>
          </w:tcPr>
          <w:p w14:paraId="10C9054E"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Алиякбарова</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Акжан</w:t>
            </w:r>
            <w:proofErr w:type="spellEnd"/>
          </w:p>
        </w:tc>
        <w:tc>
          <w:tcPr>
            <w:tcW w:w="805" w:type="dxa"/>
            <w:noWrap/>
            <w:hideMark/>
          </w:tcPr>
          <w:p w14:paraId="0ADD47F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noWrap/>
            <w:hideMark/>
          </w:tcPr>
          <w:p w14:paraId="661FC020"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Биология</w:t>
            </w:r>
          </w:p>
        </w:tc>
        <w:tc>
          <w:tcPr>
            <w:tcW w:w="1156" w:type="dxa"/>
            <w:noWrap/>
            <w:hideMark/>
          </w:tcPr>
          <w:p w14:paraId="6B1A7832" w14:textId="2E232B50"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қазақ</w:t>
            </w:r>
          </w:p>
        </w:tc>
        <w:tc>
          <w:tcPr>
            <w:tcW w:w="2502" w:type="dxa"/>
            <w:noWrap/>
            <w:hideMark/>
          </w:tcPr>
          <w:p w14:paraId="7181F791"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Төлеміс</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Жұлдызай</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Серікқызы</w:t>
            </w:r>
            <w:proofErr w:type="spellEnd"/>
          </w:p>
        </w:tc>
        <w:tc>
          <w:tcPr>
            <w:tcW w:w="1021" w:type="dxa"/>
          </w:tcPr>
          <w:p w14:paraId="22037AFA"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
        </w:tc>
      </w:tr>
      <w:tr w:rsidR="00D700E6" w:rsidRPr="00D700E6" w14:paraId="7F2031F8"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B2937F8"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8</w:t>
            </w:r>
          </w:p>
        </w:tc>
        <w:tc>
          <w:tcPr>
            <w:tcW w:w="1923" w:type="dxa"/>
            <w:hideMark/>
          </w:tcPr>
          <w:p w14:paraId="375508D3"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Мырзабек</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Бекзат</w:t>
            </w:r>
            <w:proofErr w:type="spellEnd"/>
          </w:p>
        </w:tc>
        <w:tc>
          <w:tcPr>
            <w:tcW w:w="805" w:type="dxa"/>
            <w:noWrap/>
            <w:hideMark/>
          </w:tcPr>
          <w:p w14:paraId="5440576D"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noWrap/>
            <w:hideMark/>
          </w:tcPr>
          <w:p w14:paraId="4366C318"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Биология</w:t>
            </w:r>
          </w:p>
        </w:tc>
        <w:tc>
          <w:tcPr>
            <w:tcW w:w="1156" w:type="dxa"/>
            <w:hideMark/>
          </w:tcPr>
          <w:p w14:paraId="58574908" w14:textId="2849DDF5"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hideMark/>
          </w:tcPr>
          <w:p w14:paraId="2799A587"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Карахметова</w:t>
            </w:r>
            <w:proofErr w:type="spellEnd"/>
            <w:r w:rsidRPr="00D700E6">
              <w:rPr>
                <w:rFonts w:ascii="Times New Roman" w:eastAsia="Times New Roman" w:hAnsi="Times New Roman"/>
                <w:color w:val="auto"/>
              </w:rPr>
              <w:t xml:space="preserve"> Анар </w:t>
            </w:r>
            <w:proofErr w:type="spellStart"/>
            <w:r w:rsidRPr="00D700E6">
              <w:rPr>
                <w:rFonts w:ascii="Times New Roman" w:eastAsia="Times New Roman" w:hAnsi="Times New Roman"/>
                <w:color w:val="auto"/>
              </w:rPr>
              <w:t>Куанышевна</w:t>
            </w:r>
            <w:proofErr w:type="spellEnd"/>
          </w:p>
        </w:tc>
        <w:tc>
          <w:tcPr>
            <w:tcW w:w="1021" w:type="dxa"/>
          </w:tcPr>
          <w:p w14:paraId="4C6FFBEB"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3</w:t>
            </w:r>
          </w:p>
        </w:tc>
      </w:tr>
      <w:tr w:rsidR="00D700E6" w:rsidRPr="00D700E6" w14:paraId="5F5428CC"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112A01DD"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9</w:t>
            </w:r>
          </w:p>
        </w:tc>
        <w:tc>
          <w:tcPr>
            <w:tcW w:w="1923" w:type="dxa"/>
            <w:noWrap/>
            <w:hideMark/>
          </w:tcPr>
          <w:p w14:paraId="13963E0D"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Бәкір</w:t>
            </w:r>
            <w:proofErr w:type="spellEnd"/>
            <w:r w:rsidRPr="00D700E6">
              <w:rPr>
                <w:rFonts w:ascii="Times New Roman" w:eastAsia="Times New Roman" w:hAnsi="Times New Roman"/>
                <w:color w:val="auto"/>
              </w:rPr>
              <w:t xml:space="preserve"> Ерасыл</w:t>
            </w:r>
          </w:p>
        </w:tc>
        <w:tc>
          <w:tcPr>
            <w:tcW w:w="805" w:type="dxa"/>
            <w:noWrap/>
            <w:hideMark/>
          </w:tcPr>
          <w:p w14:paraId="05D72622"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noWrap/>
            <w:hideMark/>
          </w:tcPr>
          <w:p w14:paraId="29DE9CAD"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География</w:t>
            </w:r>
          </w:p>
        </w:tc>
        <w:tc>
          <w:tcPr>
            <w:tcW w:w="1156" w:type="dxa"/>
            <w:noWrap/>
            <w:hideMark/>
          </w:tcPr>
          <w:p w14:paraId="5C2D66C6" w14:textId="14560EB8"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қазақ</w:t>
            </w:r>
          </w:p>
        </w:tc>
        <w:tc>
          <w:tcPr>
            <w:tcW w:w="2502" w:type="dxa"/>
            <w:noWrap/>
            <w:hideMark/>
          </w:tcPr>
          <w:p w14:paraId="54CC902C"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Ерментаева</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Ботагоз</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Ануаровна</w:t>
            </w:r>
            <w:proofErr w:type="spellEnd"/>
          </w:p>
        </w:tc>
        <w:tc>
          <w:tcPr>
            <w:tcW w:w="1021" w:type="dxa"/>
          </w:tcPr>
          <w:p w14:paraId="46C3C472"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Грамота</w:t>
            </w:r>
          </w:p>
        </w:tc>
      </w:tr>
      <w:tr w:rsidR="00D700E6" w:rsidRPr="00D700E6" w14:paraId="0E73858C"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AADFCB7"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10</w:t>
            </w:r>
          </w:p>
        </w:tc>
        <w:tc>
          <w:tcPr>
            <w:tcW w:w="1923" w:type="dxa"/>
            <w:noWrap/>
            <w:hideMark/>
          </w:tcPr>
          <w:p w14:paraId="3FC4D3D2"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Сычева София</w:t>
            </w:r>
          </w:p>
        </w:tc>
        <w:tc>
          <w:tcPr>
            <w:tcW w:w="805" w:type="dxa"/>
            <w:noWrap/>
            <w:hideMark/>
          </w:tcPr>
          <w:p w14:paraId="7CFEE2DF"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noWrap/>
            <w:hideMark/>
          </w:tcPr>
          <w:p w14:paraId="59527F12"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География</w:t>
            </w:r>
          </w:p>
        </w:tc>
        <w:tc>
          <w:tcPr>
            <w:tcW w:w="1156" w:type="dxa"/>
            <w:noWrap/>
            <w:hideMark/>
          </w:tcPr>
          <w:p w14:paraId="4CE1AB55" w14:textId="0D63F91E"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noWrap/>
            <w:hideMark/>
          </w:tcPr>
          <w:p w14:paraId="0876B4E6"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Кудабаев</w:t>
            </w:r>
            <w:proofErr w:type="spellEnd"/>
            <w:r w:rsidRPr="00D700E6">
              <w:rPr>
                <w:rFonts w:ascii="Times New Roman" w:eastAsia="Times New Roman" w:hAnsi="Times New Roman"/>
                <w:color w:val="auto"/>
              </w:rPr>
              <w:t xml:space="preserve"> Даулет </w:t>
            </w:r>
            <w:proofErr w:type="spellStart"/>
            <w:r w:rsidRPr="00D700E6">
              <w:rPr>
                <w:rFonts w:ascii="Times New Roman" w:eastAsia="Times New Roman" w:hAnsi="Times New Roman"/>
                <w:color w:val="auto"/>
              </w:rPr>
              <w:t>Тулеуович</w:t>
            </w:r>
            <w:proofErr w:type="spellEnd"/>
          </w:p>
        </w:tc>
        <w:tc>
          <w:tcPr>
            <w:tcW w:w="1021" w:type="dxa"/>
          </w:tcPr>
          <w:p w14:paraId="4D0686F0"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Грамота</w:t>
            </w:r>
          </w:p>
        </w:tc>
      </w:tr>
      <w:tr w:rsidR="00D700E6" w:rsidRPr="00D700E6" w14:paraId="3B49AFE6"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00D715F8"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11</w:t>
            </w:r>
          </w:p>
        </w:tc>
        <w:tc>
          <w:tcPr>
            <w:tcW w:w="1923" w:type="dxa"/>
            <w:hideMark/>
          </w:tcPr>
          <w:p w14:paraId="567270DB"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Игзеков</w:t>
            </w:r>
            <w:proofErr w:type="spellEnd"/>
            <w:r w:rsidRPr="00D700E6">
              <w:rPr>
                <w:rFonts w:ascii="Times New Roman" w:eastAsia="Times New Roman" w:hAnsi="Times New Roman"/>
                <w:color w:val="auto"/>
              </w:rPr>
              <w:t xml:space="preserve"> Тимур</w:t>
            </w:r>
          </w:p>
        </w:tc>
        <w:tc>
          <w:tcPr>
            <w:tcW w:w="805" w:type="dxa"/>
            <w:noWrap/>
            <w:hideMark/>
          </w:tcPr>
          <w:p w14:paraId="7F607060"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7</w:t>
            </w:r>
          </w:p>
        </w:tc>
        <w:tc>
          <w:tcPr>
            <w:tcW w:w="1511" w:type="dxa"/>
            <w:hideMark/>
          </w:tcPr>
          <w:p w14:paraId="31C410FB"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Информатика</w:t>
            </w:r>
          </w:p>
        </w:tc>
        <w:tc>
          <w:tcPr>
            <w:tcW w:w="1156" w:type="dxa"/>
            <w:hideMark/>
          </w:tcPr>
          <w:p w14:paraId="49CC3BA2" w14:textId="0919B388"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орыс</w:t>
            </w:r>
          </w:p>
        </w:tc>
        <w:tc>
          <w:tcPr>
            <w:tcW w:w="2502" w:type="dxa"/>
            <w:hideMark/>
          </w:tcPr>
          <w:p w14:paraId="3B189682"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Иващенко Андрей Александрович</w:t>
            </w:r>
          </w:p>
        </w:tc>
        <w:tc>
          <w:tcPr>
            <w:tcW w:w="1021" w:type="dxa"/>
          </w:tcPr>
          <w:p w14:paraId="3952DF3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2</w:t>
            </w:r>
          </w:p>
        </w:tc>
      </w:tr>
      <w:tr w:rsidR="00D700E6" w:rsidRPr="00D700E6" w14:paraId="29445F72"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14EDD483" w14:textId="77777777" w:rsidR="00B560B8" w:rsidRPr="00D700E6" w:rsidRDefault="00B560B8" w:rsidP="00D85D15">
            <w:pPr>
              <w:jc w:val="right"/>
              <w:rPr>
                <w:rFonts w:ascii="Times New Roman" w:eastAsia="Times New Roman" w:hAnsi="Times New Roman"/>
                <w:color w:val="auto"/>
              </w:rPr>
            </w:pPr>
            <w:r w:rsidRPr="00D700E6">
              <w:rPr>
                <w:rFonts w:ascii="Times New Roman" w:eastAsia="Times New Roman" w:hAnsi="Times New Roman"/>
                <w:color w:val="auto"/>
              </w:rPr>
              <w:t>12</w:t>
            </w:r>
          </w:p>
        </w:tc>
        <w:tc>
          <w:tcPr>
            <w:tcW w:w="1923" w:type="dxa"/>
            <w:hideMark/>
          </w:tcPr>
          <w:p w14:paraId="02FE63C9"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proofErr w:type="spellStart"/>
            <w:r w:rsidRPr="00D700E6">
              <w:rPr>
                <w:rFonts w:ascii="Times New Roman" w:eastAsia="Times New Roman" w:hAnsi="Times New Roman"/>
                <w:color w:val="auto"/>
              </w:rPr>
              <w:t>Нурмаганбетова</w:t>
            </w:r>
            <w:proofErr w:type="spellEnd"/>
            <w:r w:rsidRPr="00D700E6">
              <w:rPr>
                <w:rFonts w:ascii="Times New Roman" w:eastAsia="Times New Roman" w:hAnsi="Times New Roman"/>
                <w:color w:val="auto"/>
              </w:rPr>
              <w:t xml:space="preserve"> </w:t>
            </w:r>
            <w:proofErr w:type="spellStart"/>
            <w:r w:rsidRPr="00D700E6">
              <w:rPr>
                <w:rFonts w:ascii="Times New Roman" w:eastAsia="Times New Roman" w:hAnsi="Times New Roman"/>
                <w:color w:val="auto"/>
              </w:rPr>
              <w:t>Нурай</w:t>
            </w:r>
            <w:proofErr w:type="spellEnd"/>
          </w:p>
        </w:tc>
        <w:tc>
          <w:tcPr>
            <w:tcW w:w="805" w:type="dxa"/>
            <w:hideMark/>
          </w:tcPr>
          <w:p w14:paraId="7446C05A"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8</w:t>
            </w:r>
          </w:p>
        </w:tc>
        <w:tc>
          <w:tcPr>
            <w:tcW w:w="1511" w:type="dxa"/>
            <w:hideMark/>
          </w:tcPr>
          <w:p w14:paraId="594E2E96"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Информатика</w:t>
            </w:r>
          </w:p>
        </w:tc>
        <w:tc>
          <w:tcPr>
            <w:tcW w:w="1156" w:type="dxa"/>
            <w:hideMark/>
          </w:tcPr>
          <w:p w14:paraId="275E2502" w14:textId="30EE56F9"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lang w:val="kk-KZ"/>
              </w:rPr>
              <w:t>қазақ</w:t>
            </w:r>
          </w:p>
        </w:tc>
        <w:tc>
          <w:tcPr>
            <w:tcW w:w="2502" w:type="dxa"/>
            <w:hideMark/>
          </w:tcPr>
          <w:p w14:paraId="61BE8282"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Иващенко Андрей Александрович</w:t>
            </w:r>
          </w:p>
        </w:tc>
        <w:tc>
          <w:tcPr>
            <w:tcW w:w="1021" w:type="dxa"/>
          </w:tcPr>
          <w:p w14:paraId="64A1ABB0"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D700E6">
              <w:rPr>
                <w:rFonts w:ascii="Times New Roman" w:eastAsia="Times New Roman" w:hAnsi="Times New Roman"/>
                <w:color w:val="auto"/>
              </w:rPr>
              <w:t>1</w:t>
            </w:r>
          </w:p>
        </w:tc>
      </w:tr>
      <w:tr w:rsidR="00D700E6" w:rsidRPr="00D700E6" w14:paraId="7B696595"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F0E7075"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13</w:t>
            </w:r>
          </w:p>
        </w:tc>
        <w:tc>
          <w:tcPr>
            <w:tcW w:w="1923" w:type="dxa"/>
            <w:hideMark/>
          </w:tcPr>
          <w:p w14:paraId="27FCFC64"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 xml:space="preserve">Ширинова </w:t>
            </w:r>
            <w:proofErr w:type="spellStart"/>
            <w:r w:rsidRPr="00D700E6">
              <w:rPr>
                <w:rFonts w:ascii="Times New Roman" w:hAnsi="Times New Roman"/>
                <w:color w:val="auto"/>
              </w:rPr>
              <w:t>Назлы</w:t>
            </w:r>
            <w:proofErr w:type="spellEnd"/>
          </w:p>
        </w:tc>
        <w:tc>
          <w:tcPr>
            <w:tcW w:w="805" w:type="dxa"/>
            <w:noWrap/>
            <w:hideMark/>
          </w:tcPr>
          <w:p w14:paraId="2F6B5189"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7</w:t>
            </w:r>
          </w:p>
        </w:tc>
        <w:tc>
          <w:tcPr>
            <w:tcW w:w="1511" w:type="dxa"/>
            <w:hideMark/>
          </w:tcPr>
          <w:p w14:paraId="4323BA01" w14:textId="3530F93A" w:rsidR="00B560B8" w:rsidRPr="00D700E6" w:rsidRDefault="0031357F"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Қазақ тілі</w:t>
            </w:r>
          </w:p>
        </w:tc>
        <w:tc>
          <w:tcPr>
            <w:tcW w:w="1156" w:type="dxa"/>
            <w:hideMark/>
          </w:tcPr>
          <w:p w14:paraId="4CA38BE8" w14:textId="0B85D49B"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орыс</w:t>
            </w:r>
          </w:p>
        </w:tc>
        <w:tc>
          <w:tcPr>
            <w:tcW w:w="2502" w:type="dxa"/>
            <w:hideMark/>
          </w:tcPr>
          <w:p w14:paraId="393B316D"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Токтаровв</w:t>
            </w:r>
            <w:proofErr w:type="spellEnd"/>
            <w:r w:rsidRPr="00D700E6">
              <w:rPr>
                <w:rFonts w:ascii="Times New Roman" w:hAnsi="Times New Roman"/>
                <w:color w:val="auto"/>
              </w:rPr>
              <w:t xml:space="preserve"> Рауза </w:t>
            </w:r>
            <w:proofErr w:type="spellStart"/>
            <w:r w:rsidRPr="00D700E6">
              <w:rPr>
                <w:rFonts w:ascii="Times New Roman" w:hAnsi="Times New Roman"/>
                <w:color w:val="auto"/>
              </w:rPr>
              <w:t>Еркановна</w:t>
            </w:r>
            <w:proofErr w:type="spellEnd"/>
          </w:p>
        </w:tc>
        <w:tc>
          <w:tcPr>
            <w:tcW w:w="1021" w:type="dxa"/>
          </w:tcPr>
          <w:p w14:paraId="2EE3FCE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3</w:t>
            </w:r>
          </w:p>
        </w:tc>
      </w:tr>
      <w:tr w:rsidR="00D700E6" w:rsidRPr="00D700E6" w14:paraId="605EA285"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156AEC29"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14</w:t>
            </w:r>
          </w:p>
        </w:tc>
        <w:tc>
          <w:tcPr>
            <w:tcW w:w="1923" w:type="dxa"/>
            <w:hideMark/>
          </w:tcPr>
          <w:p w14:paraId="41F28B14"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Серікбай</w:t>
            </w:r>
            <w:proofErr w:type="spellEnd"/>
            <w:r w:rsidRPr="00D700E6">
              <w:rPr>
                <w:rFonts w:ascii="Times New Roman" w:hAnsi="Times New Roman"/>
                <w:color w:val="auto"/>
              </w:rPr>
              <w:t xml:space="preserve"> Амира</w:t>
            </w:r>
          </w:p>
        </w:tc>
        <w:tc>
          <w:tcPr>
            <w:tcW w:w="805" w:type="dxa"/>
            <w:noWrap/>
            <w:hideMark/>
          </w:tcPr>
          <w:p w14:paraId="10CE6239"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1511" w:type="dxa"/>
            <w:hideMark/>
          </w:tcPr>
          <w:p w14:paraId="589AE405" w14:textId="17311ED3" w:rsidR="00B560B8" w:rsidRPr="00D700E6" w:rsidRDefault="0031357F"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Қазақ тілі мен әдебиеті</w:t>
            </w:r>
          </w:p>
        </w:tc>
        <w:tc>
          <w:tcPr>
            <w:tcW w:w="1156" w:type="dxa"/>
            <w:hideMark/>
          </w:tcPr>
          <w:p w14:paraId="492A8050" w14:textId="65AE9BAF"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қазақ</w:t>
            </w:r>
          </w:p>
        </w:tc>
        <w:tc>
          <w:tcPr>
            <w:tcW w:w="2502" w:type="dxa"/>
            <w:hideMark/>
          </w:tcPr>
          <w:p w14:paraId="7E89577F"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 xml:space="preserve">Камалова </w:t>
            </w:r>
            <w:proofErr w:type="spellStart"/>
            <w:r w:rsidRPr="00D700E6">
              <w:rPr>
                <w:rFonts w:ascii="Times New Roman" w:hAnsi="Times New Roman"/>
                <w:color w:val="auto"/>
              </w:rPr>
              <w:t>Гулжанат</w:t>
            </w:r>
            <w:proofErr w:type="spellEnd"/>
            <w:r w:rsidRPr="00D700E6">
              <w:rPr>
                <w:rFonts w:ascii="Times New Roman" w:hAnsi="Times New Roman"/>
                <w:color w:val="auto"/>
              </w:rPr>
              <w:t xml:space="preserve"> </w:t>
            </w:r>
            <w:proofErr w:type="spellStart"/>
            <w:r w:rsidRPr="00D700E6">
              <w:rPr>
                <w:rFonts w:ascii="Times New Roman" w:hAnsi="Times New Roman"/>
                <w:color w:val="auto"/>
              </w:rPr>
              <w:t>Мирашовна</w:t>
            </w:r>
            <w:proofErr w:type="spellEnd"/>
          </w:p>
        </w:tc>
        <w:tc>
          <w:tcPr>
            <w:tcW w:w="1021" w:type="dxa"/>
          </w:tcPr>
          <w:p w14:paraId="75EEAC8D"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3</w:t>
            </w:r>
          </w:p>
        </w:tc>
      </w:tr>
      <w:tr w:rsidR="00D700E6" w:rsidRPr="00D700E6" w14:paraId="100734E5"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298DA78D"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15</w:t>
            </w:r>
          </w:p>
        </w:tc>
        <w:tc>
          <w:tcPr>
            <w:tcW w:w="1923" w:type="dxa"/>
            <w:noWrap/>
            <w:hideMark/>
          </w:tcPr>
          <w:p w14:paraId="3A61A0E4"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Қалиева</w:t>
            </w:r>
            <w:proofErr w:type="spellEnd"/>
            <w:r w:rsidRPr="00D700E6">
              <w:rPr>
                <w:rFonts w:ascii="Times New Roman" w:hAnsi="Times New Roman"/>
                <w:color w:val="auto"/>
              </w:rPr>
              <w:t xml:space="preserve"> </w:t>
            </w:r>
            <w:proofErr w:type="spellStart"/>
            <w:r w:rsidRPr="00D700E6">
              <w:rPr>
                <w:rFonts w:ascii="Times New Roman" w:hAnsi="Times New Roman"/>
                <w:color w:val="auto"/>
              </w:rPr>
              <w:t>Айару</w:t>
            </w:r>
            <w:proofErr w:type="spellEnd"/>
          </w:p>
        </w:tc>
        <w:tc>
          <w:tcPr>
            <w:tcW w:w="805" w:type="dxa"/>
            <w:noWrap/>
            <w:hideMark/>
          </w:tcPr>
          <w:p w14:paraId="4E662E6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1511" w:type="dxa"/>
            <w:hideMark/>
          </w:tcPr>
          <w:p w14:paraId="410F34FB" w14:textId="625CE722" w:rsidR="00B560B8" w:rsidRPr="00D700E6" w:rsidRDefault="0031357F"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Қазақ мектебіндегі орыс тілі</w:t>
            </w:r>
          </w:p>
        </w:tc>
        <w:tc>
          <w:tcPr>
            <w:tcW w:w="1156" w:type="dxa"/>
            <w:hideMark/>
          </w:tcPr>
          <w:p w14:paraId="7F705BEB" w14:textId="1B5F2605"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қазақ</w:t>
            </w:r>
          </w:p>
        </w:tc>
        <w:tc>
          <w:tcPr>
            <w:tcW w:w="2502" w:type="dxa"/>
            <w:hideMark/>
          </w:tcPr>
          <w:p w14:paraId="1483454D"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Самуратова</w:t>
            </w:r>
            <w:proofErr w:type="spellEnd"/>
            <w:r w:rsidRPr="00D700E6">
              <w:rPr>
                <w:rFonts w:ascii="Times New Roman" w:hAnsi="Times New Roman"/>
                <w:color w:val="auto"/>
              </w:rPr>
              <w:t xml:space="preserve"> Майра </w:t>
            </w:r>
            <w:proofErr w:type="spellStart"/>
            <w:r w:rsidRPr="00D700E6">
              <w:rPr>
                <w:rFonts w:ascii="Times New Roman" w:hAnsi="Times New Roman"/>
                <w:color w:val="auto"/>
              </w:rPr>
              <w:t>Хамитовна</w:t>
            </w:r>
            <w:proofErr w:type="spellEnd"/>
          </w:p>
        </w:tc>
        <w:tc>
          <w:tcPr>
            <w:tcW w:w="1021" w:type="dxa"/>
          </w:tcPr>
          <w:p w14:paraId="0B06696D"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3</w:t>
            </w:r>
          </w:p>
        </w:tc>
      </w:tr>
      <w:tr w:rsidR="00D700E6" w:rsidRPr="00D700E6" w14:paraId="0C0F75FB"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7F84F4CD"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16</w:t>
            </w:r>
          </w:p>
        </w:tc>
        <w:tc>
          <w:tcPr>
            <w:tcW w:w="1923" w:type="dxa"/>
            <w:hideMark/>
          </w:tcPr>
          <w:p w14:paraId="2AB064D8"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Нугуманова Жанна</w:t>
            </w:r>
          </w:p>
        </w:tc>
        <w:tc>
          <w:tcPr>
            <w:tcW w:w="805" w:type="dxa"/>
            <w:noWrap/>
            <w:hideMark/>
          </w:tcPr>
          <w:p w14:paraId="4C197C6C"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7</w:t>
            </w:r>
          </w:p>
        </w:tc>
        <w:tc>
          <w:tcPr>
            <w:tcW w:w="1511" w:type="dxa"/>
            <w:hideMark/>
          </w:tcPr>
          <w:p w14:paraId="08C71FCB" w14:textId="6B82EC05" w:rsidR="00B560B8" w:rsidRPr="00D700E6" w:rsidRDefault="0031357F"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Орыс тілі мен әдебиеті</w:t>
            </w:r>
          </w:p>
        </w:tc>
        <w:tc>
          <w:tcPr>
            <w:tcW w:w="1156" w:type="dxa"/>
            <w:hideMark/>
          </w:tcPr>
          <w:p w14:paraId="5A1B5914" w14:textId="34BAA44D"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орыс</w:t>
            </w:r>
          </w:p>
        </w:tc>
        <w:tc>
          <w:tcPr>
            <w:tcW w:w="2502" w:type="dxa"/>
            <w:hideMark/>
          </w:tcPr>
          <w:p w14:paraId="66354628"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Баймаганбетова</w:t>
            </w:r>
            <w:proofErr w:type="spellEnd"/>
            <w:r w:rsidRPr="00D700E6">
              <w:rPr>
                <w:rFonts w:ascii="Times New Roman" w:hAnsi="Times New Roman"/>
                <w:color w:val="auto"/>
              </w:rPr>
              <w:t xml:space="preserve"> Айгерим </w:t>
            </w:r>
            <w:proofErr w:type="spellStart"/>
            <w:r w:rsidRPr="00D700E6">
              <w:rPr>
                <w:rFonts w:ascii="Times New Roman" w:hAnsi="Times New Roman"/>
                <w:color w:val="auto"/>
              </w:rPr>
              <w:t>Прмановна</w:t>
            </w:r>
            <w:proofErr w:type="spellEnd"/>
          </w:p>
        </w:tc>
        <w:tc>
          <w:tcPr>
            <w:tcW w:w="1021" w:type="dxa"/>
          </w:tcPr>
          <w:p w14:paraId="24D149F8"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2</w:t>
            </w:r>
          </w:p>
        </w:tc>
      </w:tr>
      <w:tr w:rsidR="00D700E6" w:rsidRPr="00D700E6" w14:paraId="17A16FF6" w14:textId="77777777" w:rsidTr="00D700E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8" w:type="dxa"/>
            <w:hideMark/>
          </w:tcPr>
          <w:p w14:paraId="482DCB37"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17</w:t>
            </w:r>
          </w:p>
        </w:tc>
        <w:tc>
          <w:tcPr>
            <w:tcW w:w="1923" w:type="dxa"/>
            <w:hideMark/>
          </w:tcPr>
          <w:p w14:paraId="1FD9DD31"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Дощанова</w:t>
            </w:r>
            <w:proofErr w:type="spellEnd"/>
            <w:r w:rsidRPr="00D700E6">
              <w:rPr>
                <w:rFonts w:ascii="Times New Roman" w:hAnsi="Times New Roman"/>
                <w:color w:val="auto"/>
              </w:rPr>
              <w:t xml:space="preserve"> Карина </w:t>
            </w:r>
          </w:p>
        </w:tc>
        <w:tc>
          <w:tcPr>
            <w:tcW w:w="805" w:type="dxa"/>
            <w:noWrap/>
            <w:hideMark/>
          </w:tcPr>
          <w:p w14:paraId="04075CF9"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7</w:t>
            </w:r>
          </w:p>
        </w:tc>
        <w:tc>
          <w:tcPr>
            <w:tcW w:w="1511" w:type="dxa"/>
            <w:hideMark/>
          </w:tcPr>
          <w:p w14:paraId="29866A77" w14:textId="6A9F7B0C" w:rsidR="00B560B8" w:rsidRPr="00D700E6" w:rsidRDefault="0031357F"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Қазақстан тарихы</w:t>
            </w:r>
          </w:p>
        </w:tc>
        <w:tc>
          <w:tcPr>
            <w:tcW w:w="1156" w:type="dxa"/>
            <w:hideMark/>
          </w:tcPr>
          <w:p w14:paraId="24AF1EF0" w14:textId="19E11D4E"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орыс</w:t>
            </w:r>
          </w:p>
        </w:tc>
        <w:tc>
          <w:tcPr>
            <w:tcW w:w="2502" w:type="dxa"/>
            <w:hideMark/>
          </w:tcPr>
          <w:p w14:paraId="6D42B081"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 xml:space="preserve">Ахметова Мадина </w:t>
            </w:r>
            <w:proofErr w:type="spellStart"/>
            <w:r w:rsidRPr="00D700E6">
              <w:rPr>
                <w:rFonts w:ascii="Times New Roman" w:hAnsi="Times New Roman"/>
                <w:color w:val="auto"/>
              </w:rPr>
              <w:t>Самархановна</w:t>
            </w:r>
            <w:proofErr w:type="spellEnd"/>
          </w:p>
        </w:tc>
        <w:tc>
          <w:tcPr>
            <w:tcW w:w="1021" w:type="dxa"/>
          </w:tcPr>
          <w:p w14:paraId="327A447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tc>
      </w:tr>
      <w:tr w:rsidR="00D700E6" w:rsidRPr="00D700E6" w14:paraId="73CDA7F8"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2750E4F8"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18</w:t>
            </w:r>
          </w:p>
        </w:tc>
        <w:tc>
          <w:tcPr>
            <w:tcW w:w="1923" w:type="dxa"/>
            <w:noWrap/>
            <w:hideMark/>
          </w:tcPr>
          <w:p w14:paraId="656CC533"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Жусупов Тимур</w:t>
            </w:r>
          </w:p>
        </w:tc>
        <w:tc>
          <w:tcPr>
            <w:tcW w:w="805" w:type="dxa"/>
            <w:noWrap/>
            <w:hideMark/>
          </w:tcPr>
          <w:p w14:paraId="18D61DD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1511" w:type="dxa"/>
            <w:hideMark/>
          </w:tcPr>
          <w:p w14:paraId="694321DC" w14:textId="59FA75AB" w:rsidR="00B560B8" w:rsidRPr="00D700E6" w:rsidRDefault="0031357F"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Қазақстан тарихы</w:t>
            </w:r>
          </w:p>
        </w:tc>
        <w:tc>
          <w:tcPr>
            <w:tcW w:w="1156" w:type="dxa"/>
            <w:noWrap/>
            <w:hideMark/>
          </w:tcPr>
          <w:p w14:paraId="4F76D893" w14:textId="04E6AAE3"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қазақ</w:t>
            </w:r>
          </w:p>
        </w:tc>
        <w:tc>
          <w:tcPr>
            <w:tcW w:w="2502" w:type="dxa"/>
            <w:noWrap/>
            <w:hideMark/>
          </w:tcPr>
          <w:p w14:paraId="1D5F6F93"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Айдархан</w:t>
            </w:r>
            <w:proofErr w:type="spellEnd"/>
            <w:r w:rsidRPr="00D700E6">
              <w:rPr>
                <w:rFonts w:ascii="Times New Roman" w:hAnsi="Times New Roman"/>
                <w:color w:val="auto"/>
              </w:rPr>
              <w:t xml:space="preserve"> </w:t>
            </w:r>
            <w:proofErr w:type="spellStart"/>
            <w:r w:rsidRPr="00D700E6">
              <w:rPr>
                <w:rFonts w:ascii="Times New Roman" w:hAnsi="Times New Roman"/>
                <w:color w:val="auto"/>
              </w:rPr>
              <w:t>Жазира</w:t>
            </w:r>
            <w:proofErr w:type="spellEnd"/>
            <w:r w:rsidRPr="00D700E6">
              <w:rPr>
                <w:rFonts w:ascii="Times New Roman" w:hAnsi="Times New Roman"/>
                <w:color w:val="auto"/>
              </w:rPr>
              <w:t xml:space="preserve"> </w:t>
            </w:r>
            <w:proofErr w:type="spellStart"/>
            <w:r w:rsidRPr="00D700E6">
              <w:rPr>
                <w:rFonts w:ascii="Times New Roman" w:hAnsi="Times New Roman"/>
                <w:color w:val="auto"/>
              </w:rPr>
              <w:t>Жукатаевна</w:t>
            </w:r>
            <w:proofErr w:type="spellEnd"/>
          </w:p>
        </w:tc>
        <w:tc>
          <w:tcPr>
            <w:tcW w:w="1021" w:type="dxa"/>
          </w:tcPr>
          <w:p w14:paraId="71480AA7"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2</w:t>
            </w:r>
          </w:p>
        </w:tc>
      </w:tr>
      <w:tr w:rsidR="00D700E6" w:rsidRPr="00D700E6" w14:paraId="212EC82D" w14:textId="77777777" w:rsidTr="00D700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33B1C650"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19</w:t>
            </w:r>
          </w:p>
        </w:tc>
        <w:tc>
          <w:tcPr>
            <w:tcW w:w="1923" w:type="dxa"/>
            <w:noWrap/>
            <w:hideMark/>
          </w:tcPr>
          <w:p w14:paraId="4611B039"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Тетерюк Даниил</w:t>
            </w:r>
          </w:p>
        </w:tc>
        <w:tc>
          <w:tcPr>
            <w:tcW w:w="805" w:type="dxa"/>
            <w:noWrap/>
            <w:hideMark/>
          </w:tcPr>
          <w:p w14:paraId="2FA24749"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1511" w:type="dxa"/>
            <w:noWrap/>
            <w:hideMark/>
          </w:tcPr>
          <w:p w14:paraId="7F95876B" w14:textId="5E8BC8DF" w:rsidR="00B560B8" w:rsidRPr="00D700E6" w:rsidRDefault="00B560B8" w:rsidP="0031357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А</w:t>
            </w:r>
            <w:r w:rsidR="0031357F" w:rsidRPr="00D700E6">
              <w:rPr>
                <w:rFonts w:ascii="Times New Roman" w:hAnsi="Times New Roman"/>
                <w:color w:val="auto"/>
                <w:lang w:val="kk-KZ"/>
              </w:rPr>
              <w:t>ғылшын тілі</w:t>
            </w:r>
          </w:p>
        </w:tc>
        <w:tc>
          <w:tcPr>
            <w:tcW w:w="1156" w:type="dxa"/>
            <w:hideMark/>
          </w:tcPr>
          <w:p w14:paraId="26791426" w14:textId="56CA1054" w:rsidR="00B560B8" w:rsidRPr="00D700E6" w:rsidRDefault="0031357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lang w:val="kk-KZ"/>
              </w:rPr>
              <w:t>орыс</w:t>
            </w:r>
          </w:p>
        </w:tc>
        <w:tc>
          <w:tcPr>
            <w:tcW w:w="2502" w:type="dxa"/>
            <w:hideMark/>
          </w:tcPr>
          <w:p w14:paraId="0E06CE73" w14:textId="77777777" w:rsidR="00B560B8" w:rsidRPr="00D700E6" w:rsidRDefault="00B560B8" w:rsidP="00D85D1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 xml:space="preserve">Колычева Инна </w:t>
            </w:r>
            <w:proofErr w:type="spellStart"/>
            <w:r w:rsidRPr="00D700E6">
              <w:rPr>
                <w:rFonts w:ascii="Times New Roman" w:hAnsi="Times New Roman"/>
                <w:color w:val="auto"/>
              </w:rPr>
              <w:t>Арменовна</w:t>
            </w:r>
            <w:proofErr w:type="spellEnd"/>
          </w:p>
        </w:tc>
        <w:tc>
          <w:tcPr>
            <w:tcW w:w="1021" w:type="dxa"/>
          </w:tcPr>
          <w:p w14:paraId="362AC0A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2</w:t>
            </w:r>
          </w:p>
        </w:tc>
      </w:tr>
      <w:tr w:rsidR="00D700E6" w:rsidRPr="00D700E6" w14:paraId="5E4A846A" w14:textId="77777777" w:rsidTr="00D700E6">
        <w:trPr>
          <w:trHeight w:val="315"/>
        </w:trPr>
        <w:tc>
          <w:tcPr>
            <w:cnfStyle w:val="001000000000" w:firstRow="0" w:lastRow="0" w:firstColumn="1" w:lastColumn="0" w:oddVBand="0" w:evenVBand="0" w:oddHBand="0" w:evenHBand="0" w:firstRowFirstColumn="0" w:firstRowLastColumn="0" w:lastRowFirstColumn="0" w:lastRowLastColumn="0"/>
            <w:tcW w:w="438" w:type="dxa"/>
            <w:hideMark/>
          </w:tcPr>
          <w:p w14:paraId="1AC22E95" w14:textId="77777777" w:rsidR="00B560B8" w:rsidRPr="00D700E6" w:rsidRDefault="00B560B8" w:rsidP="00D85D15">
            <w:pPr>
              <w:jc w:val="center"/>
              <w:rPr>
                <w:rFonts w:ascii="Times New Roman" w:hAnsi="Times New Roman"/>
                <w:color w:val="auto"/>
              </w:rPr>
            </w:pPr>
            <w:r w:rsidRPr="00D700E6">
              <w:rPr>
                <w:rFonts w:ascii="Times New Roman" w:hAnsi="Times New Roman"/>
                <w:color w:val="auto"/>
              </w:rPr>
              <w:t>20</w:t>
            </w:r>
          </w:p>
        </w:tc>
        <w:tc>
          <w:tcPr>
            <w:tcW w:w="1923" w:type="dxa"/>
            <w:hideMark/>
          </w:tcPr>
          <w:p w14:paraId="2681C181"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roofErr w:type="spellStart"/>
            <w:r w:rsidRPr="00D700E6">
              <w:rPr>
                <w:rFonts w:ascii="Times New Roman" w:hAnsi="Times New Roman"/>
                <w:color w:val="auto"/>
              </w:rPr>
              <w:t>Байтенов</w:t>
            </w:r>
            <w:proofErr w:type="spellEnd"/>
            <w:r w:rsidRPr="00D700E6">
              <w:rPr>
                <w:rFonts w:ascii="Times New Roman" w:hAnsi="Times New Roman"/>
                <w:color w:val="auto"/>
              </w:rPr>
              <w:t xml:space="preserve"> Бахтияр</w:t>
            </w:r>
          </w:p>
        </w:tc>
        <w:tc>
          <w:tcPr>
            <w:tcW w:w="805" w:type="dxa"/>
            <w:noWrap/>
            <w:hideMark/>
          </w:tcPr>
          <w:p w14:paraId="5AE92E41"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7</w:t>
            </w:r>
          </w:p>
        </w:tc>
        <w:tc>
          <w:tcPr>
            <w:tcW w:w="1511" w:type="dxa"/>
            <w:noWrap/>
            <w:hideMark/>
          </w:tcPr>
          <w:p w14:paraId="3EA05CE3" w14:textId="2F1624E1" w:rsidR="00B560B8" w:rsidRPr="00D700E6" w:rsidRDefault="00B560B8" w:rsidP="0031357F">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А</w:t>
            </w:r>
            <w:r w:rsidR="0031357F" w:rsidRPr="00D700E6">
              <w:rPr>
                <w:rFonts w:ascii="Times New Roman" w:hAnsi="Times New Roman"/>
                <w:color w:val="auto"/>
                <w:lang w:val="kk-KZ"/>
              </w:rPr>
              <w:t>ғылшын тілі</w:t>
            </w:r>
          </w:p>
        </w:tc>
        <w:tc>
          <w:tcPr>
            <w:tcW w:w="1156" w:type="dxa"/>
            <w:hideMark/>
          </w:tcPr>
          <w:p w14:paraId="2918522C" w14:textId="77C9D24E" w:rsidR="00B560B8" w:rsidRPr="00D700E6" w:rsidRDefault="0031357F"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kk-KZ"/>
              </w:rPr>
            </w:pPr>
            <w:r w:rsidRPr="00D700E6">
              <w:rPr>
                <w:rFonts w:ascii="Times New Roman" w:hAnsi="Times New Roman"/>
                <w:color w:val="auto"/>
                <w:lang w:val="kk-KZ"/>
              </w:rPr>
              <w:t>орыс</w:t>
            </w:r>
          </w:p>
        </w:tc>
        <w:tc>
          <w:tcPr>
            <w:tcW w:w="2502" w:type="dxa"/>
            <w:hideMark/>
          </w:tcPr>
          <w:p w14:paraId="2515366E" w14:textId="77777777" w:rsidR="00B560B8" w:rsidRPr="00D700E6" w:rsidRDefault="00B560B8" w:rsidP="00D85D1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 xml:space="preserve">Колычева Инна </w:t>
            </w:r>
            <w:proofErr w:type="spellStart"/>
            <w:r w:rsidRPr="00D700E6">
              <w:rPr>
                <w:rFonts w:ascii="Times New Roman" w:hAnsi="Times New Roman"/>
                <w:color w:val="auto"/>
              </w:rPr>
              <w:t>Арменовна</w:t>
            </w:r>
            <w:proofErr w:type="spellEnd"/>
          </w:p>
        </w:tc>
        <w:tc>
          <w:tcPr>
            <w:tcW w:w="1021" w:type="dxa"/>
          </w:tcPr>
          <w:p w14:paraId="39D5E8A3"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bl>
    <w:p w14:paraId="097DB716" w14:textId="3D885CAC" w:rsidR="0031357F" w:rsidRPr="00D700E6" w:rsidRDefault="0031357F" w:rsidP="00D700E6">
      <w:pPr>
        <w:spacing w:after="0" w:line="240" w:lineRule="auto"/>
        <w:ind w:firstLine="567"/>
        <w:jc w:val="both"/>
        <w:rPr>
          <w:rFonts w:ascii="Times New Roman" w:eastAsia="Aptos" w:hAnsi="Times New Roman" w:cs="Times New Roman"/>
          <w:sz w:val="24"/>
          <w:szCs w:val="24"/>
          <w:lang w:val="kk-KZ"/>
        </w:rPr>
      </w:pPr>
      <w:proofErr w:type="spellStart"/>
      <w:r w:rsidRPr="0031357F">
        <w:rPr>
          <w:rFonts w:ascii="Times New Roman" w:eastAsia="Aptos" w:hAnsi="Times New Roman" w:cs="Times New Roman"/>
          <w:sz w:val="24"/>
          <w:szCs w:val="24"/>
        </w:rPr>
        <w:t>Қоғамдық-гуманитарлық</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бағ</w:t>
      </w:r>
      <w:r>
        <w:rPr>
          <w:rFonts w:ascii="Times New Roman" w:eastAsia="Aptos" w:hAnsi="Times New Roman" w:cs="Times New Roman"/>
          <w:sz w:val="24"/>
          <w:szCs w:val="24"/>
        </w:rPr>
        <w:t>ыттағы</w:t>
      </w:r>
      <w:proofErr w:type="spellEnd"/>
      <w:r>
        <w:rPr>
          <w:rFonts w:ascii="Times New Roman" w:eastAsia="Aptos" w:hAnsi="Times New Roman" w:cs="Times New Roman"/>
          <w:sz w:val="24"/>
          <w:szCs w:val="24"/>
        </w:rPr>
        <w:t xml:space="preserve"> </w:t>
      </w:r>
      <w:proofErr w:type="spellStart"/>
      <w:r>
        <w:rPr>
          <w:rFonts w:ascii="Times New Roman" w:eastAsia="Aptos" w:hAnsi="Times New Roman" w:cs="Times New Roman"/>
          <w:sz w:val="24"/>
          <w:szCs w:val="24"/>
        </w:rPr>
        <w:t>пәндер</w:t>
      </w:r>
      <w:proofErr w:type="spellEnd"/>
      <w:r>
        <w:rPr>
          <w:rFonts w:ascii="Times New Roman" w:eastAsia="Aptos" w:hAnsi="Times New Roman" w:cs="Times New Roman"/>
          <w:sz w:val="24"/>
          <w:szCs w:val="24"/>
        </w:rPr>
        <w:t xml:space="preserve"> </w:t>
      </w:r>
      <w:proofErr w:type="spellStart"/>
      <w:r>
        <w:rPr>
          <w:rFonts w:ascii="Times New Roman" w:eastAsia="Aptos" w:hAnsi="Times New Roman" w:cs="Times New Roman"/>
          <w:sz w:val="24"/>
          <w:szCs w:val="24"/>
        </w:rPr>
        <w:t>бойынша</w:t>
      </w:r>
      <w:proofErr w:type="spellEnd"/>
      <w:r>
        <w:rPr>
          <w:rFonts w:ascii="Times New Roman" w:eastAsia="Aptos" w:hAnsi="Times New Roman" w:cs="Times New Roman"/>
          <w:sz w:val="24"/>
          <w:szCs w:val="24"/>
        </w:rPr>
        <w:t xml:space="preserve"> 8 </w:t>
      </w:r>
      <w:proofErr w:type="spellStart"/>
      <w:r>
        <w:rPr>
          <w:rFonts w:ascii="Times New Roman" w:eastAsia="Aptos" w:hAnsi="Times New Roman" w:cs="Times New Roman"/>
          <w:sz w:val="24"/>
          <w:szCs w:val="24"/>
        </w:rPr>
        <w:t>оқушы</w:t>
      </w:r>
      <w:proofErr w:type="spellEnd"/>
      <w:r>
        <w:rPr>
          <w:rFonts w:ascii="Times New Roman" w:eastAsia="Aptos" w:hAnsi="Times New Roman" w:cs="Times New Roman"/>
          <w:sz w:val="24"/>
          <w:szCs w:val="24"/>
        </w:rPr>
        <w:t xml:space="preserve">, </w:t>
      </w:r>
      <w:r>
        <w:rPr>
          <w:rFonts w:ascii="Times New Roman" w:eastAsia="Aptos" w:hAnsi="Times New Roman" w:cs="Times New Roman"/>
          <w:sz w:val="24"/>
          <w:szCs w:val="24"/>
          <w:lang w:val="kk-KZ"/>
        </w:rPr>
        <w:t>ЖМБ</w:t>
      </w:r>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пәндері</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бойынша</w:t>
      </w:r>
      <w:proofErr w:type="spellEnd"/>
      <w:r w:rsidRPr="0031357F">
        <w:rPr>
          <w:rFonts w:ascii="Times New Roman" w:eastAsia="Aptos" w:hAnsi="Times New Roman" w:cs="Times New Roman"/>
          <w:sz w:val="24"/>
          <w:szCs w:val="24"/>
        </w:rPr>
        <w:t xml:space="preserve"> 12 </w:t>
      </w:r>
      <w:proofErr w:type="spellStart"/>
      <w:r w:rsidRPr="0031357F">
        <w:rPr>
          <w:rFonts w:ascii="Times New Roman" w:eastAsia="Aptos" w:hAnsi="Times New Roman" w:cs="Times New Roman"/>
          <w:sz w:val="24"/>
          <w:szCs w:val="24"/>
        </w:rPr>
        <w:t>оқушы</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Қатысу</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нәтижесінде</w:t>
      </w:r>
      <w:proofErr w:type="spellEnd"/>
      <w:r w:rsidRPr="0031357F">
        <w:rPr>
          <w:rFonts w:ascii="Times New Roman" w:eastAsia="Aptos" w:hAnsi="Times New Roman" w:cs="Times New Roman"/>
          <w:sz w:val="24"/>
          <w:szCs w:val="24"/>
        </w:rPr>
        <w:t xml:space="preserve"> 12 </w:t>
      </w:r>
      <w:proofErr w:type="spellStart"/>
      <w:r w:rsidRPr="0031357F">
        <w:rPr>
          <w:rFonts w:ascii="Times New Roman" w:eastAsia="Aptos" w:hAnsi="Times New Roman" w:cs="Times New Roman"/>
          <w:sz w:val="24"/>
          <w:szCs w:val="24"/>
        </w:rPr>
        <w:t>оқушы</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жүлделі</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орындарға</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ие</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болды</w:t>
      </w:r>
      <w:proofErr w:type="spellEnd"/>
      <w:r w:rsidRPr="0031357F">
        <w:rPr>
          <w:rFonts w:ascii="Times New Roman" w:eastAsia="Aptos" w:hAnsi="Times New Roman" w:cs="Times New Roman"/>
          <w:sz w:val="24"/>
          <w:szCs w:val="24"/>
        </w:rPr>
        <w:t xml:space="preserve">: </w:t>
      </w:r>
      <w:r>
        <w:rPr>
          <w:rFonts w:ascii="Times New Roman" w:eastAsia="Aptos" w:hAnsi="Times New Roman" w:cs="Times New Roman"/>
          <w:sz w:val="24"/>
          <w:szCs w:val="24"/>
          <w:lang w:val="kk-KZ"/>
        </w:rPr>
        <w:t xml:space="preserve">КГБ </w:t>
      </w:r>
      <w:proofErr w:type="spellStart"/>
      <w:r>
        <w:rPr>
          <w:rFonts w:ascii="Times New Roman" w:eastAsia="Aptos" w:hAnsi="Times New Roman" w:cs="Times New Roman"/>
          <w:sz w:val="24"/>
          <w:szCs w:val="24"/>
        </w:rPr>
        <w:t>пәндері</w:t>
      </w:r>
      <w:proofErr w:type="spellEnd"/>
      <w:r>
        <w:rPr>
          <w:rFonts w:ascii="Times New Roman" w:eastAsia="Aptos" w:hAnsi="Times New Roman" w:cs="Times New Roman"/>
          <w:sz w:val="24"/>
          <w:szCs w:val="24"/>
        </w:rPr>
        <w:t xml:space="preserve"> </w:t>
      </w:r>
      <w:proofErr w:type="spellStart"/>
      <w:r>
        <w:rPr>
          <w:rFonts w:ascii="Times New Roman" w:eastAsia="Aptos" w:hAnsi="Times New Roman" w:cs="Times New Roman"/>
          <w:sz w:val="24"/>
          <w:szCs w:val="24"/>
        </w:rPr>
        <w:t>бойынша</w:t>
      </w:r>
      <w:proofErr w:type="spellEnd"/>
      <w:r>
        <w:rPr>
          <w:rFonts w:ascii="Times New Roman" w:eastAsia="Aptos" w:hAnsi="Times New Roman" w:cs="Times New Roman"/>
          <w:sz w:val="24"/>
          <w:szCs w:val="24"/>
        </w:rPr>
        <w:t xml:space="preserve"> 6 </w:t>
      </w:r>
      <w:proofErr w:type="spellStart"/>
      <w:r>
        <w:rPr>
          <w:rFonts w:ascii="Times New Roman" w:eastAsia="Aptos" w:hAnsi="Times New Roman" w:cs="Times New Roman"/>
          <w:sz w:val="24"/>
          <w:szCs w:val="24"/>
        </w:rPr>
        <w:t>жүлдегер</w:t>
      </w:r>
      <w:proofErr w:type="spellEnd"/>
      <w:r>
        <w:rPr>
          <w:rFonts w:ascii="Times New Roman" w:eastAsia="Aptos" w:hAnsi="Times New Roman" w:cs="Times New Roman"/>
          <w:sz w:val="24"/>
          <w:szCs w:val="24"/>
        </w:rPr>
        <w:t>, ЖМ</w:t>
      </w:r>
      <w:r>
        <w:rPr>
          <w:rFonts w:ascii="Times New Roman" w:eastAsia="Aptos" w:hAnsi="Times New Roman" w:cs="Times New Roman"/>
          <w:sz w:val="24"/>
          <w:szCs w:val="24"/>
          <w:lang w:val="kk-KZ"/>
        </w:rPr>
        <w:t>Б</w:t>
      </w:r>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пәндері</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бойынша</w:t>
      </w:r>
      <w:proofErr w:type="spellEnd"/>
      <w:r w:rsidRPr="0031357F">
        <w:rPr>
          <w:rFonts w:ascii="Times New Roman" w:eastAsia="Aptos" w:hAnsi="Times New Roman" w:cs="Times New Roman"/>
          <w:sz w:val="24"/>
          <w:szCs w:val="24"/>
        </w:rPr>
        <w:t xml:space="preserve"> 6 </w:t>
      </w:r>
      <w:proofErr w:type="spellStart"/>
      <w:r w:rsidRPr="0031357F">
        <w:rPr>
          <w:rFonts w:ascii="Times New Roman" w:eastAsia="Aptos" w:hAnsi="Times New Roman" w:cs="Times New Roman"/>
          <w:sz w:val="24"/>
          <w:szCs w:val="24"/>
        </w:rPr>
        <w:t>жүлдегер</w:t>
      </w:r>
      <w:proofErr w:type="spellEnd"/>
      <w:r w:rsidRPr="0031357F">
        <w:rPr>
          <w:rFonts w:ascii="Times New Roman" w:eastAsia="Aptos" w:hAnsi="Times New Roman" w:cs="Times New Roman"/>
          <w:sz w:val="24"/>
          <w:szCs w:val="24"/>
        </w:rPr>
        <w:t xml:space="preserve">: 1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1, 2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4, 3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7. </w:t>
      </w:r>
      <w:proofErr w:type="spellStart"/>
      <w:r w:rsidRPr="0031357F">
        <w:rPr>
          <w:rFonts w:ascii="Times New Roman" w:eastAsia="Aptos" w:hAnsi="Times New Roman" w:cs="Times New Roman"/>
          <w:sz w:val="24"/>
          <w:szCs w:val="24"/>
        </w:rPr>
        <w:t>Қатысу</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сапасы</w:t>
      </w:r>
      <w:proofErr w:type="spellEnd"/>
      <w:r w:rsidRPr="0031357F">
        <w:rPr>
          <w:rFonts w:ascii="Times New Roman" w:eastAsia="Aptos" w:hAnsi="Times New Roman" w:cs="Times New Roman"/>
          <w:sz w:val="24"/>
          <w:szCs w:val="24"/>
        </w:rPr>
        <w:t xml:space="preserve"> 60% </w:t>
      </w:r>
      <w:proofErr w:type="spellStart"/>
      <w:r w:rsidRPr="0031357F">
        <w:rPr>
          <w:rFonts w:ascii="Times New Roman" w:eastAsia="Aptos" w:hAnsi="Times New Roman" w:cs="Times New Roman"/>
          <w:sz w:val="24"/>
          <w:szCs w:val="24"/>
        </w:rPr>
        <w:t>құрады</w:t>
      </w:r>
      <w:proofErr w:type="spellEnd"/>
      <w:r w:rsidRPr="0031357F">
        <w:rPr>
          <w:rFonts w:ascii="Times New Roman" w:eastAsia="Aptos" w:hAnsi="Times New Roman" w:cs="Times New Roman"/>
          <w:sz w:val="24"/>
          <w:szCs w:val="24"/>
        </w:rPr>
        <w:t xml:space="preserve">. 2023-2024 </w:t>
      </w:r>
      <w:proofErr w:type="spellStart"/>
      <w:r w:rsidRPr="0031357F">
        <w:rPr>
          <w:rFonts w:ascii="Times New Roman" w:eastAsia="Aptos" w:hAnsi="Times New Roman" w:cs="Times New Roman"/>
          <w:sz w:val="24"/>
          <w:szCs w:val="24"/>
        </w:rPr>
        <w:t>оқу</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жылында</w:t>
      </w:r>
      <w:proofErr w:type="spellEnd"/>
      <w:r w:rsidRPr="0031357F">
        <w:rPr>
          <w:rFonts w:ascii="Times New Roman" w:eastAsia="Aptos" w:hAnsi="Times New Roman" w:cs="Times New Roman"/>
          <w:sz w:val="24"/>
          <w:szCs w:val="24"/>
        </w:rPr>
        <w:t xml:space="preserve"> </w:t>
      </w:r>
      <w:proofErr w:type="spellStart"/>
      <w:r w:rsidRPr="0031357F">
        <w:rPr>
          <w:rFonts w:ascii="Times New Roman" w:eastAsia="Aptos" w:hAnsi="Times New Roman" w:cs="Times New Roman"/>
          <w:sz w:val="24"/>
          <w:szCs w:val="24"/>
        </w:rPr>
        <w:t>сапасы</w:t>
      </w:r>
      <w:proofErr w:type="spellEnd"/>
      <w:r w:rsidRPr="0031357F">
        <w:rPr>
          <w:rFonts w:ascii="Times New Roman" w:eastAsia="Aptos" w:hAnsi="Times New Roman" w:cs="Times New Roman"/>
          <w:sz w:val="24"/>
          <w:szCs w:val="24"/>
        </w:rPr>
        <w:t xml:space="preserve"> 70% </w:t>
      </w:r>
      <w:proofErr w:type="spellStart"/>
      <w:r w:rsidRPr="0031357F">
        <w:rPr>
          <w:rFonts w:ascii="Times New Roman" w:eastAsia="Aptos" w:hAnsi="Times New Roman" w:cs="Times New Roman"/>
          <w:sz w:val="24"/>
          <w:szCs w:val="24"/>
        </w:rPr>
        <w:t>құрады</w:t>
      </w:r>
      <w:proofErr w:type="spellEnd"/>
      <w:r w:rsidRPr="0031357F">
        <w:rPr>
          <w:rFonts w:ascii="Times New Roman" w:eastAsia="Aptos" w:hAnsi="Times New Roman" w:cs="Times New Roman"/>
          <w:sz w:val="24"/>
          <w:szCs w:val="24"/>
        </w:rPr>
        <w:t xml:space="preserve"> (20 </w:t>
      </w:r>
      <w:proofErr w:type="spellStart"/>
      <w:r w:rsidRPr="0031357F">
        <w:rPr>
          <w:rFonts w:ascii="Times New Roman" w:eastAsia="Aptos" w:hAnsi="Times New Roman" w:cs="Times New Roman"/>
          <w:sz w:val="24"/>
          <w:szCs w:val="24"/>
        </w:rPr>
        <w:t>қатысушының</w:t>
      </w:r>
      <w:proofErr w:type="spellEnd"/>
      <w:r w:rsidRPr="0031357F">
        <w:rPr>
          <w:rFonts w:ascii="Times New Roman" w:eastAsia="Aptos" w:hAnsi="Times New Roman" w:cs="Times New Roman"/>
          <w:sz w:val="24"/>
          <w:szCs w:val="24"/>
        </w:rPr>
        <w:t xml:space="preserve"> 14 </w:t>
      </w:r>
      <w:proofErr w:type="spellStart"/>
      <w:r w:rsidRPr="0031357F">
        <w:rPr>
          <w:rFonts w:ascii="Times New Roman" w:eastAsia="Aptos" w:hAnsi="Times New Roman" w:cs="Times New Roman"/>
          <w:sz w:val="24"/>
          <w:szCs w:val="24"/>
        </w:rPr>
        <w:t>жүлдегері</w:t>
      </w:r>
      <w:proofErr w:type="spellEnd"/>
      <w:r w:rsidRPr="0031357F">
        <w:rPr>
          <w:rFonts w:ascii="Times New Roman" w:eastAsia="Aptos" w:hAnsi="Times New Roman" w:cs="Times New Roman"/>
          <w:sz w:val="24"/>
          <w:szCs w:val="24"/>
        </w:rPr>
        <w:t xml:space="preserve">): 1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3, 2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5, 3 </w:t>
      </w:r>
      <w:proofErr w:type="spellStart"/>
      <w:r w:rsidRPr="0031357F">
        <w:rPr>
          <w:rFonts w:ascii="Times New Roman" w:eastAsia="Aptos" w:hAnsi="Times New Roman" w:cs="Times New Roman"/>
          <w:sz w:val="24"/>
          <w:szCs w:val="24"/>
        </w:rPr>
        <w:t>орын</w:t>
      </w:r>
      <w:proofErr w:type="spellEnd"/>
      <w:r w:rsidRPr="0031357F">
        <w:rPr>
          <w:rFonts w:ascii="Times New Roman" w:eastAsia="Aptos" w:hAnsi="Times New Roman" w:cs="Times New Roman"/>
          <w:sz w:val="24"/>
          <w:szCs w:val="24"/>
        </w:rPr>
        <w:t xml:space="preserve"> – 6 </w:t>
      </w:r>
      <w:proofErr w:type="spellStart"/>
      <w:r w:rsidRPr="0031357F">
        <w:rPr>
          <w:rFonts w:ascii="Times New Roman" w:eastAsia="Aptos" w:hAnsi="Times New Roman" w:cs="Times New Roman"/>
          <w:sz w:val="24"/>
          <w:szCs w:val="24"/>
        </w:rPr>
        <w:t>оқушы</w:t>
      </w:r>
      <w:proofErr w:type="spellEnd"/>
      <w:r w:rsidRPr="0031357F">
        <w:rPr>
          <w:rFonts w:ascii="Times New Roman" w:eastAsia="Aptos" w:hAnsi="Times New Roman" w:cs="Times New Roman"/>
          <w:sz w:val="24"/>
          <w:szCs w:val="24"/>
        </w:rPr>
        <w:t>.</w:t>
      </w:r>
      <w:r>
        <w:rPr>
          <w:rFonts w:ascii="Times New Roman" w:eastAsia="Aptos" w:hAnsi="Times New Roman" w:cs="Times New Roman"/>
          <w:sz w:val="24"/>
          <w:szCs w:val="24"/>
          <w:lang w:val="kk-KZ"/>
        </w:rPr>
        <w:t xml:space="preserve">  </w:t>
      </w:r>
    </w:p>
    <w:p w14:paraId="69C27C7B" w14:textId="77777777" w:rsidR="004E6921" w:rsidRDefault="0031357F" w:rsidP="00D85D15">
      <w:pPr>
        <w:spacing w:after="0" w:line="240" w:lineRule="auto"/>
        <w:jc w:val="center"/>
        <w:rPr>
          <w:rFonts w:ascii="Times New Roman" w:eastAsia="Aptos" w:hAnsi="Times New Roman" w:cs="Times New Roman"/>
          <w:b/>
          <w:bCs/>
          <w:sz w:val="24"/>
          <w:szCs w:val="24"/>
        </w:rPr>
      </w:pPr>
      <w:proofErr w:type="spellStart"/>
      <w:r w:rsidRPr="0031357F">
        <w:rPr>
          <w:rFonts w:ascii="Times New Roman" w:eastAsia="Aptos" w:hAnsi="Times New Roman" w:cs="Times New Roman"/>
          <w:b/>
          <w:bCs/>
          <w:sz w:val="24"/>
          <w:szCs w:val="24"/>
        </w:rPr>
        <w:t>Дарынды</w:t>
      </w:r>
      <w:proofErr w:type="spellEnd"/>
      <w:r w:rsidRPr="0031357F">
        <w:rPr>
          <w:rFonts w:ascii="Times New Roman" w:eastAsia="Aptos" w:hAnsi="Times New Roman" w:cs="Times New Roman"/>
          <w:b/>
          <w:bCs/>
          <w:sz w:val="24"/>
          <w:szCs w:val="24"/>
        </w:rPr>
        <w:t xml:space="preserve"> </w:t>
      </w:r>
      <w:proofErr w:type="spellStart"/>
      <w:r w:rsidRPr="0031357F">
        <w:rPr>
          <w:rFonts w:ascii="Times New Roman" w:eastAsia="Aptos" w:hAnsi="Times New Roman" w:cs="Times New Roman"/>
          <w:b/>
          <w:bCs/>
          <w:sz w:val="24"/>
          <w:szCs w:val="24"/>
        </w:rPr>
        <w:t>балаларға</w:t>
      </w:r>
      <w:proofErr w:type="spellEnd"/>
      <w:r w:rsidRPr="0031357F">
        <w:rPr>
          <w:rFonts w:ascii="Times New Roman" w:eastAsia="Aptos" w:hAnsi="Times New Roman" w:cs="Times New Roman"/>
          <w:b/>
          <w:bCs/>
          <w:sz w:val="24"/>
          <w:szCs w:val="24"/>
        </w:rPr>
        <w:t xml:space="preserve"> </w:t>
      </w:r>
      <w:proofErr w:type="spellStart"/>
      <w:r w:rsidRPr="0031357F">
        <w:rPr>
          <w:rFonts w:ascii="Times New Roman" w:eastAsia="Aptos" w:hAnsi="Times New Roman" w:cs="Times New Roman"/>
          <w:b/>
          <w:bCs/>
          <w:sz w:val="24"/>
          <w:szCs w:val="24"/>
        </w:rPr>
        <w:t>арналған</w:t>
      </w:r>
      <w:proofErr w:type="spellEnd"/>
      <w:r w:rsidRPr="0031357F">
        <w:rPr>
          <w:rFonts w:ascii="Times New Roman" w:eastAsia="Aptos" w:hAnsi="Times New Roman" w:cs="Times New Roman"/>
          <w:b/>
          <w:bCs/>
          <w:sz w:val="24"/>
          <w:szCs w:val="24"/>
        </w:rPr>
        <w:t xml:space="preserve"> </w:t>
      </w:r>
      <w:proofErr w:type="spellStart"/>
      <w:r w:rsidRPr="0031357F">
        <w:rPr>
          <w:rFonts w:ascii="Times New Roman" w:eastAsia="Aptos" w:hAnsi="Times New Roman" w:cs="Times New Roman"/>
          <w:b/>
          <w:bCs/>
          <w:sz w:val="24"/>
          <w:szCs w:val="24"/>
        </w:rPr>
        <w:t>мектептердегі</w:t>
      </w:r>
      <w:proofErr w:type="spellEnd"/>
      <w:r w:rsidRPr="0031357F">
        <w:rPr>
          <w:rFonts w:ascii="Times New Roman" w:eastAsia="Aptos" w:hAnsi="Times New Roman" w:cs="Times New Roman"/>
          <w:b/>
          <w:bCs/>
          <w:sz w:val="24"/>
          <w:szCs w:val="24"/>
        </w:rPr>
        <w:t xml:space="preserve"> </w:t>
      </w:r>
    </w:p>
    <w:p w14:paraId="37068CAB" w14:textId="652E6D2C" w:rsidR="00B560B8" w:rsidRPr="00B560B8" w:rsidRDefault="0031357F" w:rsidP="00D85D15">
      <w:pPr>
        <w:spacing w:after="0" w:line="240" w:lineRule="auto"/>
        <w:jc w:val="center"/>
        <w:rPr>
          <w:rFonts w:ascii="Times New Roman" w:eastAsia="Aptos" w:hAnsi="Times New Roman" w:cs="Times New Roman"/>
          <w:b/>
          <w:bCs/>
          <w:sz w:val="24"/>
          <w:szCs w:val="24"/>
        </w:rPr>
      </w:pPr>
      <w:proofErr w:type="spellStart"/>
      <w:r w:rsidRPr="0031357F">
        <w:rPr>
          <w:rFonts w:ascii="Times New Roman" w:eastAsia="Aptos" w:hAnsi="Times New Roman" w:cs="Times New Roman"/>
          <w:b/>
          <w:bCs/>
          <w:sz w:val="24"/>
          <w:szCs w:val="24"/>
        </w:rPr>
        <w:t>олимпиадаға</w:t>
      </w:r>
      <w:proofErr w:type="spellEnd"/>
      <w:r w:rsidRPr="0031357F">
        <w:rPr>
          <w:rFonts w:ascii="Times New Roman" w:eastAsia="Aptos" w:hAnsi="Times New Roman" w:cs="Times New Roman"/>
          <w:b/>
          <w:bCs/>
          <w:sz w:val="24"/>
          <w:szCs w:val="24"/>
        </w:rPr>
        <w:t xml:space="preserve"> </w:t>
      </w:r>
      <w:proofErr w:type="spellStart"/>
      <w:r w:rsidRPr="0031357F">
        <w:rPr>
          <w:rFonts w:ascii="Times New Roman" w:eastAsia="Aptos" w:hAnsi="Times New Roman" w:cs="Times New Roman"/>
          <w:b/>
          <w:bCs/>
          <w:sz w:val="24"/>
          <w:szCs w:val="24"/>
        </w:rPr>
        <w:t>қатысушылар</w:t>
      </w:r>
      <w:proofErr w:type="spellEnd"/>
      <w:r w:rsidRPr="0031357F">
        <w:rPr>
          <w:rFonts w:ascii="Times New Roman" w:eastAsia="Aptos" w:hAnsi="Times New Roman" w:cs="Times New Roman"/>
          <w:b/>
          <w:bCs/>
          <w:sz w:val="24"/>
          <w:szCs w:val="24"/>
        </w:rPr>
        <w:t xml:space="preserve"> мен </w:t>
      </w:r>
      <w:proofErr w:type="spellStart"/>
      <w:r w:rsidRPr="0031357F">
        <w:rPr>
          <w:rFonts w:ascii="Times New Roman" w:eastAsia="Aptos" w:hAnsi="Times New Roman" w:cs="Times New Roman"/>
          <w:b/>
          <w:bCs/>
          <w:sz w:val="24"/>
          <w:szCs w:val="24"/>
        </w:rPr>
        <w:t>жүлдегерлер</w:t>
      </w:r>
      <w:proofErr w:type="spellEnd"/>
      <w:r w:rsidRPr="0031357F">
        <w:rPr>
          <w:rFonts w:ascii="Times New Roman" w:eastAsia="Aptos" w:hAnsi="Times New Roman" w:cs="Times New Roman"/>
          <w:b/>
          <w:bCs/>
          <w:sz w:val="24"/>
          <w:szCs w:val="24"/>
        </w:rPr>
        <w:t xml:space="preserve"> саны</w:t>
      </w:r>
      <w:r w:rsidR="00B560B8" w:rsidRPr="00B560B8">
        <w:rPr>
          <w:rFonts w:ascii="Times New Roman" w:eastAsia="Aptos" w:hAnsi="Times New Roman" w:cs="Times New Roman"/>
          <w:b/>
          <w:bCs/>
          <w:sz w:val="24"/>
          <w:szCs w:val="24"/>
        </w:rPr>
        <w:t xml:space="preserve"> </w:t>
      </w:r>
    </w:p>
    <w:tbl>
      <w:tblPr>
        <w:tblStyle w:val="-61"/>
        <w:tblW w:w="0" w:type="auto"/>
        <w:tblLook w:val="04A0" w:firstRow="1" w:lastRow="0" w:firstColumn="1" w:lastColumn="0" w:noHBand="0" w:noVBand="1"/>
      </w:tblPr>
      <w:tblGrid>
        <w:gridCol w:w="1573"/>
        <w:gridCol w:w="1247"/>
        <w:gridCol w:w="1419"/>
        <w:gridCol w:w="1247"/>
        <w:gridCol w:w="1419"/>
        <w:gridCol w:w="1247"/>
        <w:gridCol w:w="1419"/>
      </w:tblGrid>
      <w:tr w:rsidR="00D700E6" w:rsidRPr="00D700E6" w14:paraId="55DA7649" w14:textId="77777777" w:rsidTr="00D7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vMerge w:val="restart"/>
          </w:tcPr>
          <w:p w14:paraId="114F513E" w14:textId="31A2A4EE" w:rsidR="00B560B8" w:rsidRPr="00D700E6" w:rsidRDefault="004E6921" w:rsidP="00D85D15">
            <w:pPr>
              <w:jc w:val="center"/>
              <w:rPr>
                <w:rFonts w:ascii="Times New Roman" w:eastAsia="Aptos" w:hAnsi="Times New Roman" w:cs="Times New Roman"/>
                <w:b w:val="0"/>
                <w:bCs w:val="0"/>
                <w:color w:val="auto"/>
                <w:sz w:val="20"/>
                <w:szCs w:val="20"/>
                <w:lang w:val="kk-KZ"/>
              </w:rPr>
            </w:pPr>
            <w:r w:rsidRPr="00D700E6">
              <w:rPr>
                <w:rFonts w:ascii="Times New Roman" w:eastAsia="Aptos" w:hAnsi="Times New Roman" w:cs="Times New Roman"/>
                <w:color w:val="auto"/>
                <w:sz w:val="20"/>
                <w:szCs w:val="20"/>
                <w:lang w:val="kk-KZ"/>
              </w:rPr>
              <w:t>КГБ пәндері</w:t>
            </w:r>
          </w:p>
        </w:tc>
        <w:tc>
          <w:tcPr>
            <w:tcW w:w="2789" w:type="dxa"/>
            <w:gridSpan w:val="2"/>
          </w:tcPr>
          <w:p w14:paraId="2AEC7830" w14:textId="2C165E1A" w:rsidR="00B560B8" w:rsidRPr="00D700E6" w:rsidRDefault="00B560B8" w:rsidP="00D85D15">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color w:val="auto"/>
                <w:sz w:val="20"/>
                <w:szCs w:val="20"/>
                <w:lang w:val="kk-KZ"/>
              </w:rPr>
            </w:pPr>
            <w:r w:rsidRPr="00D700E6">
              <w:rPr>
                <w:rFonts w:ascii="Times New Roman" w:eastAsia="Aptos" w:hAnsi="Times New Roman" w:cs="Times New Roman"/>
                <w:color w:val="auto"/>
                <w:sz w:val="20"/>
                <w:szCs w:val="20"/>
              </w:rPr>
              <w:t xml:space="preserve"> «</w:t>
            </w:r>
            <w:proofErr w:type="spellStart"/>
            <w:r w:rsidRPr="00D700E6">
              <w:rPr>
                <w:rFonts w:ascii="Times New Roman" w:eastAsia="Aptos" w:hAnsi="Times New Roman" w:cs="Times New Roman"/>
                <w:color w:val="auto"/>
                <w:sz w:val="20"/>
                <w:szCs w:val="20"/>
              </w:rPr>
              <w:t>Озат</w:t>
            </w:r>
            <w:proofErr w:type="spellEnd"/>
            <w:r w:rsidRPr="00D700E6">
              <w:rPr>
                <w:rFonts w:ascii="Times New Roman" w:eastAsia="Aptos" w:hAnsi="Times New Roman" w:cs="Times New Roman"/>
                <w:color w:val="auto"/>
                <w:sz w:val="20"/>
                <w:szCs w:val="20"/>
              </w:rPr>
              <w:t>»</w:t>
            </w:r>
            <w:r w:rsidR="004E6921" w:rsidRPr="00D700E6">
              <w:rPr>
                <w:rFonts w:ascii="Times New Roman" w:eastAsia="Aptos" w:hAnsi="Times New Roman" w:cs="Times New Roman"/>
                <w:color w:val="auto"/>
                <w:sz w:val="20"/>
                <w:szCs w:val="20"/>
                <w:lang w:val="kk-KZ"/>
              </w:rPr>
              <w:t xml:space="preserve"> МАТМЛИ</w:t>
            </w:r>
          </w:p>
        </w:tc>
        <w:tc>
          <w:tcPr>
            <w:tcW w:w="2789" w:type="dxa"/>
            <w:gridSpan w:val="2"/>
          </w:tcPr>
          <w:p w14:paraId="4CCB99E9" w14:textId="77777777" w:rsidR="00B560B8" w:rsidRPr="00D700E6" w:rsidRDefault="00B560B8" w:rsidP="00D85D15">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color w:val="auto"/>
                <w:sz w:val="20"/>
                <w:szCs w:val="20"/>
                <w:lang w:val="kk-KZ"/>
              </w:rPr>
            </w:pPr>
            <w:bookmarkStart w:id="3" w:name="_Hlk197956131"/>
            <w:r w:rsidRPr="00D700E6">
              <w:rPr>
                <w:rFonts w:ascii="Times New Roman" w:eastAsia="Aptos" w:hAnsi="Times New Roman" w:cs="Times New Roman"/>
                <w:color w:val="auto"/>
                <w:sz w:val="20"/>
                <w:szCs w:val="20"/>
              </w:rPr>
              <w:t>Б</w:t>
            </w:r>
            <w:r w:rsidRPr="00D700E6">
              <w:rPr>
                <w:rFonts w:ascii="Times New Roman" w:eastAsia="Aptos" w:hAnsi="Times New Roman" w:cs="Times New Roman"/>
                <w:color w:val="auto"/>
                <w:sz w:val="20"/>
                <w:szCs w:val="20"/>
                <w:lang w:val="kk-KZ"/>
              </w:rPr>
              <w:t xml:space="preserve">ілім </w:t>
            </w:r>
            <w:r w:rsidRPr="00D700E6">
              <w:rPr>
                <w:rFonts w:ascii="Times New Roman" w:eastAsia="Aptos" w:hAnsi="Times New Roman" w:cs="Times New Roman"/>
                <w:color w:val="auto"/>
                <w:sz w:val="20"/>
                <w:szCs w:val="20"/>
              </w:rPr>
              <w:t xml:space="preserve">Инновация </w:t>
            </w:r>
            <w:r w:rsidRPr="00D700E6">
              <w:rPr>
                <w:rFonts w:ascii="Times New Roman" w:eastAsia="Aptos" w:hAnsi="Times New Roman" w:cs="Times New Roman"/>
                <w:color w:val="auto"/>
                <w:sz w:val="20"/>
                <w:szCs w:val="20"/>
                <w:lang w:val="kk-KZ"/>
              </w:rPr>
              <w:t>лицей</w:t>
            </w:r>
            <w:bookmarkEnd w:id="3"/>
          </w:p>
        </w:tc>
        <w:tc>
          <w:tcPr>
            <w:tcW w:w="2788" w:type="dxa"/>
            <w:gridSpan w:val="2"/>
          </w:tcPr>
          <w:p w14:paraId="39DC5CA2" w14:textId="74A3EDB5" w:rsidR="00B560B8" w:rsidRPr="00D700E6" w:rsidRDefault="00B560B8" w:rsidP="00DF4D2F">
            <w:pP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color w:val="auto"/>
                <w:sz w:val="20"/>
                <w:szCs w:val="20"/>
                <w:lang w:val="kk-KZ"/>
              </w:rPr>
            </w:pPr>
            <w:r w:rsidRPr="00D700E6">
              <w:rPr>
                <w:rFonts w:ascii="Times New Roman" w:eastAsia="Aptos" w:hAnsi="Times New Roman" w:cs="Times New Roman"/>
                <w:color w:val="auto"/>
                <w:sz w:val="20"/>
                <w:szCs w:val="20"/>
                <w:lang w:val="kk-KZ"/>
              </w:rPr>
              <w:t>.Ы.Алтын</w:t>
            </w:r>
            <w:r w:rsidR="00DF4D2F" w:rsidRPr="00D700E6">
              <w:rPr>
                <w:rFonts w:ascii="Times New Roman" w:eastAsia="Aptos" w:hAnsi="Times New Roman" w:cs="Times New Roman"/>
                <w:color w:val="auto"/>
                <w:sz w:val="20"/>
                <w:szCs w:val="20"/>
                <w:lang w:val="kk-KZ"/>
              </w:rPr>
              <w:t>сарин ат. ММГИ</w:t>
            </w:r>
          </w:p>
        </w:tc>
      </w:tr>
      <w:tr w:rsidR="00D700E6" w:rsidRPr="00D700E6" w14:paraId="25819C16"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vMerge/>
          </w:tcPr>
          <w:p w14:paraId="38F8BAA4" w14:textId="77777777" w:rsidR="004E6921" w:rsidRPr="00D700E6" w:rsidRDefault="004E6921" w:rsidP="004E6921">
            <w:pPr>
              <w:rPr>
                <w:rFonts w:ascii="Times New Roman" w:eastAsia="Aptos" w:hAnsi="Times New Roman" w:cs="Times New Roman"/>
                <w:b w:val="0"/>
                <w:bCs w:val="0"/>
                <w:color w:val="auto"/>
                <w:sz w:val="20"/>
                <w:szCs w:val="20"/>
                <w:lang w:val="kk-KZ"/>
              </w:rPr>
            </w:pPr>
          </w:p>
        </w:tc>
        <w:tc>
          <w:tcPr>
            <w:tcW w:w="1370" w:type="dxa"/>
          </w:tcPr>
          <w:p w14:paraId="391D038A" w14:textId="374DEE07"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 xml:space="preserve">Қатысушы </w:t>
            </w:r>
          </w:p>
        </w:tc>
        <w:tc>
          <w:tcPr>
            <w:tcW w:w="1419" w:type="dxa"/>
          </w:tcPr>
          <w:p w14:paraId="291D966F" w14:textId="689A5A2B"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Жүлдегерлер</w:t>
            </w:r>
          </w:p>
        </w:tc>
        <w:tc>
          <w:tcPr>
            <w:tcW w:w="1370" w:type="dxa"/>
          </w:tcPr>
          <w:p w14:paraId="6F20D6DF" w14:textId="0AFA75D0"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 xml:space="preserve">Қатысушы </w:t>
            </w:r>
          </w:p>
        </w:tc>
        <w:tc>
          <w:tcPr>
            <w:tcW w:w="1419" w:type="dxa"/>
          </w:tcPr>
          <w:p w14:paraId="59E00BD7" w14:textId="51249A06"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Жүлдегерлер</w:t>
            </w:r>
          </w:p>
        </w:tc>
        <w:tc>
          <w:tcPr>
            <w:tcW w:w="1369" w:type="dxa"/>
          </w:tcPr>
          <w:p w14:paraId="0333276D" w14:textId="658C4A42"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 xml:space="preserve">Қатысушы </w:t>
            </w:r>
          </w:p>
        </w:tc>
        <w:tc>
          <w:tcPr>
            <w:tcW w:w="1419" w:type="dxa"/>
          </w:tcPr>
          <w:p w14:paraId="5C7C3EC9" w14:textId="5883CCBB" w:rsidR="004E6921" w:rsidRPr="00D700E6" w:rsidRDefault="004E6921" w:rsidP="004E6921">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lang w:val="kk-KZ"/>
              </w:rPr>
            </w:pPr>
            <w:r w:rsidRPr="00D700E6">
              <w:rPr>
                <w:rFonts w:ascii="Times New Roman" w:eastAsia="Aptos" w:hAnsi="Times New Roman" w:cs="Times New Roman"/>
                <w:b/>
                <w:bCs/>
                <w:color w:val="auto"/>
                <w:sz w:val="20"/>
                <w:szCs w:val="20"/>
                <w:lang w:val="kk-KZ"/>
              </w:rPr>
              <w:t>Жүлдегерлер</w:t>
            </w:r>
          </w:p>
        </w:tc>
      </w:tr>
      <w:tr w:rsidR="00D700E6" w:rsidRPr="00D700E6" w14:paraId="38202725"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784DB428" w14:textId="465694FF" w:rsidR="00B560B8" w:rsidRPr="00D700E6" w:rsidRDefault="00DF4D2F" w:rsidP="00D85D15">
            <w:pPr>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 xml:space="preserve">Тарих </w:t>
            </w:r>
          </w:p>
        </w:tc>
        <w:tc>
          <w:tcPr>
            <w:tcW w:w="1370" w:type="dxa"/>
          </w:tcPr>
          <w:p w14:paraId="58055D43"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419" w:type="dxa"/>
          </w:tcPr>
          <w:p w14:paraId="60D7C18F"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1</w:t>
            </w:r>
          </w:p>
        </w:tc>
        <w:tc>
          <w:tcPr>
            <w:tcW w:w="1370" w:type="dxa"/>
          </w:tcPr>
          <w:p w14:paraId="50296C3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4</w:t>
            </w:r>
          </w:p>
        </w:tc>
        <w:tc>
          <w:tcPr>
            <w:tcW w:w="1419" w:type="dxa"/>
          </w:tcPr>
          <w:p w14:paraId="6028FE40"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3</w:t>
            </w:r>
          </w:p>
        </w:tc>
        <w:tc>
          <w:tcPr>
            <w:tcW w:w="1369" w:type="dxa"/>
          </w:tcPr>
          <w:p w14:paraId="1FAEC4A7"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419" w:type="dxa"/>
          </w:tcPr>
          <w:p w14:paraId="0EBB079F"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r>
      <w:tr w:rsidR="00D700E6" w:rsidRPr="00D700E6" w14:paraId="17A5C6DD"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448A7BC0" w14:textId="631A7ACE" w:rsidR="00B560B8" w:rsidRPr="00D700E6" w:rsidRDefault="00DF4D2F" w:rsidP="00D85D15">
            <w:pPr>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Қазақ тілі</w:t>
            </w:r>
          </w:p>
        </w:tc>
        <w:tc>
          <w:tcPr>
            <w:tcW w:w="1370" w:type="dxa"/>
          </w:tcPr>
          <w:p w14:paraId="0FBA4F4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419" w:type="dxa"/>
          </w:tcPr>
          <w:p w14:paraId="797FA75C"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370" w:type="dxa"/>
          </w:tcPr>
          <w:p w14:paraId="3144757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419" w:type="dxa"/>
          </w:tcPr>
          <w:p w14:paraId="2A5A8E87"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1</w:t>
            </w:r>
          </w:p>
        </w:tc>
        <w:tc>
          <w:tcPr>
            <w:tcW w:w="1369" w:type="dxa"/>
          </w:tcPr>
          <w:p w14:paraId="6F1A8B09"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c>
          <w:tcPr>
            <w:tcW w:w="1419" w:type="dxa"/>
          </w:tcPr>
          <w:p w14:paraId="6854C8BC"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t>2</w:t>
            </w:r>
          </w:p>
        </w:tc>
      </w:tr>
      <w:tr w:rsidR="00D700E6" w:rsidRPr="00D700E6" w14:paraId="5457C6D8"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4DCADBB5" w14:textId="4A760363" w:rsidR="00B560B8" w:rsidRPr="00D700E6" w:rsidRDefault="00DF4D2F"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lang w:val="kk-KZ"/>
              </w:rPr>
              <w:t>Орыс тілі</w:t>
            </w:r>
            <w:r w:rsidR="00B560B8" w:rsidRPr="00D700E6">
              <w:rPr>
                <w:rFonts w:ascii="Times New Roman" w:eastAsia="Aptos" w:hAnsi="Times New Roman" w:cs="Times New Roman"/>
                <w:color w:val="auto"/>
                <w:sz w:val="20"/>
                <w:szCs w:val="20"/>
              </w:rPr>
              <w:t xml:space="preserve"> </w:t>
            </w:r>
          </w:p>
        </w:tc>
        <w:tc>
          <w:tcPr>
            <w:tcW w:w="1370" w:type="dxa"/>
          </w:tcPr>
          <w:p w14:paraId="7A5B9D4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27AD5D33"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370" w:type="dxa"/>
          </w:tcPr>
          <w:p w14:paraId="40DD2E31"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c>
          <w:tcPr>
            <w:tcW w:w="1419" w:type="dxa"/>
          </w:tcPr>
          <w:p w14:paraId="0041DE47"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69" w:type="dxa"/>
          </w:tcPr>
          <w:p w14:paraId="79F9006A"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6091CC4E"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r>
      <w:tr w:rsidR="00D700E6" w:rsidRPr="00D700E6" w14:paraId="243F7E87"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467425A2" w14:textId="2F0442D8" w:rsidR="00B560B8" w:rsidRPr="00D700E6" w:rsidRDefault="00B560B8" w:rsidP="00DF4D2F">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А</w:t>
            </w:r>
            <w:r w:rsidR="00DF4D2F" w:rsidRPr="00D700E6">
              <w:rPr>
                <w:rFonts w:ascii="Times New Roman" w:eastAsia="Aptos" w:hAnsi="Times New Roman" w:cs="Times New Roman"/>
                <w:color w:val="auto"/>
                <w:sz w:val="20"/>
                <w:szCs w:val="20"/>
                <w:lang w:val="kk-KZ"/>
              </w:rPr>
              <w:t>ғылшын тілі</w:t>
            </w:r>
          </w:p>
        </w:tc>
        <w:tc>
          <w:tcPr>
            <w:tcW w:w="1370" w:type="dxa"/>
          </w:tcPr>
          <w:p w14:paraId="70D4978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26C63AE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70" w:type="dxa"/>
          </w:tcPr>
          <w:p w14:paraId="1DCDE152"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7E49CBD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369" w:type="dxa"/>
          </w:tcPr>
          <w:p w14:paraId="701F15F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c>
          <w:tcPr>
            <w:tcW w:w="1419" w:type="dxa"/>
          </w:tcPr>
          <w:p w14:paraId="739B34A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r>
      <w:tr w:rsidR="00D700E6" w:rsidRPr="00D700E6" w14:paraId="7F465001"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32E5B9C4" w14:textId="5B1E4828" w:rsidR="00B560B8" w:rsidRPr="00D700E6" w:rsidRDefault="00DF4D2F" w:rsidP="00DF4D2F">
            <w:pPr>
              <w:jc w:val="center"/>
              <w:rPr>
                <w:rFonts w:ascii="Times New Roman" w:eastAsia="Aptos" w:hAnsi="Times New Roman" w:cs="Times New Roman"/>
                <w:b w:val="0"/>
                <w:bCs w:val="0"/>
                <w:color w:val="auto"/>
                <w:sz w:val="20"/>
                <w:szCs w:val="20"/>
              </w:rPr>
            </w:pPr>
            <w:r w:rsidRPr="00D700E6">
              <w:rPr>
                <w:rFonts w:ascii="Times New Roman" w:eastAsia="Aptos" w:hAnsi="Times New Roman" w:cs="Times New Roman"/>
                <w:color w:val="auto"/>
                <w:sz w:val="20"/>
                <w:szCs w:val="20"/>
                <w:lang w:val="kk-KZ"/>
              </w:rPr>
              <w:t>Жалпы саны</w:t>
            </w:r>
          </w:p>
        </w:tc>
        <w:tc>
          <w:tcPr>
            <w:tcW w:w="1370" w:type="dxa"/>
          </w:tcPr>
          <w:p w14:paraId="32145AF0"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8</w:t>
            </w:r>
          </w:p>
        </w:tc>
        <w:tc>
          <w:tcPr>
            <w:tcW w:w="1419" w:type="dxa"/>
          </w:tcPr>
          <w:p w14:paraId="51F16EA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6</w:t>
            </w:r>
          </w:p>
        </w:tc>
        <w:tc>
          <w:tcPr>
            <w:tcW w:w="1370" w:type="dxa"/>
          </w:tcPr>
          <w:p w14:paraId="362E9864"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13</w:t>
            </w:r>
          </w:p>
        </w:tc>
        <w:tc>
          <w:tcPr>
            <w:tcW w:w="1419" w:type="dxa"/>
          </w:tcPr>
          <w:p w14:paraId="3499161C"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7</w:t>
            </w:r>
          </w:p>
        </w:tc>
        <w:tc>
          <w:tcPr>
            <w:tcW w:w="1369" w:type="dxa"/>
          </w:tcPr>
          <w:p w14:paraId="6FF20B9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11</w:t>
            </w:r>
          </w:p>
        </w:tc>
        <w:tc>
          <w:tcPr>
            <w:tcW w:w="1419" w:type="dxa"/>
          </w:tcPr>
          <w:p w14:paraId="33B3440C"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10</w:t>
            </w:r>
          </w:p>
        </w:tc>
      </w:tr>
      <w:tr w:rsidR="00D700E6" w:rsidRPr="00D700E6" w14:paraId="62EEF273"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477839CA" w14:textId="417072F5" w:rsidR="004E6921" w:rsidRPr="00D700E6" w:rsidRDefault="004E6921" w:rsidP="004E6921">
            <w:pPr>
              <w:jc w:val="center"/>
              <w:rPr>
                <w:rFonts w:ascii="Times New Roman" w:eastAsia="Aptos" w:hAnsi="Times New Roman" w:cs="Times New Roman"/>
                <w:b w:val="0"/>
                <w:bCs w:val="0"/>
                <w:color w:val="auto"/>
                <w:sz w:val="20"/>
                <w:szCs w:val="20"/>
                <w:lang w:val="kk-KZ"/>
              </w:rPr>
            </w:pPr>
            <w:r w:rsidRPr="00D700E6">
              <w:rPr>
                <w:rFonts w:ascii="Times New Roman" w:eastAsia="Aptos" w:hAnsi="Times New Roman" w:cs="Times New Roman"/>
                <w:color w:val="auto"/>
                <w:sz w:val="20"/>
                <w:szCs w:val="20"/>
                <w:lang w:val="kk-KZ"/>
              </w:rPr>
              <w:t>ЖМБ пәнлері</w:t>
            </w:r>
          </w:p>
        </w:tc>
        <w:tc>
          <w:tcPr>
            <w:tcW w:w="1370" w:type="dxa"/>
          </w:tcPr>
          <w:p w14:paraId="6A4DC4EF" w14:textId="6D19F916"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proofErr w:type="spellStart"/>
            <w:r w:rsidRPr="00D700E6">
              <w:rPr>
                <w:rFonts w:ascii="Times New Roman" w:eastAsia="Aptos" w:hAnsi="Times New Roman" w:cs="Times New Roman"/>
                <w:b/>
                <w:bCs/>
                <w:color w:val="auto"/>
                <w:sz w:val="20"/>
                <w:szCs w:val="20"/>
              </w:rPr>
              <w:t>Қатысушы</w:t>
            </w:r>
            <w:proofErr w:type="spellEnd"/>
            <w:r w:rsidRPr="00D700E6">
              <w:rPr>
                <w:rFonts w:ascii="Times New Roman" w:eastAsia="Aptos" w:hAnsi="Times New Roman" w:cs="Times New Roman"/>
                <w:b/>
                <w:bCs/>
                <w:color w:val="auto"/>
                <w:sz w:val="20"/>
                <w:szCs w:val="20"/>
              </w:rPr>
              <w:t xml:space="preserve"> </w:t>
            </w:r>
          </w:p>
        </w:tc>
        <w:tc>
          <w:tcPr>
            <w:tcW w:w="1419" w:type="dxa"/>
          </w:tcPr>
          <w:p w14:paraId="4488FAC3" w14:textId="771A1D26"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b/>
                <w:bCs/>
                <w:color w:val="auto"/>
                <w:sz w:val="20"/>
                <w:szCs w:val="20"/>
                <w:lang w:val="kk-KZ"/>
              </w:rPr>
              <w:t>Жүлдегерлер</w:t>
            </w:r>
          </w:p>
        </w:tc>
        <w:tc>
          <w:tcPr>
            <w:tcW w:w="1370" w:type="dxa"/>
          </w:tcPr>
          <w:p w14:paraId="5608E0EE" w14:textId="23E8BC2A"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proofErr w:type="spellStart"/>
            <w:r w:rsidRPr="00D700E6">
              <w:rPr>
                <w:rFonts w:ascii="Times New Roman" w:eastAsia="Aptos" w:hAnsi="Times New Roman" w:cs="Times New Roman"/>
                <w:b/>
                <w:bCs/>
                <w:color w:val="auto"/>
                <w:sz w:val="20"/>
                <w:szCs w:val="20"/>
              </w:rPr>
              <w:t>Қатысушы</w:t>
            </w:r>
            <w:proofErr w:type="spellEnd"/>
            <w:r w:rsidRPr="00D700E6">
              <w:rPr>
                <w:rFonts w:ascii="Times New Roman" w:eastAsia="Aptos" w:hAnsi="Times New Roman" w:cs="Times New Roman"/>
                <w:b/>
                <w:bCs/>
                <w:color w:val="auto"/>
                <w:sz w:val="20"/>
                <w:szCs w:val="20"/>
              </w:rPr>
              <w:t xml:space="preserve"> </w:t>
            </w:r>
          </w:p>
        </w:tc>
        <w:tc>
          <w:tcPr>
            <w:tcW w:w="1419" w:type="dxa"/>
          </w:tcPr>
          <w:p w14:paraId="2DA9FF5A" w14:textId="0E1C5F83"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b/>
                <w:bCs/>
                <w:color w:val="auto"/>
                <w:sz w:val="20"/>
                <w:szCs w:val="20"/>
                <w:lang w:val="kk-KZ"/>
              </w:rPr>
              <w:t>Жүлдегерлер</w:t>
            </w:r>
          </w:p>
        </w:tc>
        <w:tc>
          <w:tcPr>
            <w:tcW w:w="1369" w:type="dxa"/>
          </w:tcPr>
          <w:p w14:paraId="6DB5E0F5" w14:textId="29FB342B"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proofErr w:type="spellStart"/>
            <w:r w:rsidRPr="00D700E6">
              <w:rPr>
                <w:rFonts w:ascii="Times New Roman" w:eastAsia="Aptos" w:hAnsi="Times New Roman" w:cs="Times New Roman"/>
                <w:b/>
                <w:bCs/>
                <w:color w:val="auto"/>
                <w:sz w:val="20"/>
                <w:szCs w:val="20"/>
              </w:rPr>
              <w:t>Қатысушы</w:t>
            </w:r>
            <w:proofErr w:type="spellEnd"/>
            <w:r w:rsidRPr="00D700E6">
              <w:rPr>
                <w:rFonts w:ascii="Times New Roman" w:eastAsia="Aptos" w:hAnsi="Times New Roman" w:cs="Times New Roman"/>
                <w:b/>
                <w:bCs/>
                <w:color w:val="auto"/>
                <w:sz w:val="20"/>
                <w:szCs w:val="20"/>
              </w:rPr>
              <w:t xml:space="preserve"> </w:t>
            </w:r>
          </w:p>
        </w:tc>
        <w:tc>
          <w:tcPr>
            <w:tcW w:w="1419" w:type="dxa"/>
          </w:tcPr>
          <w:p w14:paraId="7583F8DB" w14:textId="038CAE71" w:rsidR="004E6921" w:rsidRPr="00D700E6" w:rsidRDefault="004E6921" w:rsidP="004E6921">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b/>
                <w:bCs/>
                <w:color w:val="auto"/>
                <w:sz w:val="20"/>
                <w:szCs w:val="20"/>
                <w:lang w:val="kk-KZ"/>
              </w:rPr>
              <w:t>Жүлдегерлер</w:t>
            </w:r>
          </w:p>
        </w:tc>
      </w:tr>
      <w:tr w:rsidR="00D700E6" w:rsidRPr="00D700E6" w14:paraId="60C1876C"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03D82097"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Математика</w:t>
            </w:r>
          </w:p>
        </w:tc>
        <w:tc>
          <w:tcPr>
            <w:tcW w:w="1370" w:type="dxa"/>
          </w:tcPr>
          <w:p w14:paraId="1566E92B"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280BE5D2"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70" w:type="dxa"/>
          </w:tcPr>
          <w:p w14:paraId="6B7C82E7"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22B6BB0D"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c>
          <w:tcPr>
            <w:tcW w:w="1369" w:type="dxa"/>
          </w:tcPr>
          <w:p w14:paraId="5732A130"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419" w:type="dxa"/>
          </w:tcPr>
          <w:p w14:paraId="4C5E8282"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77C7C9A4"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7B751E09"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Физика</w:t>
            </w:r>
          </w:p>
        </w:tc>
        <w:tc>
          <w:tcPr>
            <w:tcW w:w="1370" w:type="dxa"/>
          </w:tcPr>
          <w:p w14:paraId="570E3D5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58555A5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70" w:type="dxa"/>
          </w:tcPr>
          <w:p w14:paraId="5D7702CF"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39B3A52D"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369" w:type="dxa"/>
          </w:tcPr>
          <w:p w14:paraId="3BD4915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c>
          <w:tcPr>
            <w:tcW w:w="1419" w:type="dxa"/>
          </w:tcPr>
          <w:p w14:paraId="64D91A0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1579C55A"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468F8FA4"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 xml:space="preserve">Химия </w:t>
            </w:r>
          </w:p>
        </w:tc>
        <w:tc>
          <w:tcPr>
            <w:tcW w:w="1370" w:type="dxa"/>
          </w:tcPr>
          <w:p w14:paraId="0C86522F"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180B931E"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70" w:type="dxa"/>
          </w:tcPr>
          <w:p w14:paraId="0F17A8AA"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19AE2F2B"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369" w:type="dxa"/>
          </w:tcPr>
          <w:p w14:paraId="4A543AF2"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1C6623D8"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124B813C"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7B94C3CA"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Информатика</w:t>
            </w:r>
          </w:p>
        </w:tc>
        <w:tc>
          <w:tcPr>
            <w:tcW w:w="1370" w:type="dxa"/>
          </w:tcPr>
          <w:p w14:paraId="15282222"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3FB22EA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370" w:type="dxa"/>
          </w:tcPr>
          <w:p w14:paraId="31B5386E"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c>
          <w:tcPr>
            <w:tcW w:w="1419" w:type="dxa"/>
          </w:tcPr>
          <w:p w14:paraId="1042936E"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369" w:type="dxa"/>
          </w:tcPr>
          <w:p w14:paraId="651E90AA"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c>
          <w:tcPr>
            <w:tcW w:w="1419" w:type="dxa"/>
          </w:tcPr>
          <w:p w14:paraId="60A0C251"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07D60F1E"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75A98C2C"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Биология</w:t>
            </w:r>
          </w:p>
        </w:tc>
        <w:tc>
          <w:tcPr>
            <w:tcW w:w="1370" w:type="dxa"/>
          </w:tcPr>
          <w:p w14:paraId="047368BA"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5A855B0B"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70" w:type="dxa"/>
          </w:tcPr>
          <w:p w14:paraId="4902AD08"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419" w:type="dxa"/>
          </w:tcPr>
          <w:p w14:paraId="06B4E54D"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4</w:t>
            </w:r>
          </w:p>
        </w:tc>
        <w:tc>
          <w:tcPr>
            <w:tcW w:w="1369" w:type="dxa"/>
          </w:tcPr>
          <w:p w14:paraId="64CD62D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c>
          <w:tcPr>
            <w:tcW w:w="1419" w:type="dxa"/>
          </w:tcPr>
          <w:p w14:paraId="3655777F"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36CCE75A"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3A0EAC6B" w14:textId="77777777" w:rsidR="00B560B8" w:rsidRPr="00D700E6" w:rsidRDefault="00B560B8" w:rsidP="00D85D15">
            <w:pPr>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 xml:space="preserve">География </w:t>
            </w:r>
          </w:p>
        </w:tc>
        <w:tc>
          <w:tcPr>
            <w:tcW w:w="1370" w:type="dxa"/>
          </w:tcPr>
          <w:p w14:paraId="5FF9596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7BE726F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c>
          <w:tcPr>
            <w:tcW w:w="1370" w:type="dxa"/>
          </w:tcPr>
          <w:p w14:paraId="6DCEE988"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3</w:t>
            </w:r>
          </w:p>
        </w:tc>
        <w:tc>
          <w:tcPr>
            <w:tcW w:w="1419" w:type="dxa"/>
          </w:tcPr>
          <w:p w14:paraId="35E206E9"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1</w:t>
            </w:r>
          </w:p>
        </w:tc>
        <w:tc>
          <w:tcPr>
            <w:tcW w:w="1369" w:type="dxa"/>
          </w:tcPr>
          <w:p w14:paraId="3B2FDFE7"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2</w:t>
            </w:r>
          </w:p>
        </w:tc>
        <w:tc>
          <w:tcPr>
            <w:tcW w:w="1419" w:type="dxa"/>
          </w:tcPr>
          <w:p w14:paraId="36AD70C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auto"/>
                <w:sz w:val="20"/>
                <w:szCs w:val="20"/>
              </w:rPr>
            </w:pPr>
            <w:r w:rsidRPr="00D700E6">
              <w:rPr>
                <w:rFonts w:ascii="Times New Roman" w:eastAsia="Aptos" w:hAnsi="Times New Roman" w:cs="Times New Roman"/>
                <w:color w:val="auto"/>
                <w:sz w:val="20"/>
                <w:szCs w:val="20"/>
              </w:rPr>
              <w:t>-</w:t>
            </w:r>
          </w:p>
        </w:tc>
      </w:tr>
      <w:tr w:rsidR="00D700E6" w:rsidRPr="00D700E6" w14:paraId="75EF283A"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6DD425BC" w14:textId="0791E237" w:rsidR="00B560B8" w:rsidRPr="00D700E6" w:rsidRDefault="00DF4D2F" w:rsidP="00DF4D2F">
            <w:pPr>
              <w:rPr>
                <w:rFonts w:ascii="Times New Roman" w:eastAsia="Aptos" w:hAnsi="Times New Roman" w:cs="Times New Roman"/>
                <w:color w:val="auto"/>
                <w:sz w:val="20"/>
                <w:szCs w:val="20"/>
                <w:lang w:val="kk-KZ"/>
              </w:rPr>
            </w:pPr>
            <w:r w:rsidRPr="00D700E6">
              <w:rPr>
                <w:rFonts w:ascii="Times New Roman" w:eastAsia="Aptos" w:hAnsi="Times New Roman" w:cs="Times New Roman"/>
                <w:color w:val="auto"/>
                <w:sz w:val="20"/>
                <w:szCs w:val="20"/>
                <w:lang w:val="kk-KZ"/>
              </w:rPr>
              <w:lastRenderedPageBreak/>
              <w:t>Жалпы саны</w:t>
            </w:r>
          </w:p>
        </w:tc>
        <w:tc>
          <w:tcPr>
            <w:tcW w:w="1370" w:type="dxa"/>
          </w:tcPr>
          <w:p w14:paraId="7EB8866B"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12</w:t>
            </w:r>
          </w:p>
        </w:tc>
        <w:tc>
          <w:tcPr>
            <w:tcW w:w="1419" w:type="dxa"/>
          </w:tcPr>
          <w:p w14:paraId="0809B115"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6</w:t>
            </w:r>
          </w:p>
        </w:tc>
        <w:tc>
          <w:tcPr>
            <w:tcW w:w="1370" w:type="dxa"/>
          </w:tcPr>
          <w:p w14:paraId="76DB2FFE"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22</w:t>
            </w:r>
          </w:p>
        </w:tc>
        <w:tc>
          <w:tcPr>
            <w:tcW w:w="1419" w:type="dxa"/>
          </w:tcPr>
          <w:p w14:paraId="51CD1A69"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18</w:t>
            </w:r>
          </w:p>
        </w:tc>
        <w:tc>
          <w:tcPr>
            <w:tcW w:w="1369" w:type="dxa"/>
          </w:tcPr>
          <w:p w14:paraId="447B00CA"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5</w:t>
            </w:r>
          </w:p>
        </w:tc>
        <w:tc>
          <w:tcPr>
            <w:tcW w:w="1419" w:type="dxa"/>
          </w:tcPr>
          <w:p w14:paraId="3DDA2CA2"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w:t>
            </w:r>
          </w:p>
        </w:tc>
      </w:tr>
      <w:tr w:rsidR="00D700E6" w:rsidRPr="00D700E6" w14:paraId="3272A797"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Pr>
          <w:p w14:paraId="72E7300E" w14:textId="360A11FD" w:rsidR="00B560B8" w:rsidRPr="00D700E6" w:rsidRDefault="00DF4D2F" w:rsidP="00DF4D2F">
            <w:pPr>
              <w:rPr>
                <w:rFonts w:ascii="Times New Roman" w:eastAsia="Aptos" w:hAnsi="Times New Roman" w:cs="Times New Roman"/>
                <w:b w:val="0"/>
                <w:bCs w:val="0"/>
                <w:color w:val="auto"/>
                <w:sz w:val="20"/>
                <w:szCs w:val="20"/>
                <w:lang w:val="kk-KZ"/>
              </w:rPr>
            </w:pPr>
            <w:r w:rsidRPr="00D700E6">
              <w:rPr>
                <w:rFonts w:ascii="Times New Roman" w:eastAsia="Aptos" w:hAnsi="Times New Roman" w:cs="Times New Roman"/>
                <w:color w:val="auto"/>
                <w:sz w:val="20"/>
                <w:szCs w:val="20"/>
                <w:lang w:val="kk-KZ"/>
              </w:rPr>
              <w:t>Барлығы</w:t>
            </w:r>
          </w:p>
        </w:tc>
        <w:tc>
          <w:tcPr>
            <w:tcW w:w="1370" w:type="dxa"/>
          </w:tcPr>
          <w:p w14:paraId="2A2B7403"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20</w:t>
            </w:r>
          </w:p>
        </w:tc>
        <w:tc>
          <w:tcPr>
            <w:tcW w:w="1419" w:type="dxa"/>
          </w:tcPr>
          <w:p w14:paraId="600E525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12</w:t>
            </w:r>
          </w:p>
        </w:tc>
        <w:tc>
          <w:tcPr>
            <w:tcW w:w="1370" w:type="dxa"/>
          </w:tcPr>
          <w:p w14:paraId="207A60E6"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35</w:t>
            </w:r>
          </w:p>
        </w:tc>
        <w:tc>
          <w:tcPr>
            <w:tcW w:w="1419" w:type="dxa"/>
          </w:tcPr>
          <w:p w14:paraId="11E42A5B"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25</w:t>
            </w:r>
          </w:p>
        </w:tc>
        <w:tc>
          <w:tcPr>
            <w:tcW w:w="1369" w:type="dxa"/>
          </w:tcPr>
          <w:p w14:paraId="79398D8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16</w:t>
            </w:r>
          </w:p>
        </w:tc>
        <w:tc>
          <w:tcPr>
            <w:tcW w:w="1419" w:type="dxa"/>
          </w:tcPr>
          <w:p w14:paraId="2FF70474" w14:textId="77777777" w:rsidR="00B560B8" w:rsidRPr="00D700E6" w:rsidRDefault="00B560B8" w:rsidP="00D85D15">
            <w:pPr>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10</w:t>
            </w:r>
          </w:p>
        </w:tc>
      </w:tr>
      <w:tr w:rsidR="00D700E6" w:rsidRPr="00D700E6" w14:paraId="63E858BE" w14:textId="77777777" w:rsidTr="00D700E6">
        <w:tc>
          <w:tcPr>
            <w:cnfStyle w:val="001000000000" w:firstRow="0" w:lastRow="0" w:firstColumn="1" w:lastColumn="0" w:oddVBand="0" w:evenVBand="0" w:oddHBand="0" w:evenHBand="0" w:firstRowFirstColumn="0" w:firstRowLastColumn="0" w:lastRowFirstColumn="0" w:lastRowLastColumn="0"/>
            <w:tcW w:w="2061" w:type="dxa"/>
          </w:tcPr>
          <w:p w14:paraId="73941056" w14:textId="7DBAED3E" w:rsidR="00B560B8" w:rsidRPr="00D700E6" w:rsidRDefault="00DF4D2F" w:rsidP="00D85D15">
            <w:pPr>
              <w:jc w:val="center"/>
              <w:rPr>
                <w:rFonts w:ascii="Times New Roman" w:eastAsia="Aptos" w:hAnsi="Times New Roman" w:cs="Times New Roman"/>
                <w:b w:val="0"/>
                <w:bCs w:val="0"/>
                <w:color w:val="auto"/>
                <w:sz w:val="20"/>
                <w:szCs w:val="20"/>
              </w:rPr>
            </w:pPr>
            <w:r w:rsidRPr="00D700E6">
              <w:rPr>
                <w:rFonts w:ascii="Times New Roman" w:eastAsia="Aptos" w:hAnsi="Times New Roman" w:cs="Times New Roman"/>
                <w:color w:val="auto"/>
                <w:sz w:val="20"/>
                <w:szCs w:val="20"/>
                <w:lang w:val="kk-KZ"/>
              </w:rPr>
              <w:t xml:space="preserve">Сапа </w:t>
            </w:r>
            <w:r w:rsidR="00B560B8" w:rsidRPr="00D700E6">
              <w:rPr>
                <w:rFonts w:ascii="Times New Roman" w:eastAsia="Aptos" w:hAnsi="Times New Roman" w:cs="Times New Roman"/>
                <w:color w:val="auto"/>
                <w:sz w:val="20"/>
                <w:szCs w:val="20"/>
              </w:rPr>
              <w:t xml:space="preserve"> </w:t>
            </w:r>
          </w:p>
        </w:tc>
        <w:tc>
          <w:tcPr>
            <w:tcW w:w="2789" w:type="dxa"/>
            <w:gridSpan w:val="2"/>
          </w:tcPr>
          <w:p w14:paraId="1243B432"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60%</w:t>
            </w:r>
          </w:p>
        </w:tc>
        <w:tc>
          <w:tcPr>
            <w:tcW w:w="2789" w:type="dxa"/>
            <w:gridSpan w:val="2"/>
          </w:tcPr>
          <w:p w14:paraId="4A64ACDE"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71,4%</w:t>
            </w:r>
          </w:p>
        </w:tc>
        <w:tc>
          <w:tcPr>
            <w:tcW w:w="2788" w:type="dxa"/>
            <w:gridSpan w:val="2"/>
          </w:tcPr>
          <w:p w14:paraId="13489E29" w14:textId="77777777" w:rsidR="00B560B8" w:rsidRPr="00D700E6" w:rsidRDefault="00B560B8" w:rsidP="00D85D15">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b/>
                <w:bCs/>
                <w:color w:val="auto"/>
                <w:sz w:val="20"/>
                <w:szCs w:val="20"/>
              </w:rPr>
            </w:pPr>
            <w:r w:rsidRPr="00D700E6">
              <w:rPr>
                <w:rFonts w:ascii="Times New Roman" w:eastAsia="Aptos" w:hAnsi="Times New Roman" w:cs="Times New Roman"/>
                <w:b/>
                <w:bCs/>
                <w:color w:val="auto"/>
                <w:sz w:val="20"/>
                <w:szCs w:val="20"/>
              </w:rPr>
              <w:t>62,5%</w:t>
            </w:r>
          </w:p>
        </w:tc>
      </w:tr>
    </w:tbl>
    <w:p w14:paraId="1608AB40" w14:textId="080D6D4E" w:rsidR="00DF4D2F" w:rsidRPr="008F0F91" w:rsidRDefault="00DF4D2F" w:rsidP="00D85D15">
      <w:pPr>
        <w:spacing w:after="0" w:line="240" w:lineRule="auto"/>
        <w:ind w:firstLine="567"/>
        <w:jc w:val="both"/>
        <w:rPr>
          <w:rFonts w:ascii="Times New Roman" w:eastAsia="Aptos" w:hAnsi="Times New Roman" w:cs="Times New Roman"/>
          <w:sz w:val="24"/>
          <w:szCs w:val="24"/>
          <w:lang w:val="kk-KZ"/>
        </w:rPr>
      </w:pPr>
      <w:proofErr w:type="spellStart"/>
      <w:r w:rsidRPr="00DF4D2F">
        <w:rPr>
          <w:rFonts w:ascii="Times New Roman" w:eastAsia="Aptos" w:hAnsi="Times New Roman" w:cs="Times New Roman"/>
          <w:sz w:val="24"/>
          <w:szCs w:val="24"/>
        </w:rPr>
        <w:t>Осылайша</w:t>
      </w:r>
      <w:proofErr w:type="spellEnd"/>
      <w:r w:rsidRPr="00DF4D2F">
        <w:rPr>
          <w:rFonts w:ascii="Times New Roman" w:eastAsia="Aptos" w:hAnsi="Times New Roman" w:cs="Times New Roman"/>
          <w:sz w:val="24"/>
          <w:szCs w:val="24"/>
        </w:rPr>
        <w:t xml:space="preserve">, </w:t>
      </w:r>
      <w:proofErr w:type="spellStart"/>
      <w:r w:rsidRPr="00DF4D2F">
        <w:rPr>
          <w:rFonts w:ascii="Times New Roman" w:eastAsia="Aptos" w:hAnsi="Times New Roman" w:cs="Times New Roman"/>
          <w:sz w:val="24"/>
          <w:szCs w:val="24"/>
        </w:rPr>
        <w:t>Білім</w:t>
      </w:r>
      <w:proofErr w:type="spellEnd"/>
      <w:r w:rsidRPr="00DF4D2F">
        <w:rPr>
          <w:rFonts w:ascii="Times New Roman" w:eastAsia="Aptos" w:hAnsi="Times New Roman" w:cs="Times New Roman"/>
          <w:sz w:val="24"/>
          <w:szCs w:val="24"/>
        </w:rPr>
        <w:t xml:space="preserve"> Инновация </w:t>
      </w:r>
      <w:proofErr w:type="spellStart"/>
      <w:r w:rsidRPr="00DF4D2F">
        <w:rPr>
          <w:rFonts w:ascii="Times New Roman" w:eastAsia="Aptos" w:hAnsi="Times New Roman" w:cs="Times New Roman"/>
          <w:sz w:val="24"/>
          <w:szCs w:val="24"/>
        </w:rPr>
        <w:t>лицейі</w:t>
      </w:r>
      <w:proofErr w:type="spellEnd"/>
      <w:r w:rsidRPr="00DF4D2F">
        <w:rPr>
          <w:rFonts w:ascii="Times New Roman" w:eastAsia="Aptos" w:hAnsi="Times New Roman" w:cs="Times New Roman"/>
          <w:sz w:val="24"/>
          <w:szCs w:val="24"/>
        </w:rPr>
        <w:t xml:space="preserve">, 12 – </w:t>
      </w:r>
      <w:r>
        <w:rPr>
          <w:rFonts w:ascii="Times New Roman" w:eastAsia="Aptos" w:hAnsi="Times New Roman" w:cs="Times New Roman"/>
          <w:sz w:val="24"/>
          <w:szCs w:val="24"/>
          <w:lang w:val="kk-KZ"/>
        </w:rPr>
        <w:t>«</w:t>
      </w:r>
      <w:proofErr w:type="spellStart"/>
      <w:r w:rsidRPr="00DF4D2F">
        <w:rPr>
          <w:rFonts w:ascii="Times New Roman" w:eastAsia="Aptos" w:hAnsi="Times New Roman" w:cs="Times New Roman"/>
          <w:sz w:val="24"/>
          <w:szCs w:val="24"/>
        </w:rPr>
        <w:t>Озат</w:t>
      </w:r>
      <w:proofErr w:type="spellEnd"/>
      <w:r>
        <w:rPr>
          <w:rFonts w:ascii="Times New Roman" w:eastAsia="Aptos" w:hAnsi="Times New Roman" w:cs="Times New Roman"/>
          <w:sz w:val="24"/>
          <w:szCs w:val="24"/>
          <w:lang w:val="kk-KZ"/>
        </w:rPr>
        <w:t>» МАТМЛИ,</w:t>
      </w:r>
      <w:r w:rsidR="00D700E6">
        <w:rPr>
          <w:rFonts w:ascii="Times New Roman" w:eastAsia="Aptos" w:hAnsi="Times New Roman" w:cs="Times New Roman"/>
          <w:sz w:val="24"/>
          <w:szCs w:val="24"/>
          <w:lang w:val="kk-KZ"/>
        </w:rPr>
        <w:t xml:space="preserve"> </w:t>
      </w:r>
      <w:r w:rsidRPr="00DF4D2F">
        <w:rPr>
          <w:rFonts w:ascii="Times New Roman" w:eastAsia="Aptos" w:hAnsi="Times New Roman" w:cs="Times New Roman"/>
          <w:sz w:val="24"/>
          <w:szCs w:val="24"/>
        </w:rPr>
        <w:t>10 –</w:t>
      </w:r>
      <w:r>
        <w:rPr>
          <w:rFonts w:ascii="Times New Roman" w:eastAsia="Aptos" w:hAnsi="Times New Roman" w:cs="Times New Roman"/>
          <w:sz w:val="24"/>
          <w:szCs w:val="24"/>
          <w:lang w:val="kk-KZ"/>
        </w:rPr>
        <w:t xml:space="preserve"> Ы.Алтынсарин ат. ММГИ </w:t>
      </w:r>
      <w:r w:rsidR="008F0F91" w:rsidRPr="008F0F91">
        <w:rPr>
          <w:rFonts w:ascii="Times New Roman" w:eastAsia="Aptos" w:hAnsi="Times New Roman" w:cs="Times New Roman"/>
          <w:sz w:val="24"/>
          <w:szCs w:val="24"/>
          <w:lang w:val="kk-KZ"/>
        </w:rPr>
        <w:t>25 жүлдегер</w:t>
      </w:r>
      <w:r w:rsidR="008F0F91" w:rsidRPr="00DF4D2F">
        <w:rPr>
          <w:rFonts w:ascii="Times New Roman" w:eastAsia="Aptos" w:hAnsi="Times New Roman" w:cs="Times New Roman"/>
          <w:sz w:val="24"/>
          <w:szCs w:val="24"/>
          <w:lang w:val="kk-KZ"/>
        </w:rPr>
        <w:t xml:space="preserve"> </w:t>
      </w:r>
      <w:r w:rsidRPr="00DF4D2F">
        <w:rPr>
          <w:rFonts w:ascii="Times New Roman" w:eastAsia="Aptos" w:hAnsi="Times New Roman" w:cs="Times New Roman"/>
          <w:sz w:val="24"/>
          <w:szCs w:val="24"/>
          <w:lang w:val="kk-KZ"/>
        </w:rPr>
        <w:t>оқушылар</w:t>
      </w:r>
      <w:r w:rsidR="008F0F91">
        <w:rPr>
          <w:rFonts w:ascii="Times New Roman" w:eastAsia="Aptos" w:hAnsi="Times New Roman" w:cs="Times New Roman"/>
          <w:sz w:val="24"/>
          <w:szCs w:val="24"/>
          <w:lang w:val="kk-KZ"/>
        </w:rPr>
        <w:t>д</w:t>
      </w:r>
      <w:r w:rsidRPr="00DF4D2F">
        <w:rPr>
          <w:rFonts w:ascii="Times New Roman" w:eastAsia="Aptos" w:hAnsi="Times New Roman" w:cs="Times New Roman"/>
          <w:sz w:val="24"/>
          <w:szCs w:val="24"/>
          <w:lang w:val="kk-KZ"/>
        </w:rPr>
        <w:t xml:space="preserve">ы дайындады. Бағыттар бойынша: Білім Инновация лицей: </w:t>
      </w:r>
      <w:r w:rsidR="008F0F91">
        <w:rPr>
          <w:rFonts w:ascii="Times New Roman" w:eastAsia="Aptos" w:hAnsi="Times New Roman" w:cs="Times New Roman"/>
          <w:sz w:val="24"/>
          <w:szCs w:val="24"/>
          <w:lang w:val="kk-KZ"/>
        </w:rPr>
        <w:t xml:space="preserve">ЖМБ </w:t>
      </w:r>
      <w:r w:rsidRPr="00DF4D2F">
        <w:rPr>
          <w:rFonts w:ascii="Times New Roman" w:eastAsia="Aptos" w:hAnsi="Times New Roman" w:cs="Times New Roman"/>
          <w:sz w:val="24"/>
          <w:szCs w:val="24"/>
          <w:lang w:val="kk-KZ"/>
        </w:rPr>
        <w:t xml:space="preserve">пәндер бойынша жүлдегерлер саны – 18, </w:t>
      </w:r>
      <w:r w:rsidR="008F0F91">
        <w:rPr>
          <w:rFonts w:ascii="Times New Roman" w:eastAsia="Aptos" w:hAnsi="Times New Roman" w:cs="Times New Roman"/>
          <w:sz w:val="24"/>
          <w:szCs w:val="24"/>
          <w:lang w:val="kk-KZ"/>
        </w:rPr>
        <w:t xml:space="preserve">КГБ </w:t>
      </w:r>
      <w:r w:rsidRPr="00DF4D2F">
        <w:rPr>
          <w:rFonts w:ascii="Times New Roman" w:eastAsia="Aptos" w:hAnsi="Times New Roman" w:cs="Times New Roman"/>
          <w:sz w:val="24"/>
          <w:szCs w:val="24"/>
          <w:lang w:val="kk-KZ"/>
        </w:rPr>
        <w:t xml:space="preserve"> - 7, </w:t>
      </w:r>
      <w:r w:rsidR="008F0F91">
        <w:rPr>
          <w:rFonts w:ascii="Times New Roman" w:eastAsia="Aptos" w:hAnsi="Times New Roman" w:cs="Times New Roman"/>
          <w:sz w:val="24"/>
          <w:szCs w:val="24"/>
          <w:lang w:val="kk-KZ"/>
        </w:rPr>
        <w:t>«</w:t>
      </w:r>
      <w:r w:rsidRPr="00DF4D2F">
        <w:rPr>
          <w:rFonts w:ascii="Times New Roman" w:eastAsia="Aptos" w:hAnsi="Times New Roman" w:cs="Times New Roman"/>
          <w:sz w:val="24"/>
          <w:szCs w:val="24"/>
          <w:lang w:val="kk-KZ"/>
        </w:rPr>
        <w:t>Озат</w:t>
      </w:r>
      <w:r w:rsidR="008F0F91">
        <w:rPr>
          <w:rFonts w:ascii="Times New Roman" w:eastAsia="Aptos" w:hAnsi="Times New Roman" w:cs="Times New Roman"/>
          <w:sz w:val="24"/>
          <w:szCs w:val="24"/>
          <w:lang w:val="kk-KZ"/>
        </w:rPr>
        <w:t>» МАТМЛИ</w:t>
      </w:r>
      <w:r w:rsidRPr="00DF4D2F">
        <w:rPr>
          <w:rFonts w:ascii="Times New Roman" w:eastAsia="Aptos" w:hAnsi="Times New Roman" w:cs="Times New Roman"/>
          <w:sz w:val="24"/>
          <w:szCs w:val="24"/>
          <w:lang w:val="kk-KZ"/>
        </w:rPr>
        <w:t xml:space="preserve">: </w:t>
      </w:r>
      <w:r w:rsidR="008F0F91">
        <w:rPr>
          <w:rFonts w:ascii="Times New Roman" w:eastAsia="Aptos" w:hAnsi="Times New Roman" w:cs="Times New Roman"/>
          <w:sz w:val="24"/>
          <w:szCs w:val="24"/>
          <w:lang w:val="kk-KZ"/>
        </w:rPr>
        <w:t>ЖМБ</w:t>
      </w:r>
      <w:r w:rsidRPr="00DF4D2F">
        <w:rPr>
          <w:rFonts w:ascii="Times New Roman" w:eastAsia="Aptos" w:hAnsi="Times New Roman" w:cs="Times New Roman"/>
          <w:sz w:val="24"/>
          <w:szCs w:val="24"/>
          <w:lang w:val="kk-KZ"/>
        </w:rPr>
        <w:t xml:space="preserve"> – 6, </w:t>
      </w:r>
      <w:r w:rsidR="008F0F91">
        <w:rPr>
          <w:rFonts w:ascii="Times New Roman" w:eastAsia="Aptos" w:hAnsi="Times New Roman" w:cs="Times New Roman"/>
          <w:sz w:val="24"/>
          <w:szCs w:val="24"/>
          <w:lang w:val="kk-KZ"/>
        </w:rPr>
        <w:t>КГБ</w:t>
      </w:r>
      <w:r w:rsidRPr="00DF4D2F">
        <w:rPr>
          <w:rFonts w:ascii="Times New Roman" w:eastAsia="Aptos" w:hAnsi="Times New Roman" w:cs="Times New Roman"/>
          <w:sz w:val="24"/>
          <w:szCs w:val="24"/>
          <w:lang w:val="kk-KZ"/>
        </w:rPr>
        <w:t xml:space="preserve"> - 6, </w:t>
      </w:r>
      <w:r w:rsidR="008F0F91">
        <w:rPr>
          <w:rFonts w:ascii="Times New Roman" w:eastAsia="Aptos" w:hAnsi="Times New Roman" w:cs="Times New Roman"/>
          <w:sz w:val="24"/>
          <w:szCs w:val="24"/>
          <w:lang w:val="kk-KZ"/>
        </w:rPr>
        <w:t>Ы.</w:t>
      </w:r>
      <w:r w:rsidRPr="00DF4D2F">
        <w:rPr>
          <w:rFonts w:ascii="Times New Roman" w:eastAsia="Aptos" w:hAnsi="Times New Roman" w:cs="Times New Roman"/>
          <w:sz w:val="24"/>
          <w:szCs w:val="24"/>
          <w:lang w:val="kk-KZ"/>
        </w:rPr>
        <w:t>Алтынсарин</w:t>
      </w:r>
      <w:r w:rsidR="008F0F91">
        <w:rPr>
          <w:rFonts w:ascii="Times New Roman" w:eastAsia="Aptos" w:hAnsi="Times New Roman" w:cs="Times New Roman"/>
          <w:sz w:val="24"/>
          <w:szCs w:val="24"/>
          <w:lang w:val="kk-KZ"/>
        </w:rPr>
        <w:t xml:space="preserve"> ат. ММГИ</w:t>
      </w:r>
      <w:r w:rsidRPr="00DF4D2F">
        <w:rPr>
          <w:rFonts w:ascii="Times New Roman" w:eastAsia="Aptos" w:hAnsi="Times New Roman" w:cs="Times New Roman"/>
          <w:sz w:val="24"/>
          <w:szCs w:val="24"/>
          <w:lang w:val="kk-KZ"/>
        </w:rPr>
        <w:t xml:space="preserve">: </w:t>
      </w:r>
      <w:r w:rsidR="008F0F91">
        <w:rPr>
          <w:rFonts w:ascii="Times New Roman" w:eastAsia="Aptos" w:hAnsi="Times New Roman" w:cs="Times New Roman"/>
          <w:sz w:val="24"/>
          <w:szCs w:val="24"/>
          <w:lang w:val="kk-KZ"/>
        </w:rPr>
        <w:t xml:space="preserve">КГБ </w:t>
      </w:r>
      <w:r w:rsidRPr="00DF4D2F">
        <w:rPr>
          <w:rFonts w:ascii="Times New Roman" w:eastAsia="Aptos" w:hAnsi="Times New Roman" w:cs="Times New Roman"/>
          <w:sz w:val="24"/>
          <w:szCs w:val="24"/>
          <w:lang w:val="kk-KZ"/>
        </w:rPr>
        <w:t xml:space="preserve">-10, </w:t>
      </w:r>
      <w:r w:rsidR="008F0F91">
        <w:rPr>
          <w:rFonts w:ascii="Times New Roman" w:eastAsia="Aptos" w:hAnsi="Times New Roman" w:cs="Times New Roman"/>
          <w:sz w:val="24"/>
          <w:szCs w:val="24"/>
          <w:lang w:val="kk-KZ"/>
        </w:rPr>
        <w:t xml:space="preserve">ЖМБ </w:t>
      </w:r>
      <w:r w:rsidRPr="00DF4D2F">
        <w:rPr>
          <w:rFonts w:ascii="Times New Roman" w:eastAsia="Aptos" w:hAnsi="Times New Roman" w:cs="Times New Roman"/>
          <w:sz w:val="24"/>
          <w:szCs w:val="24"/>
          <w:lang w:val="kk-KZ"/>
        </w:rPr>
        <w:t xml:space="preserve">-жүлдегерлер жоқ. </w:t>
      </w:r>
      <w:r w:rsidRPr="008F0F91">
        <w:rPr>
          <w:rFonts w:ascii="Times New Roman" w:eastAsia="Aptos" w:hAnsi="Times New Roman" w:cs="Times New Roman"/>
          <w:sz w:val="24"/>
          <w:szCs w:val="24"/>
          <w:lang w:val="kk-KZ"/>
        </w:rPr>
        <w:t xml:space="preserve">Қатысу сапасының көрсеткіштері бойынша Білім </w:t>
      </w:r>
      <w:r w:rsidR="008F0F91">
        <w:rPr>
          <w:rFonts w:ascii="Times New Roman" w:eastAsia="Aptos" w:hAnsi="Times New Roman" w:cs="Times New Roman"/>
          <w:sz w:val="24"/>
          <w:szCs w:val="24"/>
          <w:lang w:val="kk-KZ"/>
        </w:rPr>
        <w:t>И</w:t>
      </w:r>
      <w:r w:rsidRPr="008F0F91">
        <w:rPr>
          <w:rFonts w:ascii="Times New Roman" w:eastAsia="Aptos" w:hAnsi="Times New Roman" w:cs="Times New Roman"/>
          <w:sz w:val="24"/>
          <w:szCs w:val="24"/>
          <w:lang w:val="kk-KZ"/>
        </w:rPr>
        <w:t xml:space="preserve">нновация лицейі-71,4%, </w:t>
      </w:r>
      <w:r w:rsidR="008F0F91">
        <w:rPr>
          <w:rFonts w:ascii="Times New Roman" w:eastAsia="Aptos" w:hAnsi="Times New Roman" w:cs="Times New Roman"/>
          <w:sz w:val="24"/>
          <w:szCs w:val="24"/>
          <w:lang w:val="kk-KZ"/>
        </w:rPr>
        <w:t>«</w:t>
      </w:r>
      <w:r w:rsidRPr="008F0F91">
        <w:rPr>
          <w:rFonts w:ascii="Times New Roman" w:eastAsia="Aptos" w:hAnsi="Times New Roman" w:cs="Times New Roman"/>
          <w:sz w:val="24"/>
          <w:szCs w:val="24"/>
          <w:lang w:val="kk-KZ"/>
        </w:rPr>
        <w:t>Озат</w:t>
      </w:r>
      <w:r w:rsidR="008F0F91">
        <w:rPr>
          <w:rFonts w:ascii="Times New Roman" w:eastAsia="Aptos" w:hAnsi="Times New Roman" w:cs="Times New Roman"/>
          <w:sz w:val="24"/>
          <w:szCs w:val="24"/>
          <w:lang w:val="kk-KZ"/>
        </w:rPr>
        <w:t>» МАТМЛИ - 60%, Ы. Ал</w:t>
      </w:r>
      <w:r w:rsidRPr="008F0F91">
        <w:rPr>
          <w:rFonts w:ascii="Times New Roman" w:eastAsia="Aptos" w:hAnsi="Times New Roman" w:cs="Times New Roman"/>
          <w:sz w:val="24"/>
          <w:szCs w:val="24"/>
          <w:lang w:val="kk-KZ"/>
        </w:rPr>
        <w:t>тынсарин</w:t>
      </w:r>
      <w:r w:rsidR="008F0F91">
        <w:rPr>
          <w:rFonts w:ascii="Times New Roman" w:eastAsia="Aptos" w:hAnsi="Times New Roman" w:cs="Times New Roman"/>
          <w:sz w:val="24"/>
          <w:szCs w:val="24"/>
          <w:lang w:val="kk-KZ"/>
        </w:rPr>
        <w:t xml:space="preserve"> ат. ММГИ </w:t>
      </w:r>
      <w:r w:rsidRPr="008F0F91">
        <w:rPr>
          <w:rFonts w:ascii="Times New Roman" w:eastAsia="Aptos" w:hAnsi="Times New Roman" w:cs="Times New Roman"/>
          <w:sz w:val="24"/>
          <w:szCs w:val="24"/>
          <w:lang w:val="kk-KZ"/>
        </w:rPr>
        <w:t>-62,5%.</w:t>
      </w:r>
    </w:p>
    <w:p w14:paraId="1290B2F1" w14:textId="61E639D4" w:rsidR="00CE7B27" w:rsidRPr="008F0F91" w:rsidRDefault="00CE7B27" w:rsidP="00D85D15">
      <w:pPr>
        <w:spacing w:after="0" w:line="240" w:lineRule="auto"/>
        <w:ind w:firstLine="567"/>
        <w:rPr>
          <w:rFonts w:ascii="Times New Roman" w:hAnsi="Times New Roman" w:cs="Times New Roman"/>
          <w:b/>
          <w:bCs/>
          <w:sz w:val="24"/>
          <w:lang w:val="kk-KZ"/>
        </w:rPr>
      </w:pPr>
      <w:r w:rsidRPr="008F0F91">
        <w:rPr>
          <w:rFonts w:ascii="Times New Roman" w:hAnsi="Times New Roman" w:cs="Times New Roman"/>
          <w:b/>
          <w:bCs/>
          <w:sz w:val="24"/>
          <w:lang w:val="kk-KZ"/>
        </w:rPr>
        <w:t>Обл</w:t>
      </w:r>
      <w:r w:rsidR="008F0F91">
        <w:rPr>
          <w:rFonts w:ascii="Times New Roman" w:hAnsi="Times New Roman" w:cs="Times New Roman"/>
          <w:b/>
          <w:bCs/>
          <w:sz w:val="24"/>
          <w:lang w:val="kk-KZ"/>
        </w:rPr>
        <w:t>ыстық деңгей</w:t>
      </w:r>
      <w:r w:rsidRPr="008F0F91">
        <w:rPr>
          <w:rFonts w:ascii="Times New Roman" w:hAnsi="Times New Roman" w:cs="Times New Roman"/>
          <w:b/>
          <w:bCs/>
          <w:sz w:val="24"/>
          <w:lang w:val="kk-KZ"/>
        </w:rPr>
        <w:t>.</w:t>
      </w:r>
      <w:r w:rsidR="00B560B8" w:rsidRPr="008F0F91">
        <w:rPr>
          <w:rFonts w:ascii="Times New Roman" w:hAnsi="Times New Roman" w:cs="Times New Roman"/>
          <w:b/>
          <w:bCs/>
          <w:sz w:val="24"/>
          <w:lang w:val="kk-KZ"/>
        </w:rPr>
        <w:t xml:space="preserve"> 9-11 </w:t>
      </w:r>
      <w:r w:rsidR="008F0F91">
        <w:rPr>
          <w:rFonts w:ascii="Times New Roman" w:hAnsi="Times New Roman" w:cs="Times New Roman"/>
          <w:b/>
          <w:bCs/>
          <w:sz w:val="24"/>
          <w:lang w:val="kk-KZ"/>
        </w:rPr>
        <w:t>сынып.</w:t>
      </w:r>
    </w:p>
    <w:p w14:paraId="419EB019" w14:textId="77777777" w:rsidR="008F0F91" w:rsidRPr="008F0F91" w:rsidRDefault="008F0F91" w:rsidP="008F0F91">
      <w:pPr>
        <w:spacing w:after="0" w:line="240" w:lineRule="auto"/>
        <w:ind w:firstLine="567"/>
        <w:jc w:val="both"/>
        <w:rPr>
          <w:rFonts w:ascii="Times New Roman" w:hAnsi="Times New Roman" w:cs="Times New Roman"/>
          <w:bCs/>
          <w:sz w:val="24"/>
          <w:szCs w:val="24"/>
          <w:lang w:val="kk-KZ"/>
        </w:rPr>
      </w:pPr>
      <w:r w:rsidRPr="008F0F91">
        <w:rPr>
          <w:rFonts w:ascii="Times New Roman" w:hAnsi="Times New Roman" w:cs="Times New Roman"/>
          <w:bCs/>
          <w:sz w:val="24"/>
          <w:szCs w:val="24"/>
          <w:lang w:val="kk-KZ"/>
        </w:rPr>
        <w:t>Жалпы білім беретін пәндер бойынша республикалық олимпиаданың облыстық кезеңіне 9-11 сынып оқушыларының 47 оқушысы (9-11 сынып оқушыларының жалпы санының 44%) қатысты.</w:t>
      </w:r>
    </w:p>
    <w:p w14:paraId="7FD69162" w14:textId="77777777" w:rsidR="008F0F91" w:rsidRPr="008F0F91" w:rsidRDefault="008F0F91" w:rsidP="008F0F91">
      <w:pPr>
        <w:spacing w:after="0" w:line="240" w:lineRule="auto"/>
        <w:ind w:firstLine="567"/>
        <w:jc w:val="both"/>
        <w:rPr>
          <w:rFonts w:ascii="Times New Roman" w:hAnsi="Times New Roman" w:cs="Times New Roman"/>
          <w:bCs/>
          <w:sz w:val="24"/>
          <w:szCs w:val="24"/>
          <w:lang w:val="kk-KZ"/>
        </w:rPr>
      </w:pPr>
      <w:r w:rsidRPr="008F0F91">
        <w:rPr>
          <w:rFonts w:ascii="Times New Roman" w:hAnsi="Times New Roman" w:cs="Times New Roman"/>
          <w:bCs/>
          <w:sz w:val="24"/>
          <w:szCs w:val="24"/>
          <w:lang w:val="kk-KZ"/>
        </w:rPr>
        <w:t xml:space="preserve">Пәндер бойынша қатысушылардың ең көп саны: ағылшын тілі – 6 оқушы, математика – 6, информатика – 6, география – 7 пәндері бойынша мәлімделді. </w:t>
      </w:r>
    </w:p>
    <w:p w14:paraId="2776B2EB" w14:textId="0626FF5D" w:rsidR="002C042D" w:rsidRPr="00D700E6" w:rsidRDefault="008F0F91" w:rsidP="00D700E6">
      <w:pPr>
        <w:spacing w:after="0" w:line="240" w:lineRule="auto"/>
        <w:ind w:firstLine="567"/>
        <w:jc w:val="both"/>
        <w:rPr>
          <w:rFonts w:ascii="Times New Roman" w:hAnsi="Times New Roman" w:cs="Times New Roman"/>
          <w:bCs/>
          <w:sz w:val="24"/>
          <w:szCs w:val="24"/>
          <w:lang w:val="kk-KZ"/>
        </w:rPr>
      </w:pPr>
      <w:r w:rsidRPr="00D700E6">
        <w:rPr>
          <w:rFonts w:ascii="Times New Roman" w:hAnsi="Times New Roman" w:cs="Times New Roman"/>
          <w:bCs/>
          <w:sz w:val="24"/>
          <w:szCs w:val="24"/>
          <w:lang w:val="kk-KZ"/>
        </w:rPr>
        <w:t>Олимпиадаға қатысу қорытындысы бойынша 31 оқушы (66%) жүлделі орындарға ие болды: 1 орын - 6 оқушы, 2 орын – 13, 3 орын – 12.</w:t>
      </w:r>
    </w:p>
    <w:tbl>
      <w:tblPr>
        <w:tblW w:w="10961" w:type="dxa"/>
        <w:tblInd w:w="-1026" w:type="dxa"/>
        <w:tblLook w:val="04A0" w:firstRow="1" w:lastRow="0" w:firstColumn="1" w:lastColumn="0" w:noHBand="0" w:noVBand="1"/>
      </w:tblPr>
      <w:tblGrid>
        <w:gridCol w:w="458"/>
        <w:gridCol w:w="534"/>
        <w:gridCol w:w="2694"/>
        <w:gridCol w:w="1883"/>
        <w:gridCol w:w="904"/>
        <w:gridCol w:w="3354"/>
        <w:gridCol w:w="1134"/>
      </w:tblGrid>
      <w:tr w:rsidR="002C042D" w:rsidRPr="002C042D" w14:paraId="14637EDF" w14:textId="77777777" w:rsidTr="00EC1363">
        <w:trPr>
          <w:trHeight w:val="660"/>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14:paraId="61864B1C" w14:textId="77777777" w:rsidR="002C042D" w:rsidRPr="002C042D" w:rsidRDefault="002C042D" w:rsidP="00D85D15">
            <w:pPr>
              <w:spacing w:after="0" w:line="240" w:lineRule="auto"/>
              <w:jc w:val="center"/>
              <w:rPr>
                <w:rFonts w:ascii="Times New Roman" w:eastAsia="Times New Roman" w:hAnsi="Times New Roman" w:cs="Times New Roman"/>
                <w:b/>
                <w:bCs/>
                <w:sz w:val="20"/>
                <w:szCs w:val="20"/>
                <w:lang w:eastAsia="ru-RU"/>
              </w:rPr>
            </w:pPr>
            <w:bookmarkStart w:id="4" w:name="_Hlk199336980"/>
            <w:r w:rsidRPr="002C042D">
              <w:rPr>
                <w:rFonts w:ascii="Times New Roman" w:eastAsia="Times New Roman" w:hAnsi="Times New Roman" w:cs="Times New Roman"/>
                <w:b/>
                <w:bCs/>
                <w:sz w:val="20"/>
                <w:szCs w:val="20"/>
                <w:lang w:eastAsia="ru-RU"/>
              </w:rPr>
              <w:t>№</w:t>
            </w:r>
          </w:p>
        </w:tc>
        <w:tc>
          <w:tcPr>
            <w:tcW w:w="534" w:type="dxa"/>
            <w:tcBorders>
              <w:top w:val="single" w:sz="4" w:space="0" w:color="auto"/>
              <w:left w:val="nil"/>
              <w:bottom w:val="single" w:sz="4" w:space="0" w:color="auto"/>
              <w:right w:val="single" w:sz="4" w:space="0" w:color="auto"/>
            </w:tcBorders>
            <w:shd w:val="clear" w:color="auto" w:fill="auto"/>
            <w:hideMark/>
          </w:tcPr>
          <w:p w14:paraId="77FC62AF" w14:textId="77777777" w:rsidR="002C042D" w:rsidRPr="002C042D" w:rsidRDefault="002C042D" w:rsidP="00D85D15">
            <w:pPr>
              <w:spacing w:after="0" w:line="240" w:lineRule="auto"/>
              <w:jc w:val="center"/>
              <w:rPr>
                <w:rFonts w:ascii="Times New Roman" w:eastAsia="Times New Roman" w:hAnsi="Times New Roman" w:cs="Times New Roman"/>
                <w:b/>
                <w:bCs/>
                <w:sz w:val="20"/>
                <w:szCs w:val="20"/>
                <w:lang w:eastAsia="ru-RU"/>
              </w:rPr>
            </w:pPr>
            <w:r w:rsidRPr="002C042D">
              <w:rPr>
                <w:rFonts w:ascii="Times New Roman" w:eastAsia="Times New Roman" w:hAnsi="Times New Roman" w:cs="Times New Roman"/>
                <w:b/>
                <w:bCs/>
                <w:sz w:val="20"/>
                <w:szCs w:val="20"/>
                <w:lang w:eastAsia="ru-RU"/>
              </w:rPr>
              <w: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62DAE6" w14:textId="63B59FF0" w:rsidR="002C042D" w:rsidRPr="00EC1363" w:rsidRDefault="002C042D" w:rsidP="00EC1363">
            <w:pPr>
              <w:spacing w:after="0" w:line="240" w:lineRule="auto"/>
              <w:rPr>
                <w:rFonts w:ascii="Times New Roman" w:eastAsia="Times New Roman" w:hAnsi="Times New Roman" w:cs="Times New Roman"/>
                <w:b/>
                <w:bCs/>
                <w:sz w:val="20"/>
                <w:szCs w:val="20"/>
                <w:lang w:val="kk-KZ" w:eastAsia="ru-RU"/>
              </w:rPr>
            </w:pPr>
            <w:r w:rsidRPr="002C042D">
              <w:rPr>
                <w:rFonts w:ascii="Times New Roman" w:eastAsia="Times New Roman" w:hAnsi="Times New Roman" w:cs="Times New Roman"/>
                <w:b/>
                <w:bCs/>
                <w:sz w:val="20"/>
                <w:szCs w:val="20"/>
                <w:lang w:eastAsia="ru-RU"/>
              </w:rPr>
              <w:t>П</w:t>
            </w:r>
            <w:r w:rsidR="00EC1363">
              <w:rPr>
                <w:rFonts w:ascii="Times New Roman" w:eastAsia="Times New Roman" w:hAnsi="Times New Roman" w:cs="Times New Roman"/>
                <w:b/>
                <w:bCs/>
                <w:sz w:val="20"/>
                <w:szCs w:val="20"/>
                <w:lang w:val="kk-KZ" w:eastAsia="ru-RU"/>
              </w:rPr>
              <w:t>ән атауы</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73745ED3" w14:textId="69CCA844" w:rsidR="002C042D" w:rsidRPr="002C042D" w:rsidRDefault="00EC1363" w:rsidP="00EC1363">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kk-KZ" w:eastAsia="ru-RU"/>
              </w:rPr>
              <w:t>Қатысушының Т.А.</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266CA79" w14:textId="488EFBAD" w:rsidR="002C042D" w:rsidRPr="002C042D" w:rsidRDefault="00EC1363" w:rsidP="00EC13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kk-KZ" w:eastAsia="ru-RU"/>
              </w:rPr>
              <w:t xml:space="preserve">Сынып </w:t>
            </w:r>
          </w:p>
        </w:tc>
        <w:tc>
          <w:tcPr>
            <w:tcW w:w="3354" w:type="dxa"/>
            <w:tcBorders>
              <w:top w:val="single" w:sz="4" w:space="0" w:color="auto"/>
              <w:left w:val="nil"/>
              <w:bottom w:val="single" w:sz="4" w:space="0" w:color="auto"/>
              <w:right w:val="nil"/>
            </w:tcBorders>
            <w:shd w:val="clear" w:color="auto" w:fill="auto"/>
            <w:vAlign w:val="center"/>
            <w:hideMark/>
          </w:tcPr>
          <w:p w14:paraId="4C726DAE" w14:textId="3619CA16" w:rsidR="002C042D" w:rsidRPr="002C042D" w:rsidRDefault="00EC1363" w:rsidP="00EC1363">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kk-KZ" w:eastAsia="ru-RU"/>
              </w:rPr>
              <w:t>Мұғалімнің Т.А.Ә.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6915D" w14:textId="5D97F2BA" w:rsidR="002C042D" w:rsidRPr="002C042D" w:rsidRDefault="00EC1363" w:rsidP="00EC13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Нәтиже</w:t>
            </w:r>
          </w:p>
        </w:tc>
      </w:tr>
      <w:tr w:rsidR="002C042D" w:rsidRPr="002C042D" w14:paraId="423A1CF6" w14:textId="77777777" w:rsidTr="00EC1363">
        <w:trPr>
          <w:trHeight w:val="630"/>
        </w:trPr>
        <w:tc>
          <w:tcPr>
            <w:tcW w:w="458" w:type="dxa"/>
            <w:tcBorders>
              <w:top w:val="nil"/>
              <w:left w:val="single" w:sz="4" w:space="0" w:color="auto"/>
              <w:bottom w:val="single" w:sz="4" w:space="0" w:color="auto"/>
              <w:right w:val="single" w:sz="4" w:space="0" w:color="auto"/>
            </w:tcBorders>
            <w:shd w:val="clear" w:color="auto" w:fill="auto"/>
            <w:noWrap/>
            <w:hideMark/>
          </w:tcPr>
          <w:p w14:paraId="4806DB9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534" w:type="dxa"/>
            <w:tcBorders>
              <w:top w:val="nil"/>
              <w:left w:val="nil"/>
              <w:bottom w:val="single" w:sz="4" w:space="0" w:color="auto"/>
              <w:right w:val="single" w:sz="4" w:space="0" w:color="auto"/>
            </w:tcBorders>
            <w:shd w:val="clear" w:color="000000" w:fill="4F81BD"/>
            <w:noWrap/>
            <w:hideMark/>
          </w:tcPr>
          <w:p w14:paraId="4A22507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vAlign w:val="center"/>
            <w:hideMark/>
          </w:tcPr>
          <w:p w14:paraId="21760308" w14:textId="4A0B0106"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Қазақ тілі мен әдебиеті</w:t>
            </w:r>
          </w:p>
        </w:tc>
        <w:tc>
          <w:tcPr>
            <w:tcW w:w="1883" w:type="dxa"/>
            <w:tcBorders>
              <w:top w:val="nil"/>
              <w:left w:val="nil"/>
              <w:bottom w:val="single" w:sz="4" w:space="0" w:color="auto"/>
              <w:right w:val="single" w:sz="4" w:space="0" w:color="auto"/>
            </w:tcBorders>
            <w:shd w:val="clear" w:color="auto" w:fill="auto"/>
            <w:vAlign w:val="center"/>
            <w:hideMark/>
          </w:tcPr>
          <w:p w14:paraId="475F11E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Хумарбек</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Патима</w:t>
            </w:r>
            <w:proofErr w:type="spellEnd"/>
          </w:p>
        </w:tc>
        <w:tc>
          <w:tcPr>
            <w:tcW w:w="904" w:type="dxa"/>
            <w:tcBorders>
              <w:top w:val="nil"/>
              <w:left w:val="nil"/>
              <w:bottom w:val="single" w:sz="4" w:space="0" w:color="auto"/>
              <w:right w:val="single" w:sz="4" w:space="0" w:color="auto"/>
            </w:tcBorders>
            <w:shd w:val="clear" w:color="auto" w:fill="auto"/>
            <w:vAlign w:val="center"/>
            <w:hideMark/>
          </w:tcPr>
          <w:p w14:paraId="253F06D7"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00"/>
            <w:noWrap/>
            <w:vAlign w:val="center"/>
            <w:hideMark/>
          </w:tcPr>
          <w:p w14:paraId="7DF62ED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Камалова </w:t>
            </w:r>
            <w:proofErr w:type="spellStart"/>
            <w:r w:rsidRPr="002C042D">
              <w:rPr>
                <w:rFonts w:ascii="Times New Roman" w:eastAsia="Times New Roman" w:hAnsi="Times New Roman" w:cs="Times New Roman"/>
                <w:color w:val="000000"/>
                <w:sz w:val="20"/>
                <w:szCs w:val="20"/>
                <w:lang w:eastAsia="ru-RU"/>
              </w:rPr>
              <w:t>Гулжанат</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Мирашовна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70961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0204C14B" w14:textId="77777777" w:rsidTr="00EC1363">
        <w:trPr>
          <w:trHeight w:val="570"/>
        </w:trPr>
        <w:tc>
          <w:tcPr>
            <w:tcW w:w="458" w:type="dxa"/>
            <w:tcBorders>
              <w:top w:val="nil"/>
              <w:left w:val="single" w:sz="4" w:space="0" w:color="auto"/>
              <w:bottom w:val="single" w:sz="4" w:space="0" w:color="auto"/>
              <w:right w:val="single" w:sz="4" w:space="0" w:color="auto"/>
            </w:tcBorders>
            <w:shd w:val="clear" w:color="auto" w:fill="auto"/>
            <w:noWrap/>
            <w:hideMark/>
          </w:tcPr>
          <w:p w14:paraId="4A75DCD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534" w:type="dxa"/>
            <w:tcBorders>
              <w:top w:val="nil"/>
              <w:left w:val="nil"/>
              <w:bottom w:val="single" w:sz="4" w:space="0" w:color="auto"/>
              <w:right w:val="single" w:sz="4" w:space="0" w:color="auto"/>
            </w:tcBorders>
            <w:shd w:val="clear" w:color="000000" w:fill="4F81BD"/>
            <w:noWrap/>
            <w:hideMark/>
          </w:tcPr>
          <w:p w14:paraId="26A5E4E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vAlign w:val="center"/>
            <w:hideMark/>
          </w:tcPr>
          <w:p w14:paraId="454BE9C8" w14:textId="0E924A46"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Қазақ тілі мен әдебиеті</w:t>
            </w:r>
          </w:p>
        </w:tc>
        <w:tc>
          <w:tcPr>
            <w:tcW w:w="1883" w:type="dxa"/>
            <w:tcBorders>
              <w:top w:val="nil"/>
              <w:left w:val="nil"/>
              <w:bottom w:val="single" w:sz="4" w:space="0" w:color="auto"/>
              <w:right w:val="single" w:sz="4" w:space="0" w:color="auto"/>
            </w:tcBorders>
            <w:shd w:val="clear" w:color="auto" w:fill="auto"/>
            <w:vAlign w:val="center"/>
            <w:hideMark/>
          </w:tcPr>
          <w:p w14:paraId="0C54726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Асалканова</w:t>
            </w:r>
            <w:proofErr w:type="spellEnd"/>
            <w:r w:rsidRPr="002C042D">
              <w:rPr>
                <w:rFonts w:ascii="Times New Roman" w:eastAsia="Times New Roman" w:hAnsi="Times New Roman" w:cs="Times New Roman"/>
                <w:color w:val="000000"/>
                <w:sz w:val="20"/>
                <w:szCs w:val="20"/>
                <w:lang w:eastAsia="ru-RU"/>
              </w:rPr>
              <w:t xml:space="preserve"> Жулдыз</w:t>
            </w:r>
          </w:p>
        </w:tc>
        <w:tc>
          <w:tcPr>
            <w:tcW w:w="904" w:type="dxa"/>
            <w:tcBorders>
              <w:top w:val="nil"/>
              <w:left w:val="nil"/>
              <w:bottom w:val="single" w:sz="4" w:space="0" w:color="auto"/>
              <w:right w:val="single" w:sz="4" w:space="0" w:color="auto"/>
            </w:tcBorders>
            <w:shd w:val="clear" w:color="auto" w:fill="auto"/>
            <w:vAlign w:val="center"/>
            <w:hideMark/>
          </w:tcPr>
          <w:p w14:paraId="1EB59D9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noWrap/>
            <w:vAlign w:val="center"/>
            <w:hideMark/>
          </w:tcPr>
          <w:p w14:paraId="386C020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Камалова </w:t>
            </w:r>
            <w:proofErr w:type="spellStart"/>
            <w:r w:rsidRPr="002C042D">
              <w:rPr>
                <w:rFonts w:ascii="Times New Roman" w:eastAsia="Times New Roman" w:hAnsi="Times New Roman" w:cs="Times New Roman"/>
                <w:color w:val="000000"/>
                <w:sz w:val="20"/>
                <w:szCs w:val="20"/>
                <w:lang w:eastAsia="ru-RU"/>
              </w:rPr>
              <w:t>Гулжанат</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Мирашовна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967B4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6C2738FA" w14:textId="77777777" w:rsidTr="00EC1363">
        <w:trPr>
          <w:trHeight w:val="570"/>
        </w:trPr>
        <w:tc>
          <w:tcPr>
            <w:tcW w:w="458" w:type="dxa"/>
            <w:tcBorders>
              <w:top w:val="nil"/>
              <w:left w:val="single" w:sz="4" w:space="0" w:color="auto"/>
              <w:bottom w:val="single" w:sz="4" w:space="0" w:color="auto"/>
              <w:right w:val="single" w:sz="4" w:space="0" w:color="auto"/>
            </w:tcBorders>
            <w:shd w:val="clear" w:color="auto" w:fill="auto"/>
            <w:noWrap/>
            <w:hideMark/>
          </w:tcPr>
          <w:p w14:paraId="0B7813F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534" w:type="dxa"/>
            <w:tcBorders>
              <w:top w:val="nil"/>
              <w:left w:val="nil"/>
              <w:bottom w:val="single" w:sz="4" w:space="0" w:color="auto"/>
              <w:right w:val="single" w:sz="4" w:space="0" w:color="auto"/>
            </w:tcBorders>
            <w:shd w:val="clear" w:color="000000" w:fill="C0504D"/>
            <w:noWrap/>
            <w:hideMark/>
          </w:tcPr>
          <w:p w14:paraId="18A1D92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14:paraId="1414540D" w14:textId="1619E3FA" w:rsidR="002C042D" w:rsidRPr="002C042D" w:rsidRDefault="00EC1363" w:rsidP="00D85D15">
            <w:pPr>
              <w:spacing w:after="0" w:line="240" w:lineRule="auto"/>
              <w:rPr>
                <w:rFonts w:ascii="Times New Roman" w:eastAsia="Times New Roman" w:hAnsi="Times New Roman" w:cs="Times New Roman"/>
                <w:bCs/>
                <w:sz w:val="20"/>
                <w:szCs w:val="20"/>
                <w:lang w:eastAsia="ru-RU"/>
              </w:rPr>
            </w:pPr>
            <w:proofErr w:type="spellStart"/>
            <w:r w:rsidRPr="00EC1363">
              <w:rPr>
                <w:rFonts w:ascii="Times New Roman" w:eastAsia="Times New Roman" w:hAnsi="Times New Roman" w:cs="Times New Roman"/>
                <w:bCs/>
                <w:sz w:val="20"/>
                <w:szCs w:val="20"/>
                <w:lang w:eastAsia="ru-RU"/>
              </w:rPr>
              <w:t>Орыс</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тілінде</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оқытатын</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мектепте</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қазақ</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w:t>
            </w:r>
            <w:proofErr w:type="spellEnd"/>
          </w:p>
        </w:tc>
        <w:tc>
          <w:tcPr>
            <w:tcW w:w="1883" w:type="dxa"/>
            <w:tcBorders>
              <w:top w:val="nil"/>
              <w:left w:val="nil"/>
              <w:bottom w:val="single" w:sz="4" w:space="0" w:color="auto"/>
              <w:right w:val="single" w:sz="4" w:space="0" w:color="auto"/>
            </w:tcBorders>
            <w:shd w:val="clear" w:color="000000" w:fill="FFFFFF"/>
            <w:vAlign w:val="center"/>
            <w:hideMark/>
          </w:tcPr>
          <w:p w14:paraId="6AE9255D"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Чирков Максим</w:t>
            </w:r>
          </w:p>
        </w:tc>
        <w:tc>
          <w:tcPr>
            <w:tcW w:w="904" w:type="dxa"/>
            <w:tcBorders>
              <w:top w:val="nil"/>
              <w:left w:val="nil"/>
              <w:bottom w:val="single" w:sz="4" w:space="0" w:color="auto"/>
              <w:right w:val="single" w:sz="4" w:space="0" w:color="auto"/>
            </w:tcBorders>
            <w:shd w:val="clear" w:color="auto" w:fill="auto"/>
            <w:noWrap/>
            <w:vAlign w:val="center"/>
            <w:hideMark/>
          </w:tcPr>
          <w:p w14:paraId="0D4B508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1D5DA80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Токтарова</w:t>
            </w:r>
            <w:proofErr w:type="spellEnd"/>
            <w:r w:rsidRPr="002C042D">
              <w:rPr>
                <w:rFonts w:ascii="Times New Roman" w:eastAsia="Times New Roman" w:hAnsi="Times New Roman" w:cs="Times New Roman"/>
                <w:color w:val="000000"/>
                <w:sz w:val="20"/>
                <w:szCs w:val="20"/>
                <w:lang w:eastAsia="ru-RU"/>
              </w:rPr>
              <w:t xml:space="preserve"> Рауза </w:t>
            </w:r>
            <w:proofErr w:type="spellStart"/>
            <w:r w:rsidRPr="002C042D">
              <w:rPr>
                <w:rFonts w:ascii="Times New Roman" w:eastAsia="Times New Roman" w:hAnsi="Times New Roman" w:cs="Times New Roman"/>
                <w:color w:val="000000"/>
                <w:sz w:val="20"/>
                <w:szCs w:val="20"/>
                <w:lang w:eastAsia="ru-RU"/>
              </w:rPr>
              <w:t>Еркановна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2D03217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3535E297" w14:textId="77777777" w:rsidTr="00EC1363">
        <w:trPr>
          <w:trHeight w:val="570"/>
        </w:trPr>
        <w:tc>
          <w:tcPr>
            <w:tcW w:w="458" w:type="dxa"/>
            <w:tcBorders>
              <w:top w:val="nil"/>
              <w:left w:val="single" w:sz="4" w:space="0" w:color="auto"/>
              <w:bottom w:val="single" w:sz="4" w:space="0" w:color="auto"/>
              <w:right w:val="single" w:sz="4" w:space="0" w:color="auto"/>
            </w:tcBorders>
            <w:shd w:val="clear" w:color="auto" w:fill="auto"/>
            <w:noWrap/>
            <w:hideMark/>
          </w:tcPr>
          <w:p w14:paraId="37C1C6D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w:t>
            </w:r>
          </w:p>
        </w:tc>
        <w:tc>
          <w:tcPr>
            <w:tcW w:w="534" w:type="dxa"/>
            <w:tcBorders>
              <w:top w:val="nil"/>
              <w:left w:val="nil"/>
              <w:bottom w:val="single" w:sz="4" w:space="0" w:color="auto"/>
              <w:right w:val="single" w:sz="4" w:space="0" w:color="auto"/>
            </w:tcBorders>
            <w:shd w:val="clear" w:color="000000" w:fill="C0504D"/>
            <w:noWrap/>
            <w:hideMark/>
          </w:tcPr>
          <w:p w14:paraId="1FF6991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14:paraId="525C303E" w14:textId="60133BD4" w:rsidR="002C042D" w:rsidRPr="002C042D" w:rsidRDefault="00EC1363" w:rsidP="00D85D15">
            <w:pPr>
              <w:spacing w:after="0" w:line="240" w:lineRule="auto"/>
              <w:rPr>
                <w:rFonts w:ascii="Times New Roman" w:eastAsia="Times New Roman" w:hAnsi="Times New Roman" w:cs="Times New Roman"/>
                <w:bCs/>
                <w:sz w:val="20"/>
                <w:szCs w:val="20"/>
                <w:lang w:eastAsia="ru-RU"/>
              </w:rPr>
            </w:pPr>
            <w:proofErr w:type="spellStart"/>
            <w:r w:rsidRPr="00EC1363">
              <w:rPr>
                <w:rFonts w:ascii="Times New Roman" w:eastAsia="Times New Roman" w:hAnsi="Times New Roman" w:cs="Times New Roman"/>
                <w:bCs/>
                <w:sz w:val="20"/>
                <w:szCs w:val="20"/>
                <w:lang w:eastAsia="ru-RU"/>
              </w:rPr>
              <w:t>Орыс</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тілінде</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оқытатын</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мектепте</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қазақ</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w:t>
            </w:r>
            <w:proofErr w:type="spellEnd"/>
          </w:p>
        </w:tc>
        <w:tc>
          <w:tcPr>
            <w:tcW w:w="1883" w:type="dxa"/>
            <w:tcBorders>
              <w:top w:val="nil"/>
              <w:left w:val="nil"/>
              <w:bottom w:val="single" w:sz="4" w:space="0" w:color="auto"/>
              <w:right w:val="single" w:sz="4" w:space="0" w:color="auto"/>
            </w:tcBorders>
            <w:shd w:val="clear" w:color="auto" w:fill="auto"/>
            <w:vAlign w:val="center"/>
            <w:hideMark/>
          </w:tcPr>
          <w:p w14:paraId="35B3A466"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Аманова</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Дильназ</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47B6A9C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459C377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Токтарова</w:t>
            </w:r>
            <w:proofErr w:type="spellEnd"/>
            <w:r w:rsidRPr="002C042D">
              <w:rPr>
                <w:rFonts w:ascii="Times New Roman" w:eastAsia="Times New Roman" w:hAnsi="Times New Roman" w:cs="Times New Roman"/>
                <w:color w:val="000000"/>
                <w:sz w:val="20"/>
                <w:szCs w:val="20"/>
                <w:lang w:eastAsia="ru-RU"/>
              </w:rPr>
              <w:t xml:space="preserve"> Рауза </w:t>
            </w:r>
            <w:proofErr w:type="spellStart"/>
            <w:r w:rsidRPr="002C042D">
              <w:rPr>
                <w:rFonts w:ascii="Times New Roman" w:eastAsia="Times New Roman" w:hAnsi="Times New Roman" w:cs="Times New Roman"/>
                <w:color w:val="000000"/>
                <w:sz w:val="20"/>
                <w:szCs w:val="20"/>
                <w:lang w:eastAsia="ru-RU"/>
              </w:rPr>
              <w:t>Еркановна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09D4D0"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2C10E821" w14:textId="77777777" w:rsidTr="00EC1363">
        <w:trPr>
          <w:trHeight w:val="405"/>
        </w:trPr>
        <w:tc>
          <w:tcPr>
            <w:tcW w:w="458" w:type="dxa"/>
            <w:tcBorders>
              <w:top w:val="nil"/>
              <w:left w:val="single" w:sz="4" w:space="0" w:color="auto"/>
              <w:bottom w:val="single" w:sz="4" w:space="0" w:color="auto"/>
              <w:right w:val="single" w:sz="4" w:space="0" w:color="auto"/>
            </w:tcBorders>
            <w:shd w:val="clear" w:color="auto" w:fill="auto"/>
            <w:noWrap/>
            <w:hideMark/>
          </w:tcPr>
          <w:p w14:paraId="6F42891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5</w:t>
            </w:r>
          </w:p>
        </w:tc>
        <w:tc>
          <w:tcPr>
            <w:tcW w:w="534" w:type="dxa"/>
            <w:tcBorders>
              <w:top w:val="nil"/>
              <w:left w:val="nil"/>
              <w:bottom w:val="single" w:sz="4" w:space="0" w:color="auto"/>
              <w:right w:val="single" w:sz="4" w:space="0" w:color="auto"/>
            </w:tcBorders>
            <w:shd w:val="clear" w:color="000000" w:fill="9BBB59"/>
            <w:noWrap/>
            <w:hideMark/>
          </w:tcPr>
          <w:p w14:paraId="6691B66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vAlign w:val="center"/>
            <w:hideMark/>
          </w:tcPr>
          <w:p w14:paraId="7F0E99A6" w14:textId="46E15B8F"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Орыс тілі мен әдебиеті</w:t>
            </w:r>
          </w:p>
        </w:tc>
        <w:tc>
          <w:tcPr>
            <w:tcW w:w="1883" w:type="dxa"/>
            <w:tcBorders>
              <w:top w:val="nil"/>
              <w:left w:val="nil"/>
              <w:bottom w:val="single" w:sz="4" w:space="0" w:color="auto"/>
              <w:right w:val="single" w:sz="4" w:space="0" w:color="auto"/>
            </w:tcBorders>
            <w:shd w:val="clear" w:color="auto" w:fill="auto"/>
            <w:vAlign w:val="center"/>
            <w:hideMark/>
          </w:tcPr>
          <w:p w14:paraId="6E298384"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Мусина Алина</w:t>
            </w:r>
          </w:p>
        </w:tc>
        <w:tc>
          <w:tcPr>
            <w:tcW w:w="904" w:type="dxa"/>
            <w:tcBorders>
              <w:top w:val="nil"/>
              <w:left w:val="nil"/>
              <w:bottom w:val="single" w:sz="4" w:space="0" w:color="auto"/>
              <w:right w:val="single" w:sz="4" w:space="0" w:color="auto"/>
            </w:tcBorders>
            <w:shd w:val="clear" w:color="auto" w:fill="auto"/>
            <w:noWrap/>
            <w:vAlign w:val="center"/>
            <w:hideMark/>
          </w:tcPr>
          <w:p w14:paraId="49A755DD"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3395E35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Баймаганбетова</w:t>
            </w:r>
            <w:proofErr w:type="spellEnd"/>
            <w:r w:rsidRPr="002C042D">
              <w:rPr>
                <w:rFonts w:ascii="Times New Roman" w:eastAsia="Times New Roman" w:hAnsi="Times New Roman" w:cs="Times New Roman"/>
                <w:color w:val="000000"/>
                <w:sz w:val="20"/>
                <w:szCs w:val="20"/>
                <w:lang w:eastAsia="ru-RU"/>
              </w:rPr>
              <w:t xml:space="preserve"> Айгерим </w:t>
            </w:r>
            <w:proofErr w:type="spellStart"/>
            <w:r w:rsidRPr="002C042D">
              <w:rPr>
                <w:rFonts w:ascii="Times New Roman" w:eastAsia="Times New Roman" w:hAnsi="Times New Roman" w:cs="Times New Roman"/>
                <w:color w:val="000000"/>
                <w:sz w:val="20"/>
                <w:szCs w:val="20"/>
                <w:lang w:eastAsia="ru-RU"/>
              </w:rPr>
              <w:t>Прмановна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3E60B6"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607A01CC" w14:textId="77777777" w:rsidTr="00EC1363">
        <w:trPr>
          <w:trHeight w:val="405"/>
        </w:trPr>
        <w:tc>
          <w:tcPr>
            <w:tcW w:w="458" w:type="dxa"/>
            <w:tcBorders>
              <w:top w:val="nil"/>
              <w:left w:val="single" w:sz="4" w:space="0" w:color="auto"/>
              <w:bottom w:val="single" w:sz="4" w:space="0" w:color="auto"/>
              <w:right w:val="single" w:sz="4" w:space="0" w:color="auto"/>
            </w:tcBorders>
            <w:shd w:val="clear" w:color="auto" w:fill="auto"/>
            <w:noWrap/>
            <w:hideMark/>
          </w:tcPr>
          <w:p w14:paraId="1FA614C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6</w:t>
            </w:r>
          </w:p>
        </w:tc>
        <w:tc>
          <w:tcPr>
            <w:tcW w:w="534" w:type="dxa"/>
            <w:tcBorders>
              <w:top w:val="nil"/>
              <w:left w:val="nil"/>
              <w:bottom w:val="single" w:sz="4" w:space="0" w:color="auto"/>
              <w:right w:val="single" w:sz="4" w:space="0" w:color="auto"/>
            </w:tcBorders>
            <w:shd w:val="clear" w:color="000000" w:fill="9BBB59"/>
            <w:noWrap/>
            <w:hideMark/>
          </w:tcPr>
          <w:p w14:paraId="4178DC0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vAlign w:val="center"/>
            <w:hideMark/>
          </w:tcPr>
          <w:p w14:paraId="549D02E8" w14:textId="1C5ED005"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Орыс тілі мен әдебиеті</w:t>
            </w:r>
          </w:p>
        </w:tc>
        <w:tc>
          <w:tcPr>
            <w:tcW w:w="1883" w:type="dxa"/>
            <w:tcBorders>
              <w:top w:val="nil"/>
              <w:left w:val="nil"/>
              <w:bottom w:val="single" w:sz="4" w:space="0" w:color="auto"/>
              <w:right w:val="single" w:sz="4" w:space="0" w:color="auto"/>
            </w:tcBorders>
            <w:shd w:val="clear" w:color="auto" w:fill="auto"/>
            <w:vAlign w:val="center"/>
            <w:hideMark/>
          </w:tcPr>
          <w:p w14:paraId="26855161"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Абеуова</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Меруерт</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638FBA9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1BF5660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Самуратова</w:t>
            </w:r>
            <w:proofErr w:type="spellEnd"/>
            <w:r w:rsidRPr="002C042D">
              <w:rPr>
                <w:rFonts w:ascii="Times New Roman" w:eastAsia="Times New Roman" w:hAnsi="Times New Roman" w:cs="Times New Roman"/>
                <w:color w:val="000000"/>
                <w:sz w:val="20"/>
                <w:szCs w:val="20"/>
                <w:lang w:eastAsia="ru-RU"/>
              </w:rPr>
              <w:t xml:space="preserve"> Майра </w:t>
            </w:r>
            <w:proofErr w:type="spellStart"/>
            <w:r w:rsidRPr="002C042D">
              <w:rPr>
                <w:rFonts w:ascii="Times New Roman" w:eastAsia="Times New Roman" w:hAnsi="Times New Roman" w:cs="Times New Roman"/>
                <w:color w:val="000000"/>
                <w:sz w:val="20"/>
                <w:szCs w:val="20"/>
                <w:lang w:eastAsia="ru-RU"/>
              </w:rPr>
              <w:t>Хамитовна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3058F9F5"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0604BAB5" w14:textId="77777777" w:rsidTr="00EC1363">
        <w:trPr>
          <w:trHeight w:val="660"/>
        </w:trPr>
        <w:tc>
          <w:tcPr>
            <w:tcW w:w="458" w:type="dxa"/>
            <w:tcBorders>
              <w:top w:val="nil"/>
              <w:left w:val="single" w:sz="4" w:space="0" w:color="auto"/>
              <w:bottom w:val="single" w:sz="4" w:space="0" w:color="auto"/>
              <w:right w:val="single" w:sz="4" w:space="0" w:color="auto"/>
            </w:tcBorders>
            <w:shd w:val="clear" w:color="auto" w:fill="auto"/>
            <w:noWrap/>
            <w:hideMark/>
          </w:tcPr>
          <w:p w14:paraId="43A3C82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7</w:t>
            </w:r>
          </w:p>
        </w:tc>
        <w:tc>
          <w:tcPr>
            <w:tcW w:w="534" w:type="dxa"/>
            <w:tcBorders>
              <w:top w:val="nil"/>
              <w:left w:val="nil"/>
              <w:bottom w:val="single" w:sz="4" w:space="0" w:color="auto"/>
              <w:right w:val="single" w:sz="4" w:space="0" w:color="auto"/>
            </w:tcBorders>
            <w:shd w:val="clear" w:color="000000" w:fill="8064A2"/>
            <w:noWrap/>
            <w:hideMark/>
          </w:tcPr>
          <w:p w14:paraId="7D41455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14:paraId="4C0F2DDE" w14:textId="11C8EE95" w:rsidR="002C042D" w:rsidRPr="002C042D" w:rsidRDefault="00EC1363" w:rsidP="00D85D15">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 xml:space="preserve">Қазақ </w:t>
            </w: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тілінде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оқытатын</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мектепте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орыс</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w:t>
            </w:r>
            <w:proofErr w:type="spellEnd"/>
          </w:p>
        </w:tc>
        <w:tc>
          <w:tcPr>
            <w:tcW w:w="1883" w:type="dxa"/>
            <w:tcBorders>
              <w:top w:val="nil"/>
              <w:left w:val="nil"/>
              <w:bottom w:val="single" w:sz="4" w:space="0" w:color="auto"/>
              <w:right w:val="single" w:sz="4" w:space="0" w:color="auto"/>
            </w:tcBorders>
            <w:shd w:val="clear" w:color="auto" w:fill="auto"/>
            <w:vAlign w:val="center"/>
            <w:hideMark/>
          </w:tcPr>
          <w:p w14:paraId="7D5F8E43"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Дюсенбай</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Сәнімгүл</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55E1A0C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4BE165E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Баймаганбетова</w:t>
            </w:r>
            <w:proofErr w:type="spellEnd"/>
            <w:r w:rsidRPr="002C042D">
              <w:rPr>
                <w:rFonts w:ascii="Times New Roman" w:eastAsia="Times New Roman" w:hAnsi="Times New Roman" w:cs="Times New Roman"/>
                <w:color w:val="000000"/>
                <w:sz w:val="20"/>
                <w:szCs w:val="20"/>
                <w:lang w:eastAsia="ru-RU"/>
              </w:rPr>
              <w:t xml:space="preserve"> Айгерим </w:t>
            </w:r>
            <w:proofErr w:type="spellStart"/>
            <w:r w:rsidRPr="002C042D">
              <w:rPr>
                <w:rFonts w:ascii="Times New Roman" w:eastAsia="Times New Roman" w:hAnsi="Times New Roman" w:cs="Times New Roman"/>
                <w:color w:val="000000"/>
                <w:sz w:val="20"/>
                <w:szCs w:val="20"/>
                <w:lang w:eastAsia="ru-RU"/>
              </w:rPr>
              <w:t>Прмановна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10366D"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3E045163" w14:textId="77777777" w:rsidTr="00EC1363">
        <w:trPr>
          <w:trHeight w:val="675"/>
        </w:trPr>
        <w:tc>
          <w:tcPr>
            <w:tcW w:w="458" w:type="dxa"/>
            <w:tcBorders>
              <w:top w:val="nil"/>
              <w:left w:val="single" w:sz="4" w:space="0" w:color="auto"/>
              <w:bottom w:val="single" w:sz="4" w:space="0" w:color="auto"/>
              <w:right w:val="single" w:sz="4" w:space="0" w:color="auto"/>
            </w:tcBorders>
            <w:shd w:val="clear" w:color="auto" w:fill="auto"/>
            <w:noWrap/>
            <w:hideMark/>
          </w:tcPr>
          <w:p w14:paraId="7E7B73B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8</w:t>
            </w:r>
          </w:p>
        </w:tc>
        <w:tc>
          <w:tcPr>
            <w:tcW w:w="534" w:type="dxa"/>
            <w:tcBorders>
              <w:top w:val="nil"/>
              <w:left w:val="nil"/>
              <w:bottom w:val="single" w:sz="4" w:space="0" w:color="auto"/>
              <w:right w:val="single" w:sz="4" w:space="0" w:color="auto"/>
            </w:tcBorders>
            <w:shd w:val="clear" w:color="000000" w:fill="8064A2"/>
            <w:noWrap/>
            <w:hideMark/>
          </w:tcPr>
          <w:p w14:paraId="6112212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14:paraId="0F8E6C2D" w14:textId="128DBDDA" w:rsidR="002C042D" w:rsidRPr="002C042D" w:rsidRDefault="00EC1363" w:rsidP="00EC1363">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 xml:space="preserve">Қазақ </w:t>
            </w: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тілінде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оқытатын</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мектепте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орыс</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w:t>
            </w:r>
            <w:proofErr w:type="spellEnd"/>
          </w:p>
        </w:tc>
        <w:tc>
          <w:tcPr>
            <w:tcW w:w="1883" w:type="dxa"/>
            <w:tcBorders>
              <w:top w:val="nil"/>
              <w:left w:val="nil"/>
              <w:bottom w:val="single" w:sz="4" w:space="0" w:color="auto"/>
              <w:right w:val="single" w:sz="4" w:space="0" w:color="auto"/>
            </w:tcBorders>
            <w:shd w:val="clear" w:color="auto" w:fill="auto"/>
            <w:vAlign w:val="center"/>
            <w:hideMark/>
          </w:tcPr>
          <w:p w14:paraId="65D8A4C1"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 xml:space="preserve">Ерлан </w:t>
            </w:r>
            <w:proofErr w:type="spellStart"/>
            <w:r w:rsidRPr="002C042D">
              <w:rPr>
                <w:rFonts w:ascii="Times New Roman" w:eastAsia="Times New Roman" w:hAnsi="Times New Roman" w:cs="Times New Roman"/>
                <w:sz w:val="20"/>
                <w:szCs w:val="20"/>
                <w:lang w:eastAsia="ru-RU"/>
              </w:rPr>
              <w:t>Іңкәр</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433578F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756EC1C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Баймаганбетова</w:t>
            </w:r>
            <w:proofErr w:type="spellEnd"/>
            <w:r w:rsidRPr="002C042D">
              <w:rPr>
                <w:rFonts w:ascii="Times New Roman" w:eastAsia="Times New Roman" w:hAnsi="Times New Roman" w:cs="Times New Roman"/>
                <w:color w:val="000000"/>
                <w:sz w:val="20"/>
                <w:szCs w:val="20"/>
                <w:lang w:eastAsia="ru-RU"/>
              </w:rPr>
              <w:t xml:space="preserve"> Айгерим </w:t>
            </w:r>
            <w:proofErr w:type="spellStart"/>
            <w:r w:rsidRPr="002C042D">
              <w:rPr>
                <w:rFonts w:ascii="Times New Roman" w:eastAsia="Times New Roman" w:hAnsi="Times New Roman" w:cs="Times New Roman"/>
                <w:color w:val="000000"/>
                <w:sz w:val="20"/>
                <w:szCs w:val="20"/>
                <w:lang w:eastAsia="ru-RU"/>
              </w:rPr>
              <w:t>Прмановна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0C9030"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EC1363" w:rsidRPr="002C042D" w14:paraId="609496C3" w14:textId="77777777" w:rsidTr="00EC1363">
        <w:trPr>
          <w:trHeight w:val="645"/>
        </w:trPr>
        <w:tc>
          <w:tcPr>
            <w:tcW w:w="458" w:type="dxa"/>
            <w:tcBorders>
              <w:top w:val="nil"/>
              <w:left w:val="single" w:sz="4" w:space="0" w:color="auto"/>
              <w:bottom w:val="single" w:sz="4" w:space="0" w:color="auto"/>
              <w:right w:val="single" w:sz="4" w:space="0" w:color="auto"/>
            </w:tcBorders>
            <w:shd w:val="clear" w:color="auto" w:fill="auto"/>
            <w:noWrap/>
            <w:hideMark/>
          </w:tcPr>
          <w:p w14:paraId="46B31589" w14:textId="77777777" w:rsidR="00EC1363" w:rsidRPr="002C042D" w:rsidRDefault="00EC1363" w:rsidP="00EC1363">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534" w:type="dxa"/>
            <w:tcBorders>
              <w:top w:val="nil"/>
              <w:left w:val="nil"/>
              <w:bottom w:val="single" w:sz="4" w:space="0" w:color="auto"/>
              <w:right w:val="single" w:sz="4" w:space="0" w:color="auto"/>
            </w:tcBorders>
            <w:shd w:val="clear" w:color="000000" w:fill="8064A2"/>
            <w:noWrap/>
            <w:hideMark/>
          </w:tcPr>
          <w:p w14:paraId="5F4E090D" w14:textId="77777777" w:rsidR="00EC1363" w:rsidRPr="002C042D" w:rsidRDefault="00EC1363" w:rsidP="00EC1363">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auto" w:fill="auto"/>
            <w:vAlign w:val="center"/>
            <w:hideMark/>
          </w:tcPr>
          <w:p w14:paraId="4FBE2139" w14:textId="70E5E647" w:rsidR="00EC1363" w:rsidRPr="002C042D" w:rsidRDefault="00EC1363" w:rsidP="00EC1363">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 xml:space="preserve">Қазақ </w:t>
            </w: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тілінде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оқытатын</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мектепте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орыс</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тілі</w:t>
            </w:r>
            <w:proofErr w:type="spellEnd"/>
          </w:p>
        </w:tc>
        <w:tc>
          <w:tcPr>
            <w:tcW w:w="1883" w:type="dxa"/>
            <w:tcBorders>
              <w:top w:val="nil"/>
              <w:left w:val="nil"/>
              <w:bottom w:val="single" w:sz="4" w:space="0" w:color="auto"/>
              <w:right w:val="single" w:sz="4" w:space="0" w:color="auto"/>
            </w:tcBorders>
            <w:shd w:val="clear" w:color="auto" w:fill="auto"/>
            <w:vAlign w:val="center"/>
            <w:hideMark/>
          </w:tcPr>
          <w:p w14:paraId="4C0D57F4" w14:textId="77777777" w:rsidR="00EC1363" w:rsidRPr="002C042D" w:rsidRDefault="00EC1363" w:rsidP="00EC1363">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Жумасова</w:t>
            </w:r>
            <w:proofErr w:type="spellEnd"/>
            <w:r w:rsidRPr="002C042D">
              <w:rPr>
                <w:rFonts w:ascii="Times New Roman" w:eastAsia="Times New Roman" w:hAnsi="Times New Roman" w:cs="Times New Roman"/>
                <w:color w:val="000000"/>
                <w:sz w:val="20"/>
                <w:szCs w:val="20"/>
                <w:lang w:eastAsia="ru-RU"/>
              </w:rPr>
              <w:t xml:space="preserve"> Асель</w:t>
            </w:r>
          </w:p>
        </w:tc>
        <w:tc>
          <w:tcPr>
            <w:tcW w:w="904" w:type="dxa"/>
            <w:tcBorders>
              <w:top w:val="nil"/>
              <w:left w:val="nil"/>
              <w:bottom w:val="single" w:sz="4" w:space="0" w:color="auto"/>
              <w:right w:val="single" w:sz="4" w:space="0" w:color="auto"/>
            </w:tcBorders>
            <w:shd w:val="clear" w:color="auto" w:fill="auto"/>
            <w:noWrap/>
            <w:vAlign w:val="center"/>
            <w:hideMark/>
          </w:tcPr>
          <w:p w14:paraId="36F41A16" w14:textId="77777777" w:rsidR="00EC1363" w:rsidRPr="002C042D" w:rsidRDefault="00EC1363" w:rsidP="00EC1363">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4D998DCA" w14:textId="77777777" w:rsidR="00EC1363" w:rsidRPr="002C042D" w:rsidRDefault="00EC1363" w:rsidP="00EC1363">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Баймаганбетова</w:t>
            </w:r>
            <w:proofErr w:type="spellEnd"/>
            <w:r w:rsidRPr="002C042D">
              <w:rPr>
                <w:rFonts w:ascii="Times New Roman" w:eastAsia="Times New Roman" w:hAnsi="Times New Roman" w:cs="Times New Roman"/>
                <w:color w:val="000000"/>
                <w:sz w:val="20"/>
                <w:szCs w:val="20"/>
                <w:lang w:eastAsia="ru-RU"/>
              </w:rPr>
              <w:t xml:space="preserve"> Айгерим </w:t>
            </w:r>
            <w:proofErr w:type="spellStart"/>
            <w:r w:rsidRPr="002C042D">
              <w:rPr>
                <w:rFonts w:ascii="Times New Roman" w:eastAsia="Times New Roman" w:hAnsi="Times New Roman" w:cs="Times New Roman"/>
                <w:color w:val="000000"/>
                <w:sz w:val="20"/>
                <w:szCs w:val="20"/>
                <w:lang w:eastAsia="ru-RU"/>
              </w:rPr>
              <w:t>Прмановна</w:t>
            </w:r>
            <w:proofErr w:type="spellEnd"/>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16E16962" w14:textId="77777777" w:rsidR="00EC1363" w:rsidRPr="002C042D" w:rsidRDefault="00EC1363" w:rsidP="00EC1363">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60592960"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3F689F9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534" w:type="dxa"/>
            <w:tcBorders>
              <w:top w:val="nil"/>
              <w:left w:val="nil"/>
              <w:bottom w:val="single" w:sz="4" w:space="0" w:color="auto"/>
              <w:right w:val="single" w:sz="4" w:space="0" w:color="auto"/>
            </w:tcBorders>
            <w:shd w:val="clear" w:color="000000" w:fill="4BACC6"/>
            <w:noWrap/>
            <w:hideMark/>
          </w:tcPr>
          <w:p w14:paraId="2BBF3B2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624CEBBB" w14:textId="12F640BB"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Қазақстан тарихы</w:t>
            </w:r>
          </w:p>
        </w:tc>
        <w:tc>
          <w:tcPr>
            <w:tcW w:w="1883" w:type="dxa"/>
            <w:tcBorders>
              <w:top w:val="nil"/>
              <w:left w:val="nil"/>
              <w:bottom w:val="single" w:sz="4" w:space="0" w:color="auto"/>
              <w:right w:val="single" w:sz="4" w:space="0" w:color="auto"/>
            </w:tcBorders>
            <w:shd w:val="clear" w:color="auto" w:fill="auto"/>
            <w:noWrap/>
            <w:vAlign w:val="center"/>
            <w:hideMark/>
          </w:tcPr>
          <w:p w14:paraId="3BFC575A"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Тюлюева</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Дильназ</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5AAFD92E"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noWrap/>
            <w:vAlign w:val="center"/>
            <w:hideMark/>
          </w:tcPr>
          <w:p w14:paraId="272BB07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Айдархан</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Жазира</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Жукатаевна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521DE7F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4E6F173A"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795339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534" w:type="dxa"/>
            <w:tcBorders>
              <w:top w:val="nil"/>
              <w:left w:val="nil"/>
              <w:bottom w:val="single" w:sz="4" w:space="0" w:color="auto"/>
              <w:right w:val="single" w:sz="4" w:space="0" w:color="auto"/>
            </w:tcBorders>
            <w:shd w:val="clear" w:color="000000" w:fill="4BACC6"/>
            <w:noWrap/>
            <w:hideMark/>
          </w:tcPr>
          <w:p w14:paraId="11EA3C3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noWrap/>
            <w:vAlign w:val="center"/>
            <w:hideMark/>
          </w:tcPr>
          <w:p w14:paraId="6215FC6D" w14:textId="38EA329D" w:rsidR="002C042D" w:rsidRPr="002C042D" w:rsidRDefault="00EC1363" w:rsidP="00D85D15">
            <w:pPr>
              <w:spacing w:after="0" w:line="240" w:lineRule="auto"/>
              <w:rPr>
                <w:rFonts w:ascii="Times New Roman" w:eastAsia="Times New Roman" w:hAnsi="Times New Roman" w:cs="Times New Roman"/>
                <w:bCs/>
                <w:sz w:val="20"/>
                <w:szCs w:val="20"/>
                <w:lang w:eastAsia="ru-RU"/>
              </w:rPr>
            </w:pPr>
            <w:proofErr w:type="spellStart"/>
            <w:r w:rsidRPr="00EC1363">
              <w:rPr>
                <w:rFonts w:ascii="Times New Roman" w:eastAsia="Times New Roman" w:hAnsi="Times New Roman" w:cs="Times New Roman"/>
                <w:bCs/>
                <w:sz w:val="20"/>
                <w:szCs w:val="20"/>
                <w:lang w:eastAsia="ru-RU"/>
              </w:rPr>
              <w:t>Қазақстан</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тарихы</w:t>
            </w:r>
            <w:proofErr w:type="spellEnd"/>
          </w:p>
        </w:tc>
        <w:tc>
          <w:tcPr>
            <w:tcW w:w="1883" w:type="dxa"/>
            <w:tcBorders>
              <w:top w:val="nil"/>
              <w:left w:val="nil"/>
              <w:bottom w:val="single" w:sz="4" w:space="0" w:color="auto"/>
              <w:right w:val="single" w:sz="4" w:space="0" w:color="auto"/>
            </w:tcBorders>
            <w:shd w:val="clear" w:color="auto" w:fill="auto"/>
            <w:noWrap/>
            <w:vAlign w:val="center"/>
            <w:hideMark/>
          </w:tcPr>
          <w:p w14:paraId="0081BCA4"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Степаненко Ксения</w:t>
            </w:r>
          </w:p>
        </w:tc>
        <w:tc>
          <w:tcPr>
            <w:tcW w:w="904" w:type="dxa"/>
            <w:tcBorders>
              <w:top w:val="nil"/>
              <w:left w:val="nil"/>
              <w:bottom w:val="single" w:sz="4" w:space="0" w:color="auto"/>
              <w:right w:val="single" w:sz="4" w:space="0" w:color="auto"/>
            </w:tcBorders>
            <w:shd w:val="clear" w:color="auto" w:fill="auto"/>
            <w:noWrap/>
            <w:vAlign w:val="center"/>
            <w:hideMark/>
          </w:tcPr>
          <w:p w14:paraId="0C2E874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7009060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Қайрғали</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Нұрымжан</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Қайратұлы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3A738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6257F6B5" w14:textId="77777777" w:rsidTr="00EC1363">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16DAD85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12</w:t>
            </w:r>
          </w:p>
        </w:tc>
        <w:tc>
          <w:tcPr>
            <w:tcW w:w="534" w:type="dxa"/>
            <w:tcBorders>
              <w:top w:val="nil"/>
              <w:left w:val="nil"/>
              <w:bottom w:val="single" w:sz="4" w:space="0" w:color="auto"/>
              <w:right w:val="single" w:sz="4" w:space="0" w:color="auto"/>
            </w:tcBorders>
            <w:shd w:val="clear" w:color="000000" w:fill="4BACC6"/>
            <w:noWrap/>
            <w:hideMark/>
          </w:tcPr>
          <w:p w14:paraId="64AAA4B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auto" w:fill="auto"/>
            <w:noWrap/>
            <w:vAlign w:val="center"/>
            <w:hideMark/>
          </w:tcPr>
          <w:p w14:paraId="017E379C" w14:textId="574891A5" w:rsidR="002C042D" w:rsidRPr="002C042D" w:rsidRDefault="00EC1363" w:rsidP="00D85D15">
            <w:pPr>
              <w:spacing w:after="0" w:line="240" w:lineRule="auto"/>
              <w:rPr>
                <w:rFonts w:ascii="Times New Roman" w:eastAsia="Times New Roman" w:hAnsi="Times New Roman" w:cs="Times New Roman"/>
                <w:bCs/>
                <w:sz w:val="20"/>
                <w:szCs w:val="20"/>
                <w:lang w:eastAsia="ru-RU"/>
              </w:rPr>
            </w:pPr>
            <w:proofErr w:type="spellStart"/>
            <w:r w:rsidRPr="00EC1363">
              <w:rPr>
                <w:rFonts w:ascii="Times New Roman" w:eastAsia="Times New Roman" w:hAnsi="Times New Roman" w:cs="Times New Roman"/>
                <w:bCs/>
                <w:sz w:val="20"/>
                <w:szCs w:val="20"/>
                <w:lang w:eastAsia="ru-RU"/>
              </w:rPr>
              <w:t>Қазақстан</w:t>
            </w:r>
            <w:proofErr w:type="spellEnd"/>
            <w:r w:rsidRPr="00EC1363">
              <w:rPr>
                <w:rFonts w:ascii="Times New Roman" w:eastAsia="Times New Roman" w:hAnsi="Times New Roman" w:cs="Times New Roman"/>
                <w:bCs/>
                <w:sz w:val="20"/>
                <w:szCs w:val="20"/>
                <w:lang w:eastAsia="ru-RU"/>
              </w:rPr>
              <w:t xml:space="preserve"> </w:t>
            </w:r>
            <w:proofErr w:type="spellStart"/>
            <w:r w:rsidRPr="00EC1363">
              <w:rPr>
                <w:rFonts w:ascii="Times New Roman" w:eastAsia="Times New Roman" w:hAnsi="Times New Roman" w:cs="Times New Roman"/>
                <w:bCs/>
                <w:sz w:val="20"/>
                <w:szCs w:val="20"/>
                <w:lang w:eastAsia="ru-RU"/>
              </w:rPr>
              <w:t>тарихы</w:t>
            </w:r>
            <w:proofErr w:type="spellEnd"/>
          </w:p>
        </w:tc>
        <w:tc>
          <w:tcPr>
            <w:tcW w:w="1883" w:type="dxa"/>
            <w:tcBorders>
              <w:top w:val="nil"/>
              <w:left w:val="nil"/>
              <w:bottom w:val="single" w:sz="4" w:space="0" w:color="auto"/>
              <w:right w:val="single" w:sz="4" w:space="0" w:color="auto"/>
            </w:tcBorders>
            <w:shd w:val="clear" w:color="000000" w:fill="FFFFFF"/>
            <w:vAlign w:val="center"/>
            <w:hideMark/>
          </w:tcPr>
          <w:p w14:paraId="62280C73"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Хусаинова Наргиз</w:t>
            </w:r>
          </w:p>
        </w:tc>
        <w:tc>
          <w:tcPr>
            <w:tcW w:w="904" w:type="dxa"/>
            <w:tcBorders>
              <w:top w:val="nil"/>
              <w:left w:val="nil"/>
              <w:bottom w:val="single" w:sz="4" w:space="0" w:color="auto"/>
              <w:right w:val="single" w:sz="4" w:space="0" w:color="auto"/>
            </w:tcBorders>
            <w:shd w:val="clear" w:color="auto" w:fill="auto"/>
            <w:noWrap/>
            <w:vAlign w:val="center"/>
            <w:hideMark/>
          </w:tcPr>
          <w:p w14:paraId="35727B2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FF"/>
            <w:vAlign w:val="center"/>
            <w:hideMark/>
          </w:tcPr>
          <w:p w14:paraId="03EAA71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Қайрғали</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Нұрымжан</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Қайратұлы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19BC41"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7217CC4F"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3A0699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13</w:t>
            </w:r>
          </w:p>
        </w:tc>
        <w:tc>
          <w:tcPr>
            <w:tcW w:w="534" w:type="dxa"/>
            <w:tcBorders>
              <w:top w:val="nil"/>
              <w:left w:val="nil"/>
              <w:bottom w:val="single" w:sz="4" w:space="0" w:color="auto"/>
              <w:right w:val="single" w:sz="4" w:space="0" w:color="auto"/>
            </w:tcBorders>
            <w:shd w:val="clear" w:color="000000" w:fill="F79646"/>
            <w:noWrap/>
            <w:hideMark/>
          </w:tcPr>
          <w:p w14:paraId="1BFF14D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23CFD0FB" w14:textId="2DDE072D"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Құқық пәндері</w:t>
            </w:r>
          </w:p>
        </w:tc>
        <w:tc>
          <w:tcPr>
            <w:tcW w:w="1883" w:type="dxa"/>
            <w:tcBorders>
              <w:top w:val="nil"/>
              <w:left w:val="nil"/>
              <w:bottom w:val="single" w:sz="4" w:space="0" w:color="auto"/>
              <w:right w:val="single" w:sz="4" w:space="0" w:color="auto"/>
            </w:tcBorders>
            <w:shd w:val="clear" w:color="000000" w:fill="FFFFFF"/>
            <w:vAlign w:val="center"/>
            <w:hideMark/>
          </w:tcPr>
          <w:p w14:paraId="7690E23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 xml:space="preserve">Ибраева </w:t>
            </w:r>
            <w:proofErr w:type="spellStart"/>
            <w:r w:rsidRPr="002C042D">
              <w:rPr>
                <w:rFonts w:ascii="Times New Roman" w:eastAsia="Times New Roman" w:hAnsi="Times New Roman" w:cs="Times New Roman"/>
                <w:sz w:val="20"/>
                <w:szCs w:val="20"/>
                <w:lang w:eastAsia="ru-RU"/>
              </w:rPr>
              <w:t>Айлана</w:t>
            </w:r>
            <w:proofErr w:type="spellEnd"/>
          </w:p>
        </w:tc>
        <w:tc>
          <w:tcPr>
            <w:tcW w:w="904" w:type="dxa"/>
            <w:tcBorders>
              <w:top w:val="nil"/>
              <w:left w:val="nil"/>
              <w:bottom w:val="single" w:sz="4" w:space="0" w:color="auto"/>
              <w:right w:val="single" w:sz="4" w:space="0" w:color="auto"/>
            </w:tcBorders>
            <w:shd w:val="clear" w:color="auto" w:fill="auto"/>
            <w:vAlign w:val="center"/>
            <w:hideMark/>
          </w:tcPr>
          <w:p w14:paraId="2F43E25A"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5A4F6658"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Қайрғали</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Нұрымжан</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Қайратұлы</w:t>
            </w:r>
            <w:proofErr w:type="spellEnd"/>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33161B0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495CE3EE"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1605DAB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14</w:t>
            </w:r>
          </w:p>
        </w:tc>
        <w:tc>
          <w:tcPr>
            <w:tcW w:w="534" w:type="dxa"/>
            <w:tcBorders>
              <w:top w:val="nil"/>
              <w:left w:val="nil"/>
              <w:bottom w:val="single" w:sz="4" w:space="0" w:color="auto"/>
              <w:right w:val="single" w:sz="4" w:space="0" w:color="auto"/>
            </w:tcBorders>
            <w:shd w:val="clear" w:color="000000" w:fill="F79646"/>
            <w:noWrap/>
            <w:hideMark/>
          </w:tcPr>
          <w:p w14:paraId="79A3E35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noWrap/>
            <w:vAlign w:val="center"/>
            <w:hideMark/>
          </w:tcPr>
          <w:p w14:paraId="1F563490" w14:textId="7C34FBD9" w:rsidR="002C042D" w:rsidRPr="00EC1363" w:rsidRDefault="00EC1363" w:rsidP="00D85D1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Құқық пәндері</w:t>
            </w:r>
          </w:p>
        </w:tc>
        <w:tc>
          <w:tcPr>
            <w:tcW w:w="1883" w:type="dxa"/>
            <w:tcBorders>
              <w:top w:val="nil"/>
              <w:left w:val="nil"/>
              <w:bottom w:val="single" w:sz="4" w:space="0" w:color="auto"/>
              <w:right w:val="single" w:sz="4" w:space="0" w:color="auto"/>
            </w:tcBorders>
            <w:shd w:val="clear" w:color="auto" w:fill="auto"/>
            <w:noWrap/>
            <w:vAlign w:val="center"/>
            <w:hideMark/>
          </w:tcPr>
          <w:p w14:paraId="492B40C5"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Жаулебаева</w:t>
            </w:r>
            <w:proofErr w:type="spellEnd"/>
            <w:r w:rsidRPr="002C042D">
              <w:rPr>
                <w:rFonts w:ascii="Times New Roman" w:eastAsia="Times New Roman" w:hAnsi="Times New Roman" w:cs="Times New Roman"/>
                <w:sz w:val="20"/>
                <w:szCs w:val="20"/>
                <w:lang w:eastAsia="ru-RU"/>
              </w:rPr>
              <w:t xml:space="preserve"> Алия</w:t>
            </w:r>
          </w:p>
        </w:tc>
        <w:tc>
          <w:tcPr>
            <w:tcW w:w="904" w:type="dxa"/>
            <w:tcBorders>
              <w:top w:val="nil"/>
              <w:left w:val="nil"/>
              <w:bottom w:val="single" w:sz="4" w:space="0" w:color="auto"/>
              <w:right w:val="single" w:sz="4" w:space="0" w:color="auto"/>
            </w:tcBorders>
            <w:shd w:val="clear" w:color="auto" w:fill="auto"/>
            <w:vAlign w:val="center"/>
            <w:hideMark/>
          </w:tcPr>
          <w:p w14:paraId="1B6091D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000000" w:fill="FFFFFF"/>
            <w:vAlign w:val="center"/>
            <w:hideMark/>
          </w:tcPr>
          <w:p w14:paraId="62C7E1D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Қайрғали</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Нұрымжан</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Қайратұлы</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29309F5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33FB36D4" w14:textId="77777777" w:rsidTr="00EC1363">
        <w:trPr>
          <w:trHeight w:val="330"/>
        </w:trPr>
        <w:tc>
          <w:tcPr>
            <w:tcW w:w="458" w:type="dxa"/>
            <w:tcBorders>
              <w:top w:val="nil"/>
              <w:left w:val="single" w:sz="4" w:space="0" w:color="auto"/>
              <w:bottom w:val="single" w:sz="4" w:space="0" w:color="auto"/>
              <w:right w:val="single" w:sz="4" w:space="0" w:color="auto"/>
            </w:tcBorders>
            <w:shd w:val="clear" w:color="auto" w:fill="auto"/>
            <w:noWrap/>
            <w:hideMark/>
          </w:tcPr>
          <w:p w14:paraId="0BA104D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15</w:t>
            </w:r>
          </w:p>
        </w:tc>
        <w:tc>
          <w:tcPr>
            <w:tcW w:w="534" w:type="dxa"/>
            <w:tcBorders>
              <w:top w:val="nil"/>
              <w:left w:val="nil"/>
              <w:bottom w:val="single" w:sz="4" w:space="0" w:color="auto"/>
              <w:right w:val="single" w:sz="4" w:space="0" w:color="auto"/>
            </w:tcBorders>
            <w:shd w:val="clear" w:color="000000" w:fill="FFFF00"/>
            <w:noWrap/>
            <w:hideMark/>
          </w:tcPr>
          <w:p w14:paraId="3B429A3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05233D73" w14:textId="281CB3B4" w:rsidR="002C042D" w:rsidRPr="002C042D" w:rsidRDefault="002C042D" w:rsidP="00EC1363">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EC1363">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000000" w:fill="FFFFFF"/>
            <w:vAlign w:val="center"/>
            <w:hideMark/>
          </w:tcPr>
          <w:p w14:paraId="33F915D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Бухметов</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Айтуар</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75C84B6C"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2002586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Колычева Инна </w:t>
            </w:r>
            <w:proofErr w:type="spellStart"/>
            <w:r w:rsidRPr="002C042D">
              <w:rPr>
                <w:rFonts w:ascii="Times New Roman" w:eastAsia="Times New Roman" w:hAnsi="Times New Roman" w:cs="Times New Roman"/>
                <w:color w:val="000000"/>
                <w:sz w:val="20"/>
                <w:szCs w:val="20"/>
                <w:lang w:eastAsia="ru-RU"/>
              </w:rPr>
              <w:t>Арменовна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15067676"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0DDA7B72"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4773321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16</w:t>
            </w:r>
          </w:p>
        </w:tc>
        <w:tc>
          <w:tcPr>
            <w:tcW w:w="534" w:type="dxa"/>
            <w:tcBorders>
              <w:top w:val="nil"/>
              <w:left w:val="nil"/>
              <w:bottom w:val="single" w:sz="4" w:space="0" w:color="auto"/>
              <w:right w:val="single" w:sz="4" w:space="0" w:color="auto"/>
            </w:tcBorders>
            <w:shd w:val="clear" w:color="000000" w:fill="FFFF00"/>
            <w:noWrap/>
            <w:hideMark/>
          </w:tcPr>
          <w:p w14:paraId="295481D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noWrap/>
            <w:vAlign w:val="center"/>
            <w:hideMark/>
          </w:tcPr>
          <w:p w14:paraId="2A067392" w14:textId="1A3389D0" w:rsidR="002C042D" w:rsidRPr="002C042D" w:rsidRDefault="002C042D" w:rsidP="00EC1363">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EC1363">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auto" w:fill="auto"/>
            <w:noWrap/>
            <w:vAlign w:val="center"/>
            <w:hideMark/>
          </w:tcPr>
          <w:p w14:paraId="548C66AE"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Баймухамедов</w:t>
            </w:r>
            <w:proofErr w:type="spellEnd"/>
            <w:r w:rsidRPr="002C042D">
              <w:rPr>
                <w:rFonts w:ascii="Times New Roman" w:eastAsia="Times New Roman" w:hAnsi="Times New Roman" w:cs="Times New Roman"/>
                <w:sz w:val="20"/>
                <w:szCs w:val="20"/>
                <w:lang w:eastAsia="ru-RU"/>
              </w:rPr>
              <w:t xml:space="preserve"> Тигран</w:t>
            </w:r>
          </w:p>
        </w:tc>
        <w:tc>
          <w:tcPr>
            <w:tcW w:w="904" w:type="dxa"/>
            <w:tcBorders>
              <w:top w:val="nil"/>
              <w:left w:val="nil"/>
              <w:bottom w:val="single" w:sz="4" w:space="0" w:color="auto"/>
              <w:right w:val="single" w:sz="4" w:space="0" w:color="auto"/>
            </w:tcBorders>
            <w:shd w:val="clear" w:color="auto" w:fill="auto"/>
            <w:noWrap/>
            <w:vAlign w:val="center"/>
            <w:hideMark/>
          </w:tcPr>
          <w:p w14:paraId="294BF55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noWrap/>
            <w:vAlign w:val="center"/>
            <w:hideMark/>
          </w:tcPr>
          <w:p w14:paraId="62107D3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Колычева Инна </w:t>
            </w:r>
            <w:proofErr w:type="spellStart"/>
            <w:r w:rsidRPr="002C042D">
              <w:rPr>
                <w:rFonts w:ascii="Times New Roman" w:eastAsia="Times New Roman" w:hAnsi="Times New Roman" w:cs="Times New Roman"/>
                <w:color w:val="000000"/>
                <w:sz w:val="20"/>
                <w:szCs w:val="20"/>
                <w:lang w:eastAsia="ru-RU"/>
              </w:rPr>
              <w:t>Арменовна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A0D36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0A1C976B"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11BE8F4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17</w:t>
            </w:r>
          </w:p>
        </w:tc>
        <w:tc>
          <w:tcPr>
            <w:tcW w:w="534" w:type="dxa"/>
            <w:tcBorders>
              <w:top w:val="nil"/>
              <w:left w:val="nil"/>
              <w:bottom w:val="single" w:sz="4" w:space="0" w:color="auto"/>
              <w:right w:val="single" w:sz="4" w:space="0" w:color="auto"/>
            </w:tcBorders>
            <w:shd w:val="clear" w:color="000000" w:fill="FFFF00"/>
            <w:noWrap/>
            <w:hideMark/>
          </w:tcPr>
          <w:p w14:paraId="568B0F2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000000" w:fill="FFFFFF"/>
            <w:noWrap/>
            <w:vAlign w:val="center"/>
            <w:hideMark/>
          </w:tcPr>
          <w:p w14:paraId="2FD110C7" w14:textId="44797638" w:rsidR="002C042D" w:rsidRPr="002C042D" w:rsidRDefault="002C042D" w:rsidP="00D121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D12115">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auto" w:fill="auto"/>
            <w:noWrap/>
            <w:vAlign w:val="center"/>
            <w:hideMark/>
          </w:tcPr>
          <w:p w14:paraId="027D7252"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Тетерюк Даниил</w:t>
            </w:r>
          </w:p>
        </w:tc>
        <w:tc>
          <w:tcPr>
            <w:tcW w:w="904" w:type="dxa"/>
            <w:tcBorders>
              <w:top w:val="nil"/>
              <w:left w:val="nil"/>
              <w:bottom w:val="single" w:sz="4" w:space="0" w:color="auto"/>
              <w:right w:val="single" w:sz="4" w:space="0" w:color="auto"/>
            </w:tcBorders>
            <w:shd w:val="clear" w:color="auto" w:fill="auto"/>
            <w:noWrap/>
            <w:vAlign w:val="center"/>
            <w:hideMark/>
          </w:tcPr>
          <w:p w14:paraId="219766F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4855EDE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Колычева Инна </w:t>
            </w:r>
            <w:proofErr w:type="spellStart"/>
            <w:r w:rsidRPr="002C042D">
              <w:rPr>
                <w:rFonts w:ascii="Times New Roman" w:eastAsia="Times New Roman" w:hAnsi="Times New Roman" w:cs="Times New Roman"/>
                <w:color w:val="000000"/>
                <w:sz w:val="20"/>
                <w:szCs w:val="20"/>
                <w:lang w:eastAsia="ru-RU"/>
              </w:rPr>
              <w:t>Арменовна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239444B5"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14B3B90D"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5E9982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18</w:t>
            </w:r>
          </w:p>
        </w:tc>
        <w:tc>
          <w:tcPr>
            <w:tcW w:w="534" w:type="dxa"/>
            <w:tcBorders>
              <w:top w:val="nil"/>
              <w:left w:val="nil"/>
              <w:bottom w:val="single" w:sz="4" w:space="0" w:color="auto"/>
              <w:right w:val="single" w:sz="4" w:space="0" w:color="auto"/>
            </w:tcBorders>
            <w:shd w:val="clear" w:color="000000" w:fill="FFFF00"/>
            <w:noWrap/>
            <w:hideMark/>
          </w:tcPr>
          <w:p w14:paraId="6D7FA19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w:t>
            </w:r>
          </w:p>
        </w:tc>
        <w:tc>
          <w:tcPr>
            <w:tcW w:w="2694" w:type="dxa"/>
            <w:tcBorders>
              <w:top w:val="nil"/>
              <w:left w:val="nil"/>
              <w:bottom w:val="single" w:sz="4" w:space="0" w:color="auto"/>
              <w:right w:val="single" w:sz="4" w:space="0" w:color="auto"/>
            </w:tcBorders>
            <w:shd w:val="clear" w:color="auto" w:fill="auto"/>
            <w:noWrap/>
            <w:vAlign w:val="center"/>
            <w:hideMark/>
          </w:tcPr>
          <w:p w14:paraId="5466A38D" w14:textId="4F10CF6A" w:rsidR="002C042D" w:rsidRPr="002C042D" w:rsidRDefault="002C042D" w:rsidP="00D121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D12115">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FFFFFF" w:fill="FFFFFF"/>
            <w:vAlign w:val="center"/>
            <w:hideMark/>
          </w:tcPr>
          <w:p w14:paraId="009D2A93"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Туленов</w:t>
            </w:r>
            <w:proofErr w:type="spellEnd"/>
            <w:r w:rsidRPr="002C042D">
              <w:rPr>
                <w:rFonts w:ascii="Times New Roman" w:eastAsia="Times New Roman" w:hAnsi="Times New Roman" w:cs="Times New Roman"/>
                <w:sz w:val="20"/>
                <w:szCs w:val="20"/>
                <w:lang w:eastAsia="ru-RU"/>
              </w:rPr>
              <w:t xml:space="preserve"> Амирхан</w:t>
            </w:r>
          </w:p>
        </w:tc>
        <w:tc>
          <w:tcPr>
            <w:tcW w:w="904" w:type="dxa"/>
            <w:tcBorders>
              <w:top w:val="nil"/>
              <w:left w:val="nil"/>
              <w:bottom w:val="single" w:sz="4" w:space="0" w:color="auto"/>
              <w:right w:val="single" w:sz="4" w:space="0" w:color="auto"/>
            </w:tcBorders>
            <w:shd w:val="clear" w:color="auto" w:fill="auto"/>
            <w:noWrap/>
            <w:vAlign w:val="center"/>
            <w:hideMark/>
          </w:tcPr>
          <w:p w14:paraId="2876EE6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FFFFFF" w:fill="FFFFFF"/>
            <w:vAlign w:val="center"/>
            <w:hideMark/>
          </w:tcPr>
          <w:p w14:paraId="75A54E5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Колычева Инна </w:t>
            </w:r>
            <w:proofErr w:type="spellStart"/>
            <w:r w:rsidRPr="002C042D">
              <w:rPr>
                <w:rFonts w:ascii="Times New Roman" w:eastAsia="Times New Roman" w:hAnsi="Times New Roman" w:cs="Times New Roman"/>
                <w:color w:val="000000"/>
                <w:sz w:val="20"/>
                <w:szCs w:val="20"/>
                <w:lang w:eastAsia="ru-RU"/>
              </w:rPr>
              <w:t>Арменовна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61BC6D2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01851985" w14:textId="77777777" w:rsidTr="00EC1363">
        <w:trPr>
          <w:trHeight w:val="390"/>
        </w:trPr>
        <w:tc>
          <w:tcPr>
            <w:tcW w:w="458" w:type="dxa"/>
            <w:tcBorders>
              <w:top w:val="nil"/>
              <w:left w:val="single" w:sz="4" w:space="0" w:color="auto"/>
              <w:bottom w:val="single" w:sz="4" w:space="0" w:color="auto"/>
              <w:right w:val="single" w:sz="4" w:space="0" w:color="auto"/>
            </w:tcBorders>
            <w:shd w:val="clear" w:color="auto" w:fill="auto"/>
            <w:noWrap/>
            <w:hideMark/>
          </w:tcPr>
          <w:p w14:paraId="4DCED95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19</w:t>
            </w:r>
          </w:p>
        </w:tc>
        <w:tc>
          <w:tcPr>
            <w:tcW w:w="534" w:type="dxa"/>
            <w:tcBorders>
              <w:top w:val="nil"/>
              <w:left w:val="nil"/>
              <w:bottom w:val="single" w:sz="4" w:space="0" w:color="auto"/>
              <w:right w:val="single" w:sz="4" w:space="0" w:color="auto"/>
            </w:tcBorders>
            <w:shd w:val="clear" w:color="000000" w:fill="FFFF00"/>
            <w:noWrap/>
            <w:hideMark/>
          </w:tcPr>
          <w:p w14:paraId="1374286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5</w:t>
            </w:r>
          </w:p>
        </w:tc>
        <w:tc>
          <w:tcPr>
            <w:tcW w:w="2694" w:type="dxa"/>
            <w:tcBorders>
              <w:top w:val="nil"/>
              <w:left w:val="nil"/>
              <w:bottom w:val="single" w:sz="4" w:space="0" w:color="auto"/>
              <w:right w:val="single" w:sz="4" w:space="0" w:color="auto"/>
            </w:tcBorders>
            <w:shd w:val="clear" w:color="000000" w:fill="FFFFFF"/>
            <w:noWrap/>
            <w:vAlign w:val="center"/>
            <w:hideMark/>
          </w:tcPr>
          <w:p w14:paraId="6A3FF7A6" w14:textId="53EBD467" w:rsidR="002C042D" w:rsidRPr="002C042D" w:rsidRDefault="002C042D" w:rsidP="00D121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D12115">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FFFFFF" w:fill="FFFFFF"/>
            <w:vAlign w:val="center"/>
            <w:hideMark/>
          </w:tcPr>
          <w:p w14:paraId="330C8687"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Ядров</w:t>
            </w:r>
            <w:proofErr w:type="spellEnd"/>
            <w:r w:rsidRPr="002C042D">
              <w:rPr>
                <w:rFonts w:ascii="Times New Roman" w:eastAsia="Times New Roman" w:hAnsi="Times New Roman" w:cs="Times New Roman"/>
                <w:sz w:val="20"/>
                <w:szCs w:val="20"/>
                <w:lang w:eastAsia="ru-RU"/>
              </w:rPr>
              <w:t xml:space="preserve"> Лев</w:t>
            </w:r>
          </w:p>
        </w:tc>
        <w:tc>
          <w:tcPr>
            <w:tcW w:w="904" w:type="dxa"/>
            <w:tcBorders>
              <w:top w:val="nil"/>
              <w:left w:val="nil"/>
              <w:bottom w:val="single" w:sz="4" w:space="0" w:color="auto"/>
              <w:right w:val="single" w:sz="4" w:space="0" w:color="auto"/>
            </w:tcBorders>
            <w:shd w:val="clear" w:color="auto" w:fill="auto"/>
            <w:noWrap/>
            <w:vAlign w:val="center"/>
            <w:hideMark/>
          </w:tcPr>
          <w:p w14:paraId="0291C01D"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FFFFFF" w:fill="FFFFFF"/>
            <w:vAlign w:val="center"/>
            <w:hideMark/>
          </w:tcPr>
          <w:p w14:paraId="2C83CE8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Колычева Инна </w:t>
            </w:r>
            <w:proofErr w:type="spellStart"/>
            <w:r w:rsidRPr="002C042D">
              <w:rPr>
                <w:rFonts w:ascii="Times New Roman" w:eastAsia="Times New Roman" w:hAnsi="Times New Roman" w:cs="Times New Roman"/>
                <w:color w:val="000000"/>
                <w:sz w:val="20"/>
                <w:szCs w:val="20"/>
                <w:lang w:eastAsia="ru-RU"/>
              </w:rPr>
              <w:t>Арменовна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57981C5E"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317833E5"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A30AED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20</w:t>
            </w:r>
          </w:p>
        </w:tc>
        <w:tc>
          <w:tcPr>
            <w:tcW w:w="534" w:type="dxa"/>
            <w:tcBorders>
              <w:top w:val="nil"/>
              <w:left w:val="nil"/>
              <w:bottom w:val="single" w:sz="4" w:space="0" w:color="auto"/>
              <w:right w:val="single" w:sz="4" w:space="0" w:color="auto"/>
            </w:tcBorders>
            <w:shd w:val="clear" w:color="000000" w:fill="FFFF00"/>
            <w:noWrap/>
            <w:hideMark/>
          </w:tcPr>
          <w:p w14:paraId="68B0A92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6</w:t>
            </w:r>
          </w:p>
        </w:tc>
        <w:tc>
          <w:tcPr>
            <w:tcW w:w="2694" w:type="dxa"/>
            <w:tcBorders>
              <w:top w:val="nil"/>
              <w:left w:val="nil"/>
              <w:bottom w:val="single" w:sz="4" w:space="0" w:color="auto"/>
              <w:right w:val="single" w:sz="4" w:space="0" w:color="auto"/>
            </w:tcBorders>
            <w:shd w:val="clear" w:color="auto" w:fill="auto"/>
            <w:noWrap/>
            <w:vAlign w:val="center"/>
            <w:hideMark/>
          </w:tcPr>
          <w:p w14:paraId="5C552450" w14:textId="098FFCAA" w:rsidR="002C042D" w:rsidRPr="002C042D" w:rsidRDefault="002C042D" w:rsidP="00D121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А</w:t>
            </w:r>
            <w:r w:rsidR="00D12115">
              <w:rPr>
                <w:rFonts w:ascii="Times New Roman" w:eastAsia="Times New Roman" w:hAnsi="Times New Roman" w:cs="Times New Roman"/>
                <w:bCs/>
                <w:sz w:val="20"/>
                <w:szCs w:val="20"/>
                <w:lang w:val="kk-KZ" w:eastAsia="ru-RU"/>
              </w:rPr>
              <w:t>ғылшын тілі</w:t>
            </w:r>
          </w:p>
        </w:tc>
        <w:tc>
          <w:tcPr>
            <w:tcW w:w="1883" w:type="dxa"/>
            <w:tcBorders>
              <w:top w:val="nil"/>
              <w:left w:val="nil"/>
              <w:bottom w:val="single" w:sz="4" w:space="0" w:color="auto"/>
              <w:right w:val="single" w:sz="4" w:space="0" w:color="auto"/>
            </w:tcBorders>
            <w:shd w:val="clear" w:color="auto" w:fill="auto"/>
            <w:noWrap/>
            <w:vAlign w:val="center"/>
            <w:hideMark/>
          </w:tcPr>
          <w:p w14:paraId="495EFC49"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Сенько Дамир</w:t>
            </w:r>
          </w:p>
        </w:tc>
        <w:tc>
          <w:tcPr>
            <w:tcW w:w="904" w:type="dxa"/>
            <w:tcBorders>
              <w:top w:val="nil"/>
              <w:left w:val="nil"/>
              <w:bottom w:val="single" w:sz="4" w:space="0" w:color="auto"/>
              <w:right w:val="single" w:sz="4" w:space="0" w:color="auto"/>
            </w:tcBorders>
            <w:shd w:val="clear" w:color="auto" w:fill="auto"/>
            <w:noWrap/>
            <w:vAlign w:val="center"/>
            <w:hideMark/>
          </w:tcPr>
          <w:p w14:paraId="5C015396"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39F07DE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Хайдарова Диана </w:t>
            </w:r>
            <w:proofErr w:type="spellStart"/>
            <w:r w:rsidRPr="002C042D">
              <w:rPr>
                <w:rFonts w:ascii="Times New Roman" w:eastAsia="Times New Roman" w:hAnsi="Times New Roman" w:cs="Times New Roman"/>
                <w:color w:val="000000"/>
                <w:sz w:val="20"/>
                <w:szCs w:val="20"/>
                <w:lang w:eastAsia="ru-RU"/>
              </w:rPr>
              <w:t>Канатовна</w:t>
            </w:r>
            <w:proofErr w:type="spellEnd"/>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5A19F927"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600D648E"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B6BB32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lastRenderedPageBreak/>
              <w:t>21</w:t>
            </w:r>
          </w:p>
        </w:tc>
        <w:tc>
          <w:tcPr>
            <w:tcW w:w="534" w:type="dxa"/>
            <w:tcBorders>
              <w:top w:val="nil"/>
              <w:left w:val="nil"/>
              <w:bottom w:val="single" w:sz="4" w:space="0" w:color="auto"/>
              <w:right w:val="single" w:sz="4" w:space="0" w:color="auto"/>
            </w:tcBorders>
            <w:shd w:val="clear" w:color="000000" w:fill="76933C"/>
            <w:noWrap/>
            <w:hideMark/>
          </w:tcPr>
          <w:p w14:paraId="1DC4CCA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21EB7198"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000000" w:fill="FFFFFF"/>
            <w:noWrap/>
            <w:vAlign w:val="center"/>
            <w:hideMark/>
          </w:tcPr>
          <w:p w14:paraId="607188A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Муканова Алина</w:t>
            </w:r>
          </w:p>
        </w:tc>
        <w:tc>
          <w:tcPr>
            <w:tcW w:w="904" w:type="dxa"/>
            <w:tcBorders>
              <w:top w:val="nil"/>
              <w:left w:val="nil"/>
              <w:bottom w:val="single" w:sz="4" w:space="0" w:color="auto"/>
              <w:right w:val="single" w:sz="4" w:space="0" w:color="auto"/>
            </w:tcBorders>
            <w:shd w:val="clear" w:color="auto" w:fill="auto"/>
            <w:noWrap/>
            <w:vAlign w:val="center"/>
            <w:hideMark/>
          </w:tcPr>
          <w:p w14:paraId="7E94E7A7"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000000" w:fill="FFFF00"/>
            <w:noWrap/>
            <w:vAlign w:val="center"/>
            <w:hideMark/>
          </w:tcPr>
          <w:p w14:paraId="3187E23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Жумабай</w:t>
            </w:r>
            <w:proofErr w:type="spellEnd"/>
            <w:r w:rsidRPr="002C042D">
              <w:rPr>
                <w:rFonts w:ascii="Times New Roman" w:eastAsia="Times New Roman" w:hAnsi="Times New Roman" w:cs="Times New Roman"/>
                <w:color w:val="000000"/>
                <w:sz w:val="20"/>
                <w:szCs w:val="20"/>
                <w:lang w:eastAsia="ru-RU"/>
              </w:rPr>
              <w:t xml:space="preserve"> Гульназ </w:t>
            </w:r>
            <w:proofErr w:type="spellStart"/>
            <w:r w:rsidRPr="002C042D">
              <w:rPr>
                <w:rFonts w:ascii="Times New Roman" w:eastAsia="Times New Roman" w:hAnsi="Times New Roman" w:cs="Times New Roman"/>
                <w:color w:val="000000"/>
                <w:sz w:val="20"/>
                <w:szCs w:val="20"/>
                <w:lang w:eastAsia="ru-RU"/>
              </w:rPr>
              <w:t>Нургаликызы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FE04DD"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0AD0F258"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7CD7865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22</w:t>
            </w:r>
          </w:p>
        </w:tc>
        <w:tc>
          <w:tcPr>
            <w:tcW w:w="534" w:type="dxa"/>
            <w:tcBorders>
              <w:top w:val="nil"/>
              <w:left w:val="nil"/>
              <w:bottom w:val="single" w:sz="4" w:space="0" w:color="auto"/>
              <w:right w:val="single" w:sz="4" w:space="0" w:color="auto"/>
            </w:tcBorders>
            <w:shd w:val="clear" w:color="000000" w:fill="76933C"/>
            <w:noWrap/>
            <w:hideMark/>
          </w:tcPr>
          <w:p w14:paraId="734A4B0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noWrap/>
            <w:vAlign w:val="center"/>
            <w:hideMark/>
          </w:tcPr>
          <w:p w14:paraId="042DB3C0"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auto" w:fill="auto"/>
            <w:noWrap/>
            <w:vAlign w:val="center"/>
            <w:hideMark/>
          </w:tcPr>
          <w:p w14:paraId="68557CA1"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Мейрам Аружан</w:t>
            </w:r>
          </w:p>
        </w:tc>
        <w:tc>
          <w:tcPr>
            <w:tcW w:w="904" w:type="dxa"/>
            <w:tcBorders>
              <w:top w:val="nil"/>
              <w:left w:val="nil"/>
              <w:bottom w:val="single" w:sz="4" w:space="0" w:color="auto"/>
              <w:right w:val="single" w:sz="4" w:space="0" w:color="auto"/>
            </w:tcBorders>
            <w:shd w:val="clear" w:color="auto" w:fill="auto"/>
            <w:noWrap/>
            <w:vAlign w:val="center"/>
            <w:hideMark/>
          </w:tcPr>
          <w:p w14:paraId="329B08F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00B331A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Жумабай</w:t>
            </w:r>
            <w:proofErr w:type="spellEnd"/>
            <w:r w:rsidRPr="002C042D">
              <w:rPr>
                <w:rFonts w:ascii="Times New Roman" w:eastAsia="Times New Roman" w:hAnsi="Times New Roman" w:cs="Times New Roman"/>
                <w:color w:val="000000"/>
                <w:sz w:val="20"/>
                <w:szCs w:val="20"/>
                <w:lang w:eastAsia="ru-RU"/>
              </w:rPr>
              <w:t xml:space="preserve"> Гульназ </w:t>
            </w:r>
            <w:proofErr w:type="spellStart"/>
            <w:r w:rsidRPr="002C042D">
              <w:rPr>
                <w:rFonts w:ascii="Times New Roman" w:eastAsia="Times New Roman" w:hAnsi="Times New Roman" w:cs="Times New Roman"/>
                <w:color w:val="000000"/>
                <w:sz w:val="20"/>
                <w:szCs w:val="20"/>
                <w:lang w:eastAsia="ru-RU"/>
              </w:rPr>
              <w:t>Нургаликызы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8502F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24264AAE"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CEDC2C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23</w:t>
            </w:r>
          </w:p>
        </w:tc>
        <w:tc>
          <w:tcPr>
            <w:tcW w:w="534" w:type="dxa"/>
            <w:tcBorders>
              <w:top w:val="nil"/>
              <w:left w:val="nil"/>
              <w:bottom w:val="single" w:sz="4" w:space="0" w:color="auto"/>
              <w:right w:val="single" w:sz="4" w:space="0" w:color="auto"/>
            </w:tcBorders>
            <w:shd w:val="clear" w:color="000000" w:fill="76933C"/>
            <w:noWrap/>
            <w:hideMark/>
          </w:tcPr>
          <w:p w14:paraId="1857327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000000" w:fill="FFFFFF"/>
            <w:noWrap/>
            <w:vAlign w:val="center"/>
            <w:hideMark/>
          </w:tcPr>
          <w:p w14:paraId="643748E8"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auto" w:fill="auto"/>
            <w:noWrap/>
            <w:vAlign w:val="center"/>
            <w:hideMark/>
          </w:tcPr>
          <w:p w14:paraId="37F4D209"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 xml:space="preserve">Сапар </w:t>
            </w:r>
            <w:proofErr w:type="spellStart"/>
            <w:r w:rsidRPr="002C042D">
              <w:rPr>
                <w:rFonts w:ascii="Times New Roman" w:eastAsia="Times New Roman" w:hAnsi="Times New Roman" w:cs="Times New Roman"/>
                <w:sz w:val="20"/>
                <w:szCs w:val="20"/>
                <w:lang w:eastAsia="ru-RU"/>
              </w:rPr>
              <w:t>Ернияс</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462A705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6525C2D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Жумабай</w:t>
            </w:r>
            <w:proofErr w:type="spellEnd"/>
            <w:r w:rsidRPr="002C042D">
              <w:rPr>
                <w:rFonts w:ascii="Times New Roman" w:eastAsia="Times New Roman" w:hAnsi="Times New Roman" w:cs="Times New Roman"/>
                <w:color w:val="000000"/>
                <w:sz w:val="20"/>
                <w:szCs w:val="20"/>
                <w:lang w:eastAsia="ru-RU"/>
              </w:rPr>
              <w:t xml:space="preserve"> Гульназ </w:t>
            </w:r>
            <w:proofErr w:type="spellStart"/>
            <w:r w:rsidRPr="002C042D">
              <w:rPr>
                <w:rFonts w:ascii="Times New Roman" w:eastAsia="Times New Roman" w:hAnsi="Times New Roman" w:cs="Times New Roman"/>
                <w:color w:val="000000"/>
                <w:sz w:val="20"/>
                <w:szCs w:val="20"/>
                <w:lang w:eastAsia="ru-RU"/>
              </w:rPr>
              <w:t>Нургаликызы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B02271"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3936A66B"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C0BB1F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24</w:t>
            </w:r>
          </w:p>
        </w:tc>
        <w:tc>
          <w:tcPr>
            <w:tcW w:w="534" w:type="dxa"/>
            <w:tcBorders>
              <w:top w:val="nil"/>
              <w:left w:val="nil"/>
              <w:bottom w:val="single" w:sz="4" w:space="0" w:color="auto"/>
              <w:right w:val="single" w:sz="4" w:space="0" w:color="auto"/>
            </w:tcBorders>
            <w:shd w:val="clear" w:color="000000" w:fill="76933C"/>
            <w:noWrap/>
            <w:hideMark/>
          </w:tcPr>
          <w:p w14:paraId="17B7A99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w:t>
            </w:r>
          </w:p>
        </w:tc>
        <w:tc>
          <w:tcPr>
            <w:tcW w:w="2694" w:type="dxa"/>
            <w:tcBorders>
              <w:top w:val="nil"/>
              <w:left w:val="nil"/>
              <w:bottom w:val="single" w:sz="4" w:space="0" w:color="auto"/>
              <w:right w:val="single" w:sz="4" w:space="0" w:color="auto"/>
            </w:tcBorders>
            <w:shd w:val="clear" w:color="000000" w:fill="FFFFFF"/>
            <w:noWrap/>
            <w:vAlign w:val="center"/>
            <w:hideMark/>
          </w:tcPr>
          <w:p w14:paraId="7BF139A6"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000000" w:fill="FFFFFF"/>
            <w:noWrap/>
            <w:vAlign w:val="center"/>
            <w:hideMark/>
          </w:tcPr>
          <w:p w14:paraId="703D9FE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 xml:space="preserve">Алибеков </w:t>
            </w:r>
            <w:proofErr w:type="spellStart"/>
            <w:r w:rsidRPr="002C042D">
              <w:rPr>
                <w:rFonts w:ascii="Times New Roman" w:eastAsia="Times New Roman" w:hAnsi="Times New Roman" w:cs="Times New Roman"/>
                <w:sz w:val="20"/>
                <w:szCs w:val="20"/>
                <w:lang w:eastAsia="ru-RU"/>
              </w:rPr>
              <w:t>Мейрбек</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072CFC1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FF"/>
            <w:noWrap/>
            <w:vAlign w:val="center"/>
            <w:hideMark/>
          </w:tcPr>
          <w:p w14:paraId="63CF289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Жданов Евгений Петрович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53F6FA"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290AAF4D"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09B294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25</w:t>
            </w:r>
          </w:p>
        </w:tc>
        <w:tc>
          <w:tcPr>
            <w:tcW w:w="534" w:type="dxa"/>
            <w:tcBorders>
              <w:top w:val="nil"/>
              <w:left w:val="nil"/>
              <w:bottom w:val="single" w:sz="4" w:space="0" w:color="auto"/>
              <w:right w:val="single" w:sz="4" w:space="0" w:color="auto"/>
            </w:tcBorders>
            <w:shd w:val="clear" w:color="000000" w:fill="76933C"/>
            <w:noWrap/>
            <w:hideMark/>
          </w:tcPr>
          <w:p w14:paraId="5B8BF49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5</w:t>
            </w:r>
          </w:p>
        </w:tc>
        <w:tc>
          <w:tcPr>
            <w:tcW w:w="2694" w:type="dxa"/>
            <w:tcBorders>
              <w:top w:val="nil"/>
              <w:left w:val="nil"/>
              <w:bottom w:val="single" w:sz="4" w:space="0" w:color="auto"/>
              <w:right w:val="single" w:sz="4" w:space="0" w:color="auto"/>
            </w:tcBorders>
            <w:shd w:val="clear" w:color="000000" w:fill="FFFFFF"/>
            <w:noWrap/>
            <w:vAlign w:val="center"/>
            <w:hideMark/>
          </w:tcPr>
          <w:p w14:paraId="2333369A"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auto" w:fill="auto"/>
            <w:noWrap/>
            <w:vAlign w:val="center"/>
            <w:hideMark/>
          </w:tcPr>
          <w:p w14:paraId="7EC2668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Кулдарбаев</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Адият</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02E4CFF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FF"/>
            <w:noWrap/>
            <w:vAlign w:val="center"/>
            <w:hideMark/>
          </w:tcPr>
          <w:p w14:paraId="1F0B1F1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Жданов Евгений Петрович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B529A1"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39E8B3D8"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19F3DE1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26</w:t>
            </w:r>
          </w:p>
        </w:tc>
        <w:tc>
          <w:tcPr>
            <w:tcW w:w="534" w:type="dxa"/>
            <w:tcBorders>
              <w:top w:val="nil"/>
              <w:left w:val="nil"/>
              <w:bottom w:val="single" w:sz="4" w:space="0" w:color="auto"/>
              <w:right w:val="single" w:sz="4" w:space="0" w:color="auto"/>
            </w:tcBorders>
            <w:shd w:val="clear" w:color="000000" w:fill="76933C"/>
            <w:noWrap/>
            <w:hideMark/>
          </w:tcPr>
          <w:p w14:paraId="3B9BC5E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6</w:t>
            </w:r>
          </w:p>
        </w:tc>
        <w:tc>
          <w:tcPr>
            <w:tcW w:w="2694" w:type="dxa"/>
            <w:tcBorders>
              <w:top w:val="nil"/>
              <w:left w:val="nil"/>
              <w:bottom w:val="single" w:sz="4" w:space="0" w:color="auto"/>
              <w:right w:val="single" w:sz="4" w:space="0" w:color="auto"/>
            </w:tcBorders>
            <w:shd w:val="clear" w:color="000000" w:fill="FFFFFF"/>
            <w:noWrap/>
            <w:vAlign w:val="center"/>
            <w:hideMark/>
          </w:tcPr>
          <w:p w14:paraId="62046644"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Математика</w:t>
            </w:r>
          </w:p>
        </w:tc>
        <w:tc>
          <w:tcPr>
            <w:tcW w:w="1883" w:type="dxa"/>
            <w:tcBorders>
              <w:top w:val="nil"/>
              <w:left w:val="nil"/>
              <w:bottom w:val="single" w:sz="4" w:space="0" w:color="auto"/>
              <w:right w:val="single" w:sz="4" w:space="0" w:color="auto"/>
            </w:tcBorders>
            <w:shd w:val="clear" w:color="000000" w:fill="FFFFFF"/>
            <w:noWrap/>
            <w:vAlign w:val="center"/>
            <w:hideMark/>
          </w:tcPr>
          <w:p w14:paraId="5DD42AC0"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Томашев</w:t>
            </w:r>
            <w:proofErr w:type="spellEnd"/>
            <w:r w:rsidRPr="002C042D">
              <w:rPr>
                <w:rFonts w:ascii="Times New Roman" w:eastAsia="Times New Roman" w:hAnsi="Times New Roman" w:cs="Times New Roman"/>
                <w:sz w:val="20"/>
                <w:szCs w:val="20"/>
                <w:lang w:eastAsia="ru-RU"/>
              </w:rPr>
              <w:t xml:space="preserve"> Диас</w:t>
            </w:r>
          </w:p>
        </w:tc>
        <w:tc>
          <w:tcPr>
            <w:tcW w:w="904" w:type="dxa"/>
            <w:tcBorders>
              <w:top w:val="nil"/>
              <w:left w:val="nil"/>
              <w:bottom w:val="single" w:sz="4" w:space="0" w:color="auto"/>
              <w:right w:val="single" w:sz="4" w:space="0" w:color="auto"/>
            </w:tcBorders>
            <w:shd w:val="clear" w:color="auto" w:fill="auto"/>
            <w:noWrap/>
            <w:vAlign w:val="center"/>
            <w:hideMark/>
          </w:tcPr>
          <w:p w14:paraId="2F78DEBE"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FF"/>
            <w:noWrap/>
            <w:vAlign w:val="center"/>
            <w:hideMark/>
          </w:tcPr>
          <w:p w14:paraId="4B05F47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Жданов Евгений Петрович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7F6F96"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7736CF5D"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2F4843F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27</w:t>
            </w:r>
          </w:p>
        </w:tc>
        <w:tc>
          <w:tcPr>
            <w:tcW w:w="534" w:type="dxa"/>
            <w:tcBorders>
              <w:top w:val="nil"/>
              <w:left w:val="nil"/>
              <w:bottom w:val="single" w:sz="4" w:space="0" w:color="auto"/>
              <w:right w:val="single" w:sz="4" w:space="0" w:color="auto"/>
            </w:tcBorders>
            <w:shd w:val="clear" w:color="000000" w:fill="00B0F0"/>
            <w:noWrap/>
            <w:hideMark/>
          </w:tcPr>
          <w:p w14:paraId="0263C35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484A3A1F"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Физика</w:t>
            </w:r>
          </w:p>
        </w:tc>
        <w:tc>
          <w:tcPr>
            <w:tcW w:w="1883" w:type="dxa"/>
            <w:tcBorders>
              <w:top w:val="nil"/>
              <w:left w:val="nil"/>
              <w:bottom w:val="single" w:sz="4" w:space="0" w:color="auto"/>
              <w:right w:val="single" w:sz="4" w:space="0" w:color="auto"/>
            </w:tcBorders>
            <w:shd w:val="clear" w:color="auto" w:fill="auto"/>
            <w:noWrap/>
            <w:vAlign w:val="center"/>
            <w:hideMark/>
          </w:tcPr>
          <w:p w14:paraId="62A49CB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Гаврищук</w:t>
            </w:r>
            <w:proofErr w:type="spellEnd"/>
            <w:r w:rsidRPr="002C042D">
              <w:rPr>
                <w:rFonts w:ascii="Times New Roman" w:eastAsia="Times New Roman" w:hAnsi="Times New Roman" w:cs="Times New Roman"/>
                <w:color w:val="000000"/>
                <w:sz w:val="20"/>
                <w:szCs w:val="20"/>
                <w:lang w:eastAsia="ru-RU"/>
              </w:rPr>
              <w:t xml:space="preserve"> Владислав</w:t>
            </w:r>
          </w:p>
        </w:tc>
        <w:tc>
          <w:tcPr>
            <w:tcW w:w="904" w:type="dxa"/>
            <w:tcBorders>
              <w:top w:val="nil"/>
              <w:left w:val="nil"/>
              <w:bottom w:val="single" w:sz="4" w:space="0" w:color="auto"/>
              <w:right w:val="single" w:sz="4" w:space="0" w:color="auto"/>
            </w:tcBorders>
            <w:shd w:val="clear" w:color="auto" w:fill="auto"/>
            <w:noWrap/>
            <w:vAlign w:val="center"/>
            <w:hideMark/>
          </w:tcPr>
          <w:p w14:paraId="601D071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54A541A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Острянина Татьяна Сергеевна </w:t>
            </w:r>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62D3ECF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6FD10B06"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CBE2AD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28</w:t>
            </w:r>
          </w:p>
        </w:tc>
        <w:tc>
          <w:tcPr>
            <w:tcW w:w="534" w:type="dxa"/>
            <w:tcBorders>
              <w:top w:val="nil"/>
              <w:left w:val="nil"/>
              <w:bottom w:val="single" w:sz="4" w:space="0" w:color="auto"/>
              <w:right w:val="single" w:sz="4" w:space="0" w:color="auto"/>
            </w:tcBorders>
            <w:shd w:val="clear" w:color="000000" w:fill="00B0F0"/>
            <w:noWrap/>
            <w:hideMark/>
          </w:tcPr>
          <w:p w14:paraId="767EE80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noWrap/>
            <w:vAlign w:val="center"/>
            <w:hideMark/>
          </w:tcPr>
          <w:p w14:paraId="7D973D09"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Физика</w:t>
            </w:r>
          </w:p>
        </w:tc>
        <w:tc>
          <w:tcPr>
            <w:tcW w:w="1883" w:type="dxa"/>
            <w:tcBorders>
              <w:top w:val="nil"/>
              <w:left w:val="nil"/>
              <w:bottom w:val="single" w:sz="4" w:space="0" w:color="auto"/>
              <w:right w:val="single" w:sz="4" w:space="0" w:color="auto"/>
            </w:tcBorders>
            <w:shd w:val="clear" w:color="auto" w:fill="auto"/>
            <w:noWrap/>
            <w:vAlign w:val="center"/>
            <w:hideMark/>
          </w:tcPr>
          <w:p w14:paraId="2E0D77F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Кенесбай</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Нұрдаулет</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55C0BFC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00"/>
            <w:noWrap/>
            <w:vAlign w:val="center"/>
            <w:hideMark/>
          </w:tcPr>
          <w:p w14:paraId="5E8B4A0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Гаппаров </w:t>
            </w:r>
            <w:proofErr w:type="spellStart"/>
            <w:r w:rsidRPr="002C042D">
              <w:rPr>
                <w:rFonts w:ascii="Times New Roman" w:eastAsia="Times New Roman" w:hAnsi="Times New Roman" w:cs="Times New Roman"/>
                <w:color w:val="000000"/>
                <w:sz w:val="20"/>
                <w:szCs w:val="20"/>
                <w:lang w:eastAsia="ru-RU"/>
              </w:rPr>
              <w:t>Жахонгир</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Абдразакович</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A4DD7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0CEBD2C1"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41A0DB7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29</w:t>
            </w:r>
          </w:p>
        </w:tc>
        <w:tc>
          <w:tcPr>
            <w:tcW w:w="534" w:type="dxa"/>
            <w:tcBorders>
              <w:top w:val="nil"/>
              <w:left w:val="nil"/>
              <w:bottom w:val="single" w:sz="4" w:space="0" w:color="auto"/>
              <w:right w:val="single" w:sz="4" w:space="0" w:color="auto"/>
            </w:tcBorders>
            <w:shd w:val="clear" w:color="000000" w:fill="FABF8F"/>
            <w:noWrap/>
            <w:hideMark/>
          </w:tcPr>
          <w:p w14:paraId="5311436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5854471F"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Химия</w:t>
            </w:r>
          </w:p>
        </w:tc>
        <w:tc>
          <w:tcPr>
            <w:tcW w:w="1883" w:type="dxa"/>
            <w:tcBorders>
              <w:top w:val="nil"/>
              <w:left w:val="nil"/>
              <w:bottom w:val="single" w:sz="4" w:space="0" w:color="auto"/>
              <w:right w:val="single" w:sz="4" w:space="0" w:color="auto"/>
            </w:tcBorders>
            <w:shd w:val="clear" w:color="auto" w:fill="auto"/>
            <w:noWrap/>
            <w:vAlign w:val="center"/>
            <w:hideMark/>
          </w:tcPr>
          <w:p w14:paraId="343955A4"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Абжанова</w:t>
            </w:r>
            <w:proofErr w:type="spellEnd"/>
            <w:r w:rsidRPr="002C042D">
              <w:rPr>
                <w:rFonts w:ascii="Times New Roman" w:eastAsia="Times New Roman" w:hAnsi="Times New Roman" w:cs="Times New Roman"/>
                <w:sz w:val="20"/>
                <w:szCs w:val="20"/>
                <w:lang w:eastAsia="ru-RU"/>
              </w:rPr>
              <w:t xml:space="preserve"> Наргиз</w:t>
            </w:r>
          </w:p>
        </w:tc>
        <w:tc>
          <w:tcPr>
            <w:tcW w:w="904" w:type="dxa"/>
            <w:tcBorders>
              <w:top w:val="nil"/>
              <w:left w:val="nil"/>
              <w:bottom w:val="single" w:sz="4" w:space="0" w:color="auto"/>
              <w:right w:val="single" w:sz="4" w:space="0" w:color="auto"/>
            </w:tcBorders>
            <w:shd w:val="clear" w:color="auto" w:fill="auto"/>
            <w:noWrap/>
            <w:vAlign w:val="center"/>
            <w:hideMark/>
          </w:tcPr>
          <w:p w14:paraId="1697453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noWrap/>
            <w:vAlign w:val="center"/>
            <w:hideMark/>
          </w:tcPr>
          <w:p w14:paraId="4446A07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Нугуманова Карина </w:t>
            </w:r>
            <w:proofErr w:type="spellStart"/>
            <w:r w:rsidRPr="002C042D">
              <w:rPr>
                <w:rFonts w:ascii="Times New Roman" w:eastAsia="Times New Roman" w:hAnsi="Times New Roman" w:cs="Times New Roman"/>
                <w:color w:val="000000"/>
                <w:sz w:val="20"/>
                <w:szCs w:val="20"/>
                <w:lang w:eastAsia="ru-RU"/>
              </w:rPr>
              <w:t>Ансагановна</w:t>
            </w:r>
            <w:proofErr w:type="spellEnd"/>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64863D55"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133597CB"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4E00E6A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30</w:t>
            </w:r>
          </w:p>
        </w:tc>
        <w:tc>
          <w:tcPr>
            <w:tcW w:w="534" w:type="dxa"/>
            <w:tcBorders>
              <w:top w:val="nil"/>
              <w:left w:val="nil"/>
              <w:bottom w:val="single" w:sz="4" w:space="0" w:color="auto"/>
              <w:right w:val="single" w:sz="4" w:space="0" w:color="auto"/>
            </w:tcBorders>
            <w:shd w:val="clear" w:color="000000" w:fill="FABF8F"/>
            <w:noWrap/>
            <w:hideMark/>
          </w:tcPr>
          <w:p w14:paraId="139DFC9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noWrap/>
            <w:vAlign w:val="center"/>
            <w:hideMark/>
          </w:tcPr>
          <w:p w14:paraId="2EEF4DB3"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Химия</w:t>
            </w:r>
          </w:p>
        </w:tc>
        <w:tc>
          <w:tcPr>
            <w:tcW w:w="1883" w:type="dxa"/>
            <w:tcBorders>
              <w:top w:val="nil"/>
              <w:left w:val="nil"/>
              <w:bottom w:val="single" w:sz="4" w:space="0" w:color="auto"/>
              <w:right w:val="single" w:sz="4" w:space="0" w:color="auto"/>
            </w:tcBorders>
            <w:shd w:val="clear" w:color="000000" w:fill="FFFFFF"/>
            <w:noWrap/>
            <w:vAlign w:val="center"/>
            <w:hideMark/>
          </w:tcPr>
          <w:p w14:paraId="2D848BA5"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Смольская Злата</w:t>
            </w:r>
          </w:p>
        </w:tc>
        <w:tc>
          <w:tcPr>
            <w:tcW w:w="904" w:type="dxa"/>
            <w:tcBorders>
              <w:top w:val="nil"/>
              <w:left w:val="nil"/>
              <w:bottom w:val="single" w:sz="4" w:space="0" w:color="auto"/>
              <w:right w:val="single" w:sz="4" w:space="0" w:color="auto"/>
            </w:tcBorders>
            <w:shd w:val="clear" w:color="auto" w:fill="auto"/>
            <w:noWrap/>
            <w:vAlign w:val="center"/>
            <w:hideMark/>
          </w:tcPr>
          <w:p w14:paraId="50EDF495"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noWrap/>
            <w:vAlign w:val="center"/>
            <w:hideMark/>
          </w:tcPr>
          <w:p w14:paraId="53CCE87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Нугуманова Карина </w:t>
            </w:r>
            <w:proofErr w:type="spellStart"/>
            <w:r w:rsidRPr="002C042D">
              <w:rPr>
                <w:rFonts w:ascii="Times New Roman" w:eastAsia="Times New Roman" w:hAnsi="Times New Roman" w:cs="Times New Roman"/>
                <w:color w:val="000000"/>
                <w:sz w:val="20"/>
                <w:szCs w:val="20"/>
                <w:lang w:eastAsia="ru-RU"/>
              </w:rPr>
              <w:t>Ансагановна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FE41F7"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556FCC52"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A0D125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31</w:t>
            </w:r>
          </w:p>
        </w:tc>
        <w:tc>
          <w:tcPr>
            <w:tcW w:w="534" w:type="dxa"/>
            <w:tcBorders>
              <w:top w:val="nil"/>
              <w:left w:val="nil"/>
              <w:bottom w:val="single" w:sz="4" w:space="0" w:color="auto"/>
              <w:right w:val="single" w:sz="4" w:space="0" w:color="auto"/>
            </w:tcBorders>
            <w:shd w:val="clear" w:color="000000" w:fill="FABF8F"/>
            <w:noWrap/>
            <w:hideMark/>
          </w:tcPr>
          <w:p w14:paraId="3285C4B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000000" w:fill="FFFFFF"/>
            <w:noWrap/>
            <w:vAlign w:val="center"/>
            <w:hideMark/>
          </w:tcPr>
          <w:p w14:paraId="50D9496C"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Химия</w:t>
            </w:r>
          </w:p>
        </w:tc>
        <w:tc>
          <w:tcPr>
            <w:tcW w:w="1883" w:type="dxa"/>
            <w:tcBorders>
              <w:top w:val="nil"/>
              <w:left w:val="nil"/>
              <w:bottom w:val="single" w:sz="4" w:space="0" w:color="auto"/>
              <w:right w:val="single" w:sz="4" w:space="0" w:color="auto"/>
            </w:tcBorders>
            <w:shd w:val="clear" w:color="auto" w:fill="auto"/>
            <w:noWrap/>
            <w:vAlign w:val="center"/>
            <w:hideMark/>
          </w:tcPr>
          <w:p w14:paraId="3AE2880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Бисимбаев</w:t>
            </w:r>
            <w:proofErr w:type="spellEnd"/>
            <w:r w:rsidRPr="002C042D">
              <w:rPr>
                <w:rFonts w:ascii="Times New Roman" w:eastAsia="Times New Roman" w:hAnsi="Times New Roman" w:cs="Times New Roman"/>
                <w:color w:val="000000"/>
                <w:sz w:val="20"/>
                <w:szCs w:val="20"/>
                <w:lang w:eastAsia="ru-RU"/>
              </w:rPr>
              <w:t xml:space="preserve"> Чингисхан</w:t>
            </w:r>
          </w:p>
        </w:tc>
        <w:tc>
          <w:tcPr>
            <w:tcW w:w="904" w:type="dxa"/>
            <w:tcBorders>
              <w:top w:val="nil"/>
              <w:left w:val="nil"/>
              <w:bottom w:val="single" w:sz="4" w:space="0" w:color="auto"/>
              <w:right w:val="single" w:sz="4" w:space="0" w:color="auto"/>
            </w:tcBorders>
            <w:shd w:val="clear" w:color="auto" w:fill="auto"/>
            <w:noWrap/>
            <w:vAlign w:val="center"/>
            <w:hideMark/>
          </w:tcPr>
          <w:p w14:paraId="1F886B0D"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noWrap/>
            <w:vAlign w:val="center"/>
            <w:hideMark/>
          </w:tcPr>
          <w:p w14:paraId="4F7F9FA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xml:space="preserve">Нугуманова Карина </w:t>
            </w:r>
            <w:proofErr w:type="spellStart"/>
            <w:r w:rsidRPr="002C042D">
              <w:rPr>
                <w:rFonts w:ascii="Times New Roman" w:eastAsia="Times New Roman" w:hAnsi="Times New Roman" w:cs="Times New Roman"/>
                <w:color w:val="000000"/>
                <w:sz w:val="20"/>
                <w:szCs w:val="20"/>
                <w:lang w:eastAsia="ru-RU"/>
              </w:rPr>
              <w:t>Ансагановна</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6E1C798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27199905"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3CFE455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32</w:t>
            </w:r>
          </w:p>
        </w:tc>
        <w:tc>
          <w:tcPr>
            <w:tcW w:w="534" w:type="dxa"/>
            <w:tcBorders>
              <w:top w:val="nil"/>
              <w:left w:val="nil"/>
              <w:bottom w:val="single" w:sz="4" w:space="0" w:color="auto"/>
              <w:right w:val="single" w:sz="4" w:space="0" w:color="auto"/>
            </w:tcBorders>
            <w:shd w:val="clear" w:color="000000" w:fill="C4D79B"/>
            <w:noWrap/>
            <w:hideMark/>
          </w:tcPr>
          <w:p w14:paraId="01B64B5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4974CEF9"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Биология</w:t>
            </w:r>
          </w:p>
        </w:tc>
        <w:tc>
          <w:tcPr>
            <w:tcW w:w="1883" w:type="dxa"/>
            <w:tcBorders>
              <w:top w:val="nil"/>
              <w:left w:val="nil"/>
              <w:bottom w:val="single" w:sz="4" w:space="0" w:color="auto"/>
              <w:right w:val="single" w:sz="4" w:space="0" w:color="auto"/>
            </w:tcBorders>
            <w:shd w:val="clear" w:color="auto" w:fill="auto"/>
            <w:noWrap/>
            <w:vAlign w:val="center"/>
            <w:hideMark/>
          </w:tcPr>
          <w:p w14:paraId="21351129"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Гурский Даниил</w:t>
            </w:r>
          </w:p>
        </w:tc>
        <w:tc>
          <w:tcPr>
            <w:tcW w:w="904" w:type="dxa"/>
            <w:tcBorders>
              <w:top w:val="nil"/>
              <w:left w:val="nil"/>
              <w:bottom w:val="single" w:sz="4" w:space="0" w:color="auto"/>
              <w:right w:val="single" w:sz="4" w:space="0" w:color="auto"/>
            </w:tcBorders>
            <w:shd w:val="clear" w:color="auto" w:fill="auto"/>
            <w:noWrap/>
            <w:vAlign w:val="center"/>
            <w:hideMark/>
          </w:tcPr>
          <w:p w14:paraId="0BE00F30"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2DB36E3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Кубаева</w:t>
            </w:r>
            <w:proofErr w:type="spellEnd"/>
            <w:r w:rsidRPr="002C042D">
              <w:rPr>
                <w:rFonts w:ascii="Times New Roman" w:eastAsia="Times New Roman" w:hAnsi="Times New Roman" w:cs="Times New Roman"/>
                <w:color w:val="000000"/>
                <w:sz w:val="20"/>
                <w:szCs w:val="20"/>
                <w:lang w:eastAsia="ru-RU"/>
              </w:rPr>
              <w:t xml:space="preserve"> Ангелина Александровна</w:t>
            </w:r>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5799172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725B13A4"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1C101F9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33</w:t>
            </w:r>
          </w:p>
        </w:tc>
        <w:tc>
          <w:tcPr>
            <w:tcW w:w="534" w:type="dxa"/>
            <w:tcBorders>
              <w:top w:val="nil"/>
              <w:left w:val="nil"/>
              <w:bottom w:val="single" w:sz="4" w:space="0" w:color="auto"/>
              <w:right w:val="single" w:sz="4" w:space="0" w:color="auto"/>
            </w:tcBorders>
            <w:shd w:val="clear" w:color="000000" w:fill="C4D79B"/>
            <w:noWrap/>
            <w:hideMark/>
          </w:tcPr>
          <w:p w14:paraId="3198EEB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000000" w:fill="FFFFFF"/>
            <w:noWrap/>
            <w:vAlign w:val="center"/>
            <w:hideMark/>
          </w:tcPr>
          <w:p w14:paraId="530A12C2"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Биология</w:t>
            </w:r>
          </w:p>
        </w:tc>
        <w:tc>
          <w:tcPr>
            <w:tcW w:w="1883" w:type="dxa"/>
            <w:tcBorders>
              <w:top w:val="nil"/>
              <w:left w:val="nil"/>
              <w:bottom w:val="single" w:sz="4" w:space="0" w:color="auto"/>
              <w:right w:val="single" w:sz="4" w:space="0" w:color="auto"/>
            </w:tcBorders>
            <w:shd w:val="clear" w:color="auto" w:fill="auto"/>
            <w:vAlign w:val="center"/>
            <w:hideMark/>
          </w:tcPr>
          <w:p w14:paraId="447E6C20"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Кужахметова</w:t>
            </w:r>
            <w:proofErr w:type="spellEnd"/>
            <w:r w:rsidRPr="002C042D">
              <w:rPr>
                <w:rFonts w:ascii="Times New Roman" w:eastAsia="Times New Roman" w:hAnsi="Times New Roman" w:cs="Times New Roman"/>
                <w:sz w:val="20"/>
                <w:szCs w:val="20"/>
                <w:lang w:eastAsia="ru-RU"/>
              </w:rPr>
              <w:t xml:space="preserve"> Анжела</w:t>
            </w:r>
          </w:p>
        </w:tc>
        <w:tc>
          <w:tcPr>
            <w:tcW w:w="904" w:type="dxa"/>
            <w:tcBorders>
              <w:top w:val="nil"/>
              <w:left w:val="nil"/>
              <w:bottom w:val="single" w:sz="4" w:space="0" w:color="auto"/>
              <w:right w:val="single" w:sz="4" w:space="0" w:color="auto"/>
            </w:tcBorders>
            <w:shd w:val="clear" w:color="auto" w:fill="auto"/>
            <w:noWrap/>
            <w:vAlign w:val="center"/>
            <w:hideMark/>
          </w:tcPr>
          <w:p w14:paraId="4106E4B0"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407FFE5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Карахметова</w:t>
            </w:r>
            <w:proofErr w:type="spellEnd"/>
            <w:r w:rsidRPr="002C042D">
              <w:rPr>
                <w:rFonts w:ascii="Times New Roman" w:eastAsia="Times New Roman" w:hAnsi="Times New Roman" w:cs="Times New Roman"/>
                <w:color w:val="000000"/>
                <w:sz w:val="20"/>
                <w:szCs w:val="20"/>
                <w:lang w:eastAsia="ru-RU"/>
              </w:rPr>
              <w:t xml:space="preserve"> Анар </w:t>
            </w:r>
            <w:proofErr w:type="spellStart"/>
            <w:r w:rsidRPr="002C042D">
              <w:rPr>
                <w:rFonts w:ascii="Times New Roman" w:eastAsia="Times New Roman" w:hAnsi="Times New Roman" w:cs="Times New Roman"/>
                <w:color w:val="000000"/>
                <w:sz w:val="20"/>
                <w:szCs w:val="20"/>
                <w:lang w:eastAsia="ru-RU"/>
              </w:rPr>
              <w:t>Куанышевна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4D379C"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383CB781" w14:textId="77777777" w:rsidTr="00EC1363">
        <w:trPr>
          <w:trHeight w:val="360"/>
        </w:trPr>
        <w:tc>
          <w:tcPr>
            <w:tcW w:w="458" w:type="dxa"/>
            <w:tcBorders>
              <w:top w:val="nil"/>
              <w:left w:val="single" w:sz="4" w:space="0" w:color="auto"/>
              <w:bottom w:val="single" w:sz="4" w:space="0" w:color="auto"/>
              <w:right w:val="single" w:sz="4" w:space="0" w:color="auto"/>
            </w:tcBorders>
            <w:shd w:val="clear" w:color="auto" w:fill="auto"/>
            <w:noWrap/>
            <w:hideMark/>
          </w:tcPr>
          <w:p w14:paraId="2B0D6EB8"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34</w:t>
            </w:r>
          </w:p>
        </w:tc>
        <w:tc>
          <w:tcPr>
            <w:tcW w:w="534" w:type="dxa"/>
            <w:tcBorders>
              <w:top w:val="nil"/>
              <w:left w:val="nil"/>
              <w:bottom w:val="single" w:sz="4" w:space="0" w:color="auto"/>
              <w:right w:val="single" w:sz="4" w:space="0" w:color="auto"/>
            </w:tcBorders>
            <w:shd w:val="clear" w:color="000000" w:fill="C4D79B"/>
            <w:noWrap/>
            <w:hideMark/>
          </w:tcPr>
          <w:p w14:paraId="3D5D514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000000" w:fill="FFFFFF"/>
            <w:noWrap/>
            <w:vAlign w:val="center"/>
            <w:hideMark/>
          </w:tcPr>
          <w:p w14:paraId="4004C340"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Биология</w:t>
            </w:r>
          </w:p>
        </w:tc>
        <w:tc>
          <w:tcPr>
            <w:tcW w:w="1883" w:type="dxa"/>
            <w:tcBorders>
              <w:top w:val="nil"/>
              <w:left w:val="nil"/>
              <w:bottom w:val="nil"/>
              <w:right w:val="single" w:sz="4" w:space="0" w:color="000000"/>
            </w:tcBorders>
            <w:shd w:val="clear" w:color="auto" w:fill="auto"/>
            <w:noWrap/>
            <w:vAlign w:val="center"/>
            <w:hideMark/>
          </w:tcPr>
          <w:p w14:paraId="11C344A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Аманбек</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Гулжаухар</w:t>
            </w:r>
            <w:proofErr w:type="spellEnd"/>
          </w:p>
        </w:tc>
        <w:tc>
          <w:tcPr>
            <w:tcW w:w="904" w:type="dxa"/>
            <w:tcBorders>
              <w:top w:val="nil"/>
              <w:left w:val="nil"/>
              <w:bottom w:val="nil"/>
              <w:right w:val="single" w:sz="4" w:space="0" w:color="000000"/>
            </w:tcBorders>
            <w:shd w:val="clear" w:color="auto" w:fill="auto"/>
            <w:noWrap/>
            <w:vAlign w:val="center"/>
            <w:hideMark/>
          </w:tcPr>
          <w:p w14:paraId="0B2D31F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nil"/>
              <w:right w:val="nil"/>
            </w:tcBorders>
            <w:shd w:val="clear" w:color="000000" w:fill="FFFF00"/>
            <w:vAlign w:val="center"/>
            <w:hideMark/>
          </w:tcPr>
          <w:p w14:paraId="5FE31AF6"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Төлеміс</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Жұлдызай</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Серікқызы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8E32B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2E115BEF"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C58909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35</w:t>
            </w:r>
          </w:p>
        </w:tc>
        <w:tc>
          <w:tcPr>
            <w:tcW w:w="534" w:type="dxa"/>
            <w:tcBorders>
              <w:top w:val="nil"/>
              <w:left w:val="nil"/>
              <w:bottom w:val="single" w:sz="4" w:space="0" w:color="auto"/>
              <w:right w:val="single" w:sz="4" w:space="0" w:color="auto"/>
            </w:tcBorders>
            <w:shd w:val="clear" w:color="000000" w:fill="A6A6A6"/>
            <w:noWrap/>
            <w:hideMark/>
          </w:tcPr>
          <w:p w14:paraId="3CB03B6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4FE31DD4"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56FC3830"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Жумагали</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Нурайым</w:t>
            </w:r>
            <w:proofErr w:type="spellEnd"/>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504720A"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single" w:sz="4" w:space="0" w:color="auto"/>
              <w:left w:val="nil"/>
              <w:bottom w:val="single" w:sz="4" w:space="0" w:color="auto"/>
              <w:right w:val="nil"/>
            </w:tcBorders>
            <w:shd w:val="clear" w:color="auto" w:fill="auto"/>
            <w:vAlign w:val="center"/>
            <w:hideMark/>
          </w:tcPr>
          <w:p w14:paraId="3697B2F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Иващенко Андрей Александрович</w:t>
            </w:r>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74BA6714"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79358209"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B00A86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36</w:t>
            </w:r>
          </w:p>
        </w:tc>
        <w:tc>
          <w:tcPr>
            <w:tcW w:w="534" w:type="dxa"/>
            <w:tcBorders>
              <w:top w:val="nil"/>
              <w:left w:val="nil"/>
              <w:bottom w:val="single" w:sz="4" w:space="0" w:color="auto"/>
              <w:right w:val="single" w:sz="4" w:space="0" w:color="auto"/>
            </w:tcBorders>
            <w:shd w:val="clear" w:color="000000" w:fill="A6A6A6"/>
            <w:noWrap/>
            <w:hideMark/>
          </w:tcPr>
          <w:p w14:paraId="134A5E2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noWrap/>
            <w:vAlign w:val="center"/>
            <w:hideMark/>
          </w:tcPr>
          <w:p w14:paraId="270BB280"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nil"/>
              <w:left w:val="nil"/>
              <w:bottom w:val="single" w:sz="4" w:space="0" w:color="auto"/>
              <w:right w:val="single" w:sz="4" w:space="0" w:color="auto"/>
            </w:tcBorders>
            <w:shd w:val="clear" w:color="auto" w:fill="auto"/>
            <w:vAlign w:val="center"/>
            <w:hideMark/>
          </w:tcPr>
          <w:p w14:paraId="06CB9D4A"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Рустемова</w:t>
            </w:r>
            <w:proofErr w:type="spellEnd"/>
            <w:r w:rsidRPr="002C042D">
              <w:rPr>
                <w:rFonts w:ascii="Times New Roman" w:eastAsia="Times New Roman" w:hAnsi="Times New Roman" w:cs="Times New Roman"/>
                <w:sz w:val="20"/>
                <w:szCs w:val="20"/>
                <w:lang w:eastAsia="ru-RU"/>
              </w:rPr>
              <w:t xml:space="preserve"> Карина</w:t>
            </w:r>
          </w:p>
        </w:tc>
        <w:tc>
          <w:tcPr>
            <w:tcW w:w="904" w:type="dxa"/>
            <w:tcBorders>
              <w:top w:val="nil"/>
              <w:left w:val="nil"/>
              <w:bottom w:val="single" w:sz="4" w:space="0" w:color="auto"/>
              <w:right w:val="single" w:sz="4" w:space="0" w:color="auto"/>
            </w:tcBorders>
            <w:shd w:val="clear" w:color="auto" w:fill="auto"/>
            <w:noWrap/>
            <w:vAlign w:val="center"/>
            <w:hideMark/>
          </w:tcPr>
          <w:p w14:paraId="4C5DC99E"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450C92E8"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Иващенко Андрей Александрович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6CA65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1659B8C3"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14CA82D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37</w:t>
            </w:r>
          </w:p>
        </w:tc>
        <w:tc>
          <w:tcPr>
            <w:tcW w:w="534" w:type="dxa"/>
            <w:tcBorders>
              <w:top w:val="nil"/>
              <w:left w:val="nil"/>
              <w:bottom w:val="single" w:sz="4" w:space="0" w:color="auto"/>
              <w:right w:val="single" w:sz="4" w:space="0" w:color="auto"/>
            </w:tcBorders>
            <w:shd w:val="clear" w:color="000000" w:fill="A6A6A6"/>
            <w:noWrap/>
            <w:hideMark/>
          </w:tcPr>
          <w:p w14:paraId="380A376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auto" w:fill="auto"/>
            <w:noWrap/>
            <w:vAlign w:val="center"/>
            <w:hideMark/>
          </w:tcPr>
          <w:p w14:paraId="7AFCB805"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nil"/>
              <w:left w:val="nil"/>
              <w:bottom w:val="single" w:sz="4" w:space="0" w:color="auto"/>
              <w:right w:val="single" w:sz="4" w:space="0" w:color="auto"/>
            </w:tcBorders>
            <w:shd w:val="clear" w:color="auto" w:fill="auto"/>
            <w:vAlign w:val="center"/>
            <w:hideMark/>
          </w:tcPr>
          <w:p w14:paraId="4C2C81D7"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Беркінбай</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Назлы</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627DEFD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000000" w:fill="FFFF00"/>
            <w:vAlign w:val="center"/>
            <w:hideMark/>
          </w:tcPr>
          <w:p w14:paraId="14670A09"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Умбетова</w:t>
            </w:r>
            <w:proofErr w:type="spellEnd"/>
            <w:r w:rsidRPr="002C042D">
              <w:rPr>
                <w:rFonts w:ascii="Times New Roman" w:eastAsia="Times New Roman" w:hAnsi="Times New Roman" w:cs="Times New Roman"/>
                <w:color w:val="000000"/>
                <w:sz w:val="20"/>
                <w:szCs w:val="20"/>
                <w:lang w:eastAsia="ru-RU"/>
              </w:rPr>
              <w:t xml:space="preserve"> Гаухар </w:t>
            </w:r>
            <w:proofErr w:type="spellStart"/>
            <w:r w:rsidRPr="002C042D">
              <w:rPr>
                <w:rFonts w:ascii="Times New Roman" w:eastAsia="Times New Roman" w:hAnsi="Times New Roman" w:cs="Times New Roman"/>
                <w:color w:val="000000"/>
                <w:sz w:val="20"/>
                <w:szCs w:val="20"/>
                <w:lang w:eastAsia="ru-RU"/>
              </w:rPr>
              <w:t>Сакеновна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F8C99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20220223"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B11D8B3"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38</w:t>
            </w:r>
          </w:p>
        </w:tc>
        <w:tc>
          <w:tcPr>
            <w:tcW w:w="534" w:type="dxa"/>
            <w:tcBorders>
              <w:top w:val="nil"/>
              <w:left w:val="nil"/>
              <w:bottom w:val="single" w:sz="4" w:space="0" w:color="auto"/>
              <w:right w:val="single" w:sz="4" w:space="0" w:color="auto"/>
            </w:tcBorders>
            <w:shd w:val="clear" w:color="000000" w:fill="A6A6A6"/>
            <w:noWrap/>
            <w:hideMark/>
          </w:tcPr>
          <w:p w14:paraId="46B305E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w:t>
            </w:r>
          </w:p>
        </w:tc>
        <w:tc>
          <w:tcPr>
            <w:tcW w:w="2694" w:type="dxa"/>
            <w:tcBorders>
              <w:top w:val="nil"/>
              <w:left w:val="nil"/>
              <w:bottom w:val="single" w:sz="4" w:space="0" w:color="auto"/>
              <w:right w:val="single" w:sz="4" w:space="0" w:color="auto"/>
            </w:tcBorders>
            <w:shd w:val="clear" w:color="000000" w:fill="FFFFFF"/>
            <w:noWrap/>
            <w:vAlign w:val="center"/>
            <w:hideMark/>
          </w:tcPr>
          <w:p w14:paraId="5CF6FFBB"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nil"/>
              <w:left w:val="nil"/>
              <w:bottom w:val="single" w:sz="4" w:space="0" w:color="auto"/>
              <w:right w:val="single" w:sz="4" w:space="0" w:color="auto"/>
            </w:tcBorders>
            <w:shd w:val="clear" w:color="FFFFFF" w:fill="FFFFFF"/>
            <w:noWrap/>
            <w:vAlign w:val="center"/>
            <w:hideMark/>
          </w:tcPr>
          <w:p w14:paraId="0ABD9057"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Сарыбай Лаура</w:t>
            </w:r>
          </w:p>
        </w:tc>
        <w:tc>
          <w:tcPr>
            <w:tcW w:w="904" w:type="dxa"/>
            <w:tcBorders>
              <w:top w:val="nil"/>
              <w:left w:val="nil"/>
              <w:bottom w:val="single" w:sz="4" w:space="0" w:color="auto"/>
              <w:right w:val="single" w:sz="4" w:space="0" w:color="auto"/>
            </w:tcBorders>
            <w:shd w:val="clear" w:color="auto" w:fill="auto"/>
            <w:noWrap/>
            <w:vAlign w:val="center"/>
            <w:hideMark/>
          </w:tcPr>
          <w:p w14:paraId="2557003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15AF468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Иващенко Андрей Александрович</w:t>
            </w:r>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00322E2C"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522448FD"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3B8BC6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39</w:t>
            </w:r>
          </w:p>
        </w:tc>
        <w:tc>
          <w:tcPr>
            <w:tcW w:w="534" w:type="dxa"/>
            <w:tcBorders>
              <w:top w:val="nil"/>
              <w:left w:val="nil"/>
              <w:bottom w:val="single" w:sz="4" w:space="0" w:color="auto"/>
              <w:right w:val="single" w:sz="4" w:space="0" w:color="auto"/>
            </w:tcBorders>
            <w:shd w:val="clear" w:color="000000" w:fill="A6A6A6"/>
            <w:noWrap/>
            <w:hideMark/>
          </w:tcPr>
          <w:p w14:paraId="711F97E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5</w:t>
            </w:r>
          </w:p>
        </w:tc>
        <w:tc>
          <w:tcPr>
            <w:tcW w:w="2694" w:type="dxa"/>
            <w:tcBorders>
              <w:top w:val="nil"/>
              <w:left w:val="nil"/>
              <w:bottom w:val="single" w:sz="4" w:space="0" w:color="auto"/>
              <w:right w:val="single" w:sz="4" w:space="0" w:color="auto"/>
            </w:tcBorders>
            <w:shd w:val="clear" w:color="000000" w:fill="FFFFFF"/>
            <w:noWrap/>
            <w:vAlign w:val="center"/>
            <w:hideMark/>
          </w:tcPr>
          <w:p w14:paraId="64142BE6"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nil"/>
              <w:left w:val="nil"/>
              <w:bottom w:val="single" w:sz="4" w:space="0" w:color="auto"/>
              <w:right w:val="single" w:sz="4" w:space="0" w:color="auto"/>
            </w:tcBorders>
            <w:shd w:val="clear" w:color="auto" w:fill="auto"/>
            <w:noWrap/>
            <w:vAlign w:val="center"/>
            <w:hideMark/>
          </w:tcPr>
          <w:p w14:paraId="74E4F76F"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Татаренко Виктория</w:t>
            </w:r>
          </w:p>
        </w:tc>
        <w:tc>
          <w:tcPr>
            <w:tcW w:w="904" w:type="dxa"/>
            <w:tcBorders>
              <w:top w:val="nil"/>
              <w:left w:val="nil"/>
              <w:bottom w:val="single" w:sz="4" w:space="0" w:color="auto"/>
              <w:right w:val="single" w:sz="4" w:space="0" w:color="auto"/>
            </w:tcBorders>
            <w:shd w:val="clear" w:color="000000" w:fill="FFFFFF"/>
            <w:vAlign w:val="center"/>
            <w:hideMark/>
          </w:tcPr>
          <w:p w14:paraId="0EF55836" w14:textId="77777777" w:rsidR="002C042D" w:rsidRPr="002C042D" w:rsidRDefault="002C042D" w:rsidP="00D85D15">
            <w:pPr>
              <w:spacing w:after="0" w:line="240" w:lineRule="auto"/>
              <w:jc w:val="center"/>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7545BEE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Иващенко Андрей Александрович</w:t>
            </w:r>
          </w:p>
        </w:tc>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0FB948A3"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r>
      <w:tr w:rsidR="002C042D" w:rsidRPr="002C042D" w14:paraId="4A2E6AEF"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510FF7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40</w:t>
            </w:r>
          </w:p>
        </w:tc>
        <w:tc>
          <w:tcPr>
            <w:tcW w:w="534" w:type="dxa"/>
            <w:tcBorders>
              <w:top w:val="nil"/>
              <w:left w:val="nil"/>
              <w:bottom w:val="single" w:sz="4" w:space="0" w:color="auto"/>
              <w:right w:val="single" w:sz="4" w:space="0" w:color="auto"/>
            </w:tcBorders>
            <w:shd w:val="clear" w:color="000000" w:fill="A6A6A6"/>
            <w:noWrap/>
            <w:hideMark/>
          </w:tcPr>
          <w:p w14:paraId="0824F46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6</w:t>
            </w:r>
          </w:p>
        </w:tc>
        <w:tc>
          <w:tcPr>
            <w:tcW w:w="2694" w:type="dxa"/>
            <w:tcBorders>
              <w:top w:val="nil"/>
              <w:left w:val="nil"/>
              <w:bottom w:val="single" w:sz="4" w:space="0" w:color="auto"/>
              <w:right w:val="single" w:sz="4" w:space="0" w:color="auto"/>
            </w:tcBorders>
            <w:shd w:val="clear" w:color="000000" w:fill="FFFFFF"/>
            <w:noWrap/>
            <w:vAlign w:val="center"/>
            <w:hideMark/>
          </w:tcPr>
          <w:p w14:paraId="0CC12FDF"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Информатика</w:t>
            </w:r>
          </w:p>
        </w:tc>
        <w:tc>
          <w:tcPr>
            <w:tcW w:w="1883" w:type="dxa"/>
            <w:tcBorders>
              <w:top w:val="nil"/>
              <w:left w:val="nil"/>
              <w:bottom w:val="single" w:sz="4" w:space="0" w:color="auto"/>
              <w:right w:val="single" w:sz="4" w:space="0" w:color="auto"/>
            </w:tcBorders>
            <w:shd w:val="clear" w:color="auto" w:fill="auto"/>
            <w:noWrap/>
            <w:vAlign w:val="center"/>
            <w:hideMark/>
          </w:tcPr>
          <w:p w14:paraId="6A563BAD"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Мурзабеков Даниал</w:t>
            </w:r>
          </w:p>
        </w:tc>
        <w:tc>
          <w:tcPr>
            <w:tcW w:w="904" w:type="dxa"/>
            <w:tcBorders>
              <w:top w:val="nil"/>
              <w:left w:val="nil"/>
              <w:bottom w:val="single" w:sz="4" w:space="0" w:color="auto"/>
              <w:right w:val="single" w:sz="4" w:space="0" w:color="auto"/>
            </w:tcBorders>
            <w:shd w:val="clear" w:color="auto" w:fill="auto"/>
            <w:noWrap/>
            <w:vAlign w:val="center"/>
            <w:hideMark/>
          </w:tcPr>
          <w:p w14:paraId="093C487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68B5F22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Иващенко Андрей Александрович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17769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53D36354"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71C91D00"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41</w:t>
            </w:r>
          </w:p>
        </w:tc>
        <w:tc>
          <w:tcPr>
            <w:tcW w:w="534" w:type="dxa"/>
            <w:tcBorders>
              <w:top w:val="nil"/>
              <w:left w:val="nil"/>
              <w:bottom w:val="single" w:sz="4" w:space="0" w:color="auto"/>
              <w:right w:val="single" w:sz="4" w:space="0" w:color="auto"/>
            </w:tcBorders>
            <w:shd w:val="clear" w:color="000000" w:fill="B1A0C7"/>
            <w:noWrap/>
            <w:hideMark/>
          </w:tcPr>
          <w:p w14:paraId="4B6A8275"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501BAD47"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auto" w:fill="auto"/>
            <w:vAlign w:val="center"/>
            <w:hideMark/>
          </w:tcPr>
          <w:p w14:paraId="50D3506A"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Ахметжан</w:t>
            </w:r>
            <w:proofErr w:type="spellEnd"/>
            <w:r w:rsidRPr="002C042D">
              <w:rPr>
                <w:rFonts w:ascii="Times New Roman" w:eastAsia="Times New Roman" w:hAnsi="Times New Roman" w:cs="Times New Roman"/>
                <w:sz w:val="20"/>
                <w:szCs w:val="20"/>
                <w:lang w:eastAsia="ru-RU"/>
              </w:rPr>
              <w:t xml:space="preserve"> </w:t>
            </w:r>
            <w:proofErr w:type="spellStart"/>
            <w:r w:rsidRPr="002C042D">
              <w:rPr>
                <w:rFonts w:ascii="Times New Roman" w:eastAsia="Times New Roman" w:hAnsi="Times New Roman" w:cs="Times New Roman"/>
                <w:sz w:val="20"/>
                <w:szCs w:val="20"/>
                <w:lang w:eastAsia="ru-RU"/>
              </w:rPr>
              <w:t>Бақытжан</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55C0C142"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5EC2D72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Ерментаева</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Ботагоз</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Ануаровна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C47BE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2C042D" w14:paraId="19F4C171"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6F966FB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42</w:t>
            </w:r>
          </w:p>
        </w:tc>
        <w:tc>
          <w:tcPr>
            <w:tcW w:w="534" w:type="dxa"/>
            <w:tcBorders>
              <w:top w:val="nil"/>
              <w:left w:val="nil"/>
              <w:bottom w:val="single" w:sz="4" w:space="0" w:color="auto"/>
              <w:right w:val="single" w:sz="4" w:space="0" w:color="auto"/>
            </w:tcBorders>
            <w:shd w:val="clear" w:color="000000" w:fill="B1A0C7"/>
            <w:noWrap/>
            <w:hideMark/>
          </w:tcPr>
          <w:p w14:paraId="7949D13E"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noWrap/>
            <w:vAlign w:val="center"/>
            <w:hideMark/>
          </w:tcPr>
          <w:p w14:paraId="1FED363B"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000000" w:fill="FFFFFF"/>
            <w:noWrap/>
            <w:vAlign w:val="center"/>
            <w:hideMark/>
          </w:tcPr>
          <w:p w14:paraId="6A462EE7"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Утепова Шолпан</w:t>
            </w:r>
          </w:p>
        </w:tc>
        <w:tc>
          <w:tcPr>
            <w:tcW w:w="904" w:type="dxa"/>
            <w:tcBorders>
              <w:top w:val="nil"/>
              <w:left w:val="nil"/>
              <w:bottom w:val="single" w:sz="4" w:space="0" w:color="auto"/>
              <w:right w:val="single" w:sz="4" w:space="0" w:color="auto"/>
            </w:tcBorders>
            <w:shd w:val="clear" w:color="auto" w:fill="auto"/>
            <w:noWrap/>
            <w:vAlign w:val="center"/>
            <w:hideMark/>
          </w:tcPr>
          <w:p w14:paraId="218239F9"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000000" w:fill="FFFFFF"/>
            <w:vAlign w:val="center"/>
            <w:hideMark/>
          </w:tcPr>
          <w:p w14:paraId="1BF6C81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Ерментаева</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Ботагоз</w:t>
            </w:r>
            <w:proofErr w:type="spellEnd"/>
            <w:r w:rsidRPr="002C042D">
              <w:rPr>
                <w:rFonts w:ascii="Times New Roman" w:eastAsia="Times New Roman" w:hAnsi="Times New Roman" w:cs="Times New Roman"/>
                <w:color w:val="000000"/>
                <w:sz w:val="20"/>
                <w:szCs w:val="20"/>
                <w:lang w:eastAsia="ru-RU"/>
              </w:rPr>
              <w:t xml:space="preserve"> </w:t>
            </w:r>
            <w:proofErr w:type="spellStart"/>
            <w:r w:rsidRPr="002C042D">
              <w:rPr>
                <w:rFonts w:ascii="Times New Roman" w:eastAsia="Times New Roman" w:hAnsi="Times New Roman" w:cs="Times New Roman"/>
                <w:color w:val="000000"/>
                <w:sz w:val="20"/>
                <w:szCs w:val="20"/>
                <w:lang w:eastAsia="ru-RU"/>
              </w:rPr>
              <w:t>Ануаровна</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66205F"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1F188D4F"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DADD93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43</w:t>
            </w:r>
          </w:p>
        </w:tc>
        <w:tc>
          <w:tcPr>
            <w:tcW w:w="534" w:type="dxa"/>
            <w:tcBorders>
              <w:top w:val="nil"/>
              <w:left w:val="nil"/>
              <w:bottom w:val="single" w:sz="4" w:space="0" w:color="auto"/>
              <w:right w:val="single" w:sz="4" w:space="0" w:color="auto"/>
            </w:tcBorders>
            <w:shd w:val="clear" w:color="000000" w:fill="B1A0C7"/>
            <w:noWrap/>
            <w:hideMark/>
          </w:tcPr>
          <w:p w14:paraId="7173635A"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000000" w:fill="FFFFFF"/>
            <w:noWrap/>
            <w:vAlign w:val="center"/>
            <w:hideMark/>
          </w:tcPr>
          <w:p w14:paraId="72B7795D"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auto" w:fill="auto"/>
            <w:vAlign w:val="center"/>
            <w:hideMark/>
          </w:tcPr>
          <w:p w14:paraId="03B7E6CA"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Коновалов Николай</w:t>
            </w:r>
          </w:p>
        </w:tc>
        <w:tc>
          <w:tcPr>
            <w:tcW w:w="904" w:type="dxa"/>
            <w:tcBorders>
              <w:top w:val="nil"/>
              <w:left w:val="nil"/>
              <w:bottom w:val="single" w:sz="4" w:space="0" w:color="auto"/>
              <w:right w:val="single" w:sz="4" w:space="0" w:color="auto"/>
            </w:tcBorders>
            <w:shd w:val="clear" w:color="auto" w:fill="auto"/>
            <w:noWrap/>
            <w:vAlign w:val="center"/>
            <w:hideMark/>
          </w:tcPr>
          <w:p w14:paraId="411D8C8E"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25A5EDC4"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Кудабаев</w:t>
            </w:r>
            <w:proofErr w:type="spellEnd"/>
            <w:r w:rsidRPr="002C042D">
              <w:rPr>
                <w:rFonts w:ascii="Times New Roman" w:eastAsia="Times New Roman" w:hAnsi="Times New Roman" w:cs="Times New Roman"/>
                <w:color w:val="000000"/>
                <w:sz w:val="20"/>
                <w:szCs w:val="20"/>
                <w:lang w:eastAsia="ru-RU"/>
              </w:rPr>
              <w:t xml:space="preserve"> Даулет </w:t>
            </w:r>
            <w:proofErr w:type="spellStart"/>
            <w:r w:rsidRPr="002C042D">
              <w:rPr>
                <w:rFonts w:ascii="Times New Roman" w:eastAsia="Times New Roman" w:hAnsi="Times New Roman" w:cs="Times New Roman"/>
                <w:color w:val="000000"/>
                <w:sz w:val="20"/>
                <w:szCs w:val="20"/>
                <w:lang w:eastAsia="ru-RU"/>
              </w:rPr>
              <w:t>Тулеуович</w:t>
            </w:r>
            <w:proofErr w:type="spellEnd"/>
          </w:p>
        </w:tc>
        <w:tc>
          <w:tcPr>
            <w:tcW w:w="1134" w:type="dxa"/>
            <w:tcBorders>
              <w:top w:val="nil"/>
              <w:left w:val="single" w:sz="4" w:space="0" w:color="auto"/>
              <w:bottom w:val="single" w:sz="4" w:space="0" w:color="auto"/>
              <w:right w:val="single" w:sz="4" w:space="0" w:color="auto"/>
            </w:tcBorders>
            <w:shd w:val="clear" w:color="000000" w:fill="92D050"/>
            <w:noWrap/>
            <w:vAlign w:val="center"/>
            <w:hideMark/>
          </w:tcPr>
          <w:p w14:paraId="699F4B4C"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2</w:t>
            </w:r>
          </w:p>
        </w:tc>
      </w:tr>
      <w:tr w:rsidR="002C042D" w:rsidRPr="002C042D" w14:paraId="40130943"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0BF1DC5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44</w:t>
            </w:r>
          </w:p>
        </w:tc>
        <w:tc>
          <w:tcPr>
            <w:tcW w:w="534" w:type="dxa"/>
            <w:tcBorders>
              <w:top w:val="nil"/>
              <w:left w:val="nil"/>
              <w:bottom w:val="single" w:sz="4" w:space="0" w:color="auto"/>
              <w:right w:val="single" w:sz="4" w:space="0" w:color="auto"/>
            </w:tcBorders>
            <w:shd w:val="clear" w:color="000000" w:fill="B1A0C7"/>
            <w:noWrap/>
            <w:hideMark/>
          </w:tcPr>
          <w:p w14:paraId="589F3B91"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w:t>
            </w:r>
          </w:p>
        </w:tc>
        <w:tc>
          <w:tcPr>
            <w:tcW w:w="2694" w:type="dxa"/>
            <w:tcBorders>
              <w:top w:val="nil"/>
              <w:left w:val="nil"/>
              <w:bottom w:val="single" w:sz="4" w:space="0" w:color="auto"/>
              <w:right w:val="single" w:sz="4" w:space="0" w:color="auto"/>
            </w:tcBorders>
            <w:shd w:val="clear" w:color="000000" w:fill="FFFFFF"/>
            <w:noWrap/>
            <w:vAlign w:val="center"/>
            <w:hideMark/>
          </w:tcPr>
          <w:p w14:paraId="6FBCFF77"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000000" w:fill="FFFFFF"/>
            <w:noWrap/>
            <w:vAlign w:val="center"/>
            <w:hideMark/>
          </w:tcPr>
          <w:p w14:paraId="40A1779C"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Кошева Ангелина</w:t>
            </w:r>
          </w:p>
        </w:tc>
        <w:tc>
          <w:tcPr>
            <w:tcW w:w="904" w:type="dxa"/>
            <w:tcBorders>
              <w:top w:val="nil"/>
              <w:left w:val="nil"/>
              <w:bottom w:val="single" w:sz="4" w:space="0" w:color="auto"/>
              <w:right w:val="single" w:sz="4" w:space="0" w:color="auto"/>
            </w:tcBorders>
            <w:shd w:val="clear" w:color="auto" w:fill="auto"/>
            <w:noWrap/>
            <w:vAlign w:val="center"/>
            <w:hideMark/>
          </w:tcPr>
          <w:p w14:paraId="0D766D6C"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9</w:t>
            </w:r>
          </w:p>
        </w:tc>
        <w:tc>
          <w:tcPr>
            <w:tcW w:w="3354" w:type="dxa"/>
            <w:tcBorders>
              <w:top w:val="nil"/>
              <w:left w:val="nil"/>
              <w:bottom w:val="single" w:sz="4" w:space="0" w:color="auto"/>
              <w:right w:val="nil"/>
            </w:tcBorders>
            <w:shd w:val="clear" w:color="auto" w:fill="auto"/>
            <w:vAlign w:val="center"/>
            <w:hideMark/>
          </w:tcPr>
          <w:p w14:paraId="1350823B"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Кудабаев</w:t>
            </w:r>
            <w:proofErr w:type="spellEnd"/>
            <w:r w:rsidRPr="002C042D">
              <w:rPr>
                <w:rFonts w:ascii="Times New Roman" w:eastAsia="Times New Roman" w:hAnsi="Times New Roman" w:cs="Times New Roman"/>
                <w:color w:val="000000"/>
                <w:sz w:val="20"/>
                <w:szCs w:val="20"/>
                <w:lang w:eastAsia="ru-RU"/>
              </w:rPr>
              <w:t xml:space="preserve"> Даулет </w:t>
            </w:r>
            <w:proofErr w:type="spellStart"/>
            <w:r w:rsidRPr="002C042D">
              <w:rPr>
                <w:rFonts w:ascii="Times New Roman" w:eastAsia="Times New Roman" w:hAnsi="Times New Roman" w:cs="Times New Roman"/>
                <w:color w:val="000000"/>
                <w:sz w:val="20"/>
                <w:szCs w:val="20"/>
                <w:lang w:eastAsia="ru-RU"/>
              </w:rPr>
              <w:t>Тулеуович</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A0DB8A"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0E970A06"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355717C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45</w:t>
            </w:r>
          </w:p>
        </w:tc>
        <w:tc>
          <w:tcPr>
            <w:tcW w:w="534" w:type="dxa"/>
            <w:tcBorders>
              <w:top w:val="nil"/>
              <w:left w:val="nil"/>
              <w:bottom w:val="single" w:sz="4" w:space="0" w:color="auto"/>
              <w:right w:val="single" w:sz="4" w:space="0" w:color="auto"/>
            </w:tcBorders>
            <w:shd w:val="clear" w:color="000000" w:fill="B1A0C7"/>
            <w:noWrap/>
            <w:hideMark/>
          </w:tcPr>
          <w:p w14:paraId="6938B96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5</w:t>
            </w:r>
          </w:p>
        </w:tc>
        <w:tc>
          <w:tcPr>
            <w:tcW w:w="2694" w:type="dxa"/>
            <w:tcBorders>
              <w:top w:val="nil"/>
              <w:left w:val="nil"/>
              <w:bottom w:val="single" w:sz="4" w:space="0" w:color="auto"/>
              <w:right w:val="single" w:sz="4" w:space="0" w:color="auto"/>
            </w:tcBorders>
            <w:shd w:val="clear" w:color="000000" w:fill="FFFFFF"/>
            <w:noWrap/>
            <w:vAlign w:val="center"/>
            <w:hideMark/>
          </w:tcPr>
          <w:p w14:paraId="402CE15C"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000000"/>
              <w:right w:val="single" w:sz="4" w:space="0" w:color="000000"/>
            </w:tcBorders>
            <w:shd w:val="clear" w:color="auto" w:fill="auto"/>
            <w:noWrap/>
            <w:vAlign w:val="center"/>
            <w:hideMark/>
          </w:tcPr>
          <w:p w14:paraId="14CE4A76"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Федоренко Даниил</w:t>
            </w:r>
          </w:p>
        </w:tc>
        <w:tc>
          <w:tcPr>
            <w:tcW w:w="904" w:type="dxa"/>
            <w:tcBorders>
              <w:top w:val="nil"/>
              <w:left w:val="nil"/>
              <w:bottom w:val="single" w:sz="4" w:space="0" w:color="000000"/>
              <w:right w:val="single" w:sz="4" w:space="0" w:color="000000"/>
            </w:tcBorders>
            <w:shd w:val="clear" w:color="auto" w:fill="auto"/>
            <w:noWrap/>
            <w:vAlign w:val="center"/>
            <w:hideMark/>
          </w:tcPr>
          <w:p w14:paraId="490B41A5" w14:textId="77777777" w:rsidR="002C042D" w:rsidRPr="002C042D" w:rsidRDefault="002C042D" w:rsidP="00D85D15">
            <w:pPr>
              <w:spacing w:after="0" w:line="240" w:lineRule="auto"/>
              <w:jc w:val="center"/>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11</w:t>
            </w:r>
          </w:p>
        </w:tc>
        <w:tc>
          <w:tcPr>
            <w:tcW w:w="3354" w:type="dxa"/>
            <w:tcBorders>
              <w:top w:val="nil"/>
              <w:left w:val="nil"/>
              <w:bottom w:val="single" w:sz="4" w:space="0" w:color="000000"/>
              <w:right w:val="nil"/>
            </w:tcBorders>
            <w:shd w:val="clear" w:color="auto" w:fill="auto"/>
            <w:vAlign w:val="center"/>
            <w:hideMark/>
          </w:tcPr>
          <w:p w14:paraId="4FE23A4C"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proofErr w:type="spellStart"/>
            <w:r w:rsidRPr="002C042D">
              <w:rPr>
                <w:rFonts w:ascii="Times New Roman" w:eastAsia="Times New Roman" w:hAnsi="Times New Roman" w:cs="Times New Roman"/>
                <w:sz w:val="20"/>
                <w:szCs w:val="20"/>
                <w:lang w:eastAsia="ru-RU"/>
              </w:rPr>
              <w:t>Кудабаев</w:t>
            </w:r>
            <w:proofErr w:type="spellEnd"/>
            <w:r w:rsidRPr="002C042D">
              <w:rPr>
                <w:rFonts w:ascii="Times New Roman" w:eastAsia="Times New Roman" w:hAnsi="Times New Roman" w:cs="Times New Roman"/>
                <w:sz w:val="20"/>
                <w:szCs w:val="20"/>
                <w:lang w:eastAsia="ru-RU"/>
              </w:rPr>
              <w:t xml:space="preserve"> Даулет </w:t>
            </w:r>
            <w:proofErr w:type="spellStart"/>
            <w:r w:rsidRPr="002C042D">
              <w:rPr>
                <w:rFonts w:ascii="Times New Roman" w:eastAsia="Times New Roman" w:hAnsi="Times New Roman" w:cs="Times New Roman"/>
                <w:sz w:val="20"/>
                <w:szCs w:val="20"/>
                <w:lang w:eastAsia="ru-RU"/>
              </w:rPr>
              <w:t>Тулеуович</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E349E8"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 </w:t>
            </w:r>
          </w:p>
        </w:tc>
      </w:tr>
      <w:tr w:rsidR="002C042D" w:rsidRPr="002C042D" w14:paraId="35F04CA6"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3683942"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46</w:t>
            </w:r>
          </w:p>
        </w:tc>
        <w:tc>
          <w:tcPr>
            <w:tcW w:w="534" w:type="dxa"/>
            <w:tcBorders>
              <w:top w:val="nil"/>
              <w:left w:val="nil"/>
              <w:bottom w:val="single" w:sz="4" w:space="0" w:color="auto"/>
              <w:right w:val="single" w:sz="4" w:space="0" w:color="auto"/>
            </w:tcBorders>
            <w:shd w:val="clear" w:color="000000" w:fill="B1A0C7"/>
            <w:noWrap/>
            <w:hideMark/>
          </w:tcPr>
          <w:p w14:paraId="606971D7"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6</w:t>
            </w:r>
          </w:p>
        </w:tc>
        <w:tc>
          <w:tcPr>
            <w:tcW w:w="2694" w:type="dxa"/>
            <w:tcBorders>
              <w:top w:val="nil"/>
              <w:left w:val="nil"/>
              <w:bottom w:val="single" w:sz="4" w:space="0" w:color="auto"/>
              <w:right w:val="single" w:sz="4" w:space="0" w:color="auto"/>
            </w:tcBorders>
            <w:shd w:val="clear" w:color="000000" w:fill="FFFFFF"/>
            <w:noWrap/>
            <w:vAlign w:val="center"/>
            <w:hideMark/>
          </w:tcPr>
          <w:p w14:paraId="48412F47"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auto" w:fill="auto"/>
            <w:vAlign w:val="center"/>
            <w:hideMark/>
          </w:tcPr>
          <w:p w14:paraId="07BF9F66"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Умарова Риза</w:t>
            </w:r>
          </w:p>
        </w:tc>
        <w:tc>
          <w:tcPr>
            <w:tcW w:w="904" w:type="dxa"/>
            <w:tcBorders>
              <w:top w:val="nil"/>
              <w:left w:val="nil"/>
              <w:bottom w:val="single" w:sz="4" w:space="0" w:color="auto"/>
              <w:right w:val="single" w:sz="4" w:space="0" w:color="auto"/>
            </w:tcBorders>
            <w:shd w:val="clear" w:color="auto" w:fill="auto"/>
            <w:noWrap/>
            <w:vAlign w:val="center"/>
            <w:hideMark/>
          </w:tcPr>
          <w:p w14:paraId="5D52AF0B"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10</w:t>
            </w:r>
          </w:p>
        </w:tc>
        <w:tc>
          <w:tcPr>
            <w:tcW w:w="3354" w:type="dxa"/>
            <w:tcBorders>
              <w:top w:val="nil"/>
              <w:left w:val="nil"/>
              <w:bottom w:val="single" w:sz="4" w:space="0" w:color="auto"/>
              <w:right w:val="nil"/>
            </w:tcBorders>
            <w:shd w:val="clear" w:color="auto" w:fill="auto"/>
            <w:vAlign w:val="center"/>
            <w:hideMark/>
          </w:tcPr>
          <w:p w14:paraId="48123288"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Кудабаев</w:t>
            </w:r>
            <w:proofErr w:type="spellEnd"/>
            <w:r w:rsidRPr="002C042D">
              <w:rPr>
                <w:rFonts w:ascii="Times New Roman" w:eastAsia="Times New Roman" w:hAnsi="Times New Roman" w:cs="Times New Roman"/>
                <w:color w:val="000000"/>
                <w:sz w:val="20"/>
                <w:szCs w:val="20"/>
                <w:lang w:eastAsia="ru-RU"/>
              </w:rPr>
              <w:t xml:space="preserve"> Даулет </w:t>
            </w:r>
            <w:proofErr w:type="spellStart"/>
            <w:r w:rsidRPr="002C042D">
              <w:rPr>
                <w:rFonts w:ascii="Times New Roman" w:eastAsia="Times New Roman" w:hAnsi="Times New Roman" w:cs="Times New Roman"/>
                <w:color w:val="000000"/>
                <w:sz w:val="20"/>
                <w:szCs w:val="20"/>
                <w:lang w:eastAsia="ru-RU"/>
              </w:rPr>
              <w:t>Тулеуович</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2956B5"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3</w:t>
            </w:r>
          </w:p>
        </w:tc>
      </w:tr>
      <w:tr w:rsidR="002C042D" w:rsidRPr="009435B2" w14:paraId="02D63836" w14:textId="77777777" w:rsidTr="00EC1363">
        <w:trPr>
          <w:trHeight w:val="315"/>
        </w:trPr>
        <w:tc>
          <w:tcPr>
            <w:tcW w:w="458" w:type="dxa"/>
            <w:tcBorders>
              <w:top w:val="nil"/>
              <w:left w:val="single" w:sz="4" w:space="0" w:color="auto"/>
              <w:bottom w:val="single" w:sz="4" w:space="0" w:color="auto"/>
              <w:right w:val="single" w:sz="4" w:space="0" w:color="auto"/>
            </w:tcBorders>
            <w:shd w:val="clear" w:color="auto" w:fill="auto"/>
            <w:noWrap/>
            <w:hideMark/>
          </w:tcPr>
          <w:p w14:paraId="5EB94F8C"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47</w:t>
            </w:r>
          </w:p>
        </w:tc>
        <w:tc>
          <w:tcPr>
            <w:tcW w:w="534" w:type="dxa"/>
            <w:tcBorders>
              <w:top w:val="nil"/>
              <w:left w:val="nil"/>
              <w:bottom w:val="single" w:sz="4" w:space="0" w:color="auto"/>
              <w:right w:val="single" w:sz="4" w:space="0" w:color="auto"/>
            </w:tcBorders>
            <w:shd w:val="clear" w:color="000000" w:fill="B1A0C7"/>
            <w:noWrap/>
            <w:hideMark/>
          </w:tcPr>
          <w:p w14:paraId="062DA67F" w14:textId="77777777" w:rsidR="002C042D" w:rsidRPr="002C042D" w:rsidRDefault="002C042D" w:rsidP="00D85D15">
            <w:pPr>
              <w:spacing w:after="0" w:line="240" w:lineRule="auto"/>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7</w:t>
            </w:r>
          </w:p>
        </w:tc>
        <w:tc>
          <w:tcPr>
            <w:tcW w:w="2694" w:type="dxa"/>
            <w:tcBorders>
              <w:top w:val="nil"/>
              <w:left w:val="nil"/>
              <w:bottom w:val="single" w:sz="4" w:space="0" w:color="auto"/>
              <w:right w:val="single" w:sz="4" w:space="0" w:color="auto"/>
            </w:tcBorders>
            <w:shd w:val="clear" w:color="auto" w:fill="auto"/>
            <w:noWrap/>
            <w:vAlign w:val="center"/>
            <w:hideMark/>
          </w:tcPr>
          <w:p w14:paraId="20591A8C" w14:textId="77777777" w:rsidR="002C042D" w:rsidRPr="002C042D" w:rsidRDefault="002C042D" w:rsidP="00D85D15">
            <w:pPr>
              <w:spacing w:after="0" w:line="240" w:lineRule="auto"/>
              <w:rPr>
                <w:rFonts w:ascii="Times New Roman" w:eastAsia="Times New Roman" w:hAnsi="Times New Roman" w:cs="Times New Roman"/>
                <w:bCs/>
                <w:sz w:val="20"/>
                <w:szCs w:val="20"/>
                <w:lang w:eastAsia="ru-RU"/>
              </w:rPr>
            </w:pPr>
            <w:r w:rsidRPr="002C042D">
              <w:rPr>
                <w:rFonts w:ascii="Times New Roman" w:eastAsia="Times New Roman" w:hAnsi="Times New Roman" w:cs="Times New Roman"/>
                <w:bCs/>
                <w:sz w:val="20"/>
                <w:szCs w:val="20"/>
                <w:lang w:eastAsia="ru-RU"/>
              </w:rPr>
              <w:t>География</w:t>
            </w:r>
          </w:p>
        </w:tc>
        <w:tc>
          <w:tcPr>
            <w:tcW w:w="1883" w:type="dxa"/>
            <w:tcBorders>
              <w:top w:val="nil"/>
              <w:left w:val="nil"/>
              <w:bottom w:val="single" w:sz="4" w:space="0" w:color="auto"/>
              <w:right w:val="single" w:sz="4" w:space="0" w:color="auto"/>
            </w:tcBorders>
            <w:shd w:val="clear" w:color="auto" w:fill="auto"/>
            <w:noWrap/>
            <w:vAlign w:val="center"/>
            <w:hideMark/>
          </w:tcPr>
          <w:p w14:paraId="155C407B" w14:textId="77777777" w:rsidR="002C042D" w:rsidRPr="002C042D" w:rsidRDefault="002C042D" w:rsidP="00D85D15">
            <w:pPr>
              <w:spacing w:after="0" w:line="240" w:lineRule="auto"/>
              <w:rPr>
                <w:rFonts w:ascii="Times New Roman" w:eastAsia="Times New Roman" w:hAnsi="Times New Roman" w:cs="Times New Roman"/>
                <w:sz w:val="20"/>
                <w:szCs w:val="20"/>
                <w:lang w:eastAsia="ru-RU"/>
              </w:rPr>
            </w:pPr>
            <w:r w:rsidRPr="002C042D">
              <w:rPr>
                <w:rFonts w:ascii="Times New Roman" w:eastAsia="Times New Roman" w:hAnsi="Times New Roman" w:cs="Times New Roman"/>
                <w:sz w:val="20"/>
                <w:szCs w:val="20"/>
                <w:lang w:eastAsia="ru-RU"/>
              </w:rPr>
              <w:t xml:space="preserve">Смаилова </w:t>
            </w:r>
            <w:proofErr w:type="spellStart"/>
            <w:r w:rsidRPr="002C042D">
              <w:rPr>
                <w:rFonts w:ascii="Times New Roman" w:eastAsia="Times New Roman" w:hAnsi="Times New Roman" w:cs="Times New Roman"/>
                <w:sz w:val="20"/>
                <w:szCs w:val="20"/>
                <w:lang w:eastAsia="ru-RU"/>
              </w:rPr>
              <w:t>Акниет</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14:paraId="0F227D70" w14:textId="77777777" w:rsidR="002C042D" w:rsidRPr="002C042D"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2C042D">
              <w:rPr>
                <w:rFonts w:ascii="Times New Roman" w:eastAsia="Times New Roman" w:hAnsi="Times New Roman" w:cs="Times New Roman"/>
                <w:color w:val="000000"/>
                <w:sz w:val="20"/>
                <w:szCs w:val="20"/>
                <w:lang w:eastAsia="ru-RU"/>
              </w:rPr>
              <w:t>11</w:t>
            </w:r>
          </w:p>
        </w:tc>
        <w:tc>
          <w:tcPr>
            <w:tcW w:w="3354" w:type="dxa"/>
            <w:tcBorders>
              <w:top w:val="nil"/>
              <w:left w:val="nil"/>
              <w:bottom w:val="single" w:sz="4" w:space="0" w:color="auto"/>
              <w:right w:val="nil"/>
            </w:tcBorders>
            <w:shd w:val="clear" w:color="auto" w:fill="auto"/>
            <w:vAlign w:val="center"/>
            <w:hideMark/>
          </w:tcPr>
          <w:p w14:paraId="3932E17E" w14:textId="77777777" w:rsidR="002C042D" w:rsidRPr="009435B2" w:rsidRDefault="002C042D" w:rsidP="00D85D15">
            <w:pPr>
              <w:spacing w:after="0" w:line="240" w:lineRule="auto"/>
              <w:rPr>
                <w:rFonts w:ascii="Times New Roman" w:eastAsia="Times New Roman" w:hAnsi="Times New Roman" w:cs="Times New Roman"/>
                <w:color w:val="000000"/>
                <w:sz w:val="20"/>
                <w:szCs w:val="20"/>
                <w:lang w:eastAsia="ru-RU"/>
              </w:rPr>
            </w:pPr>
            <w:proofErr w:type="spellStart"/>
            <w:r w:rsidRPr="002C042D">
              <w:rPr>
                <w:rFonts w:ascii="Times New Roman" w:eastAsia="Times New Roman" w:hAnsi="Times New Roman" w:cs="Times New Roman"/>
                <w:color w:val="000000"/>
                <w:sz w:val="20"/>
                <w:szCs w:val="20"/>
                <w:lang w:eastAsia="ru-RU"/>
              </w:rPr>
              <w:t>Кудабаев</w:t>
            </w:r>
            <w:proofErr w:type="spellEnd"/>
            <w:r w:rsidRPr="002C042D">
              <w:rPr>
                <w:rFonts w:ascii="Times New Roman" w:eastAsia="Times New Roman" w:hAnsi="Times New Roman" w:cs="Times New Roman"/>
                <w:color w:val="000000"/>
                <w:sz w:val="20"/>
                <w:szCs w:val="20"/>
                <w:lang w:eastAsia="ru-RU"/>
              </w:rPr>
              <w:t xml:space="preserve"> Даулет </w:t>
            </w:r>
            <w:proofErr w:type="spellStart"/>
            <w:r w:rsidRPr="002C042D">
              <w:rPr>
                <w:rFonts w:ascii="Times New Roman" w:eastAsia="Times New Roman" w:hAnsi="Times New Roman" w:cs="Times New Roman"/>
                <w:color w:val="000000"/>
                <w:sz w:val="20"/>
                <w:szCs w:val="20"/>
                <w:lang w:eastAsia="ru-RU"/>
              </w:rPr>
              <w:t>Тулеуович</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017444" w14:textId="77777777" w:rsidR="002C042D" w:rsidRPr="009435B2" w:rsidRDefault="002C042D" w:rsidP="00D85D15">
            <w:pPr>
              <w:spacing w:after="0" w:line="240" w:lineRule="auto"/>
              <w:jc w:val="center"/>
              <w:rPr>
                <w:rFonts w:ascii="Times New Roman" w:eastAsia="Times New Roman" w:hAnsi="Times New Roman" w:cs="Times New Roman"/>
                <w:color w:val="000000"/>
                <w:sz w:val="20"/>
                <w:szCs w:val="20"/>
                <w:lang w:eastAsia="ru-RU"/>
              </w:rPr>
            </w:pPr>
            <w:r w:rsidRPr="009435B2">
              <w:rPr>
                <w:rFonts w:ascii="Times New Roman" w:eastAsia="Times New Roman" w:hAnsi="Times New Roman" w:cs="Times New Roman"/>
                <w:color w:val="000000"/>
                <w:sz w:val="20"/>
                <w:szCs w:val="20"/>
                <w:lang w:eastAsia="ru-RU"/>
              </w:rPr>
              <w:t> </w:t>
            </w:r>
          </w:p>
        </w:tc>
      </w:tr>
    </w:tbl>
    <w:bookmarkEnd w:id="4"/>
    <w:p w14:paraId="728A887E" w14:textId="2E1111F5" w:rsidR="00D12115" w:rsidRPr="00D12115" w:rsidRDefault="00D12115" w:rsidP="00D12115">
      <w:pPr>
        <w:spacing w:after="0" w:line="240" w:lineRule="auto"/>
        <w:ind w:firstLine="567"/>
        <w:jc w:val="both"/>
        <w:rPr>
          <w:rFonts w:ascii="Times New Roman" w:hAnsi="Times New Roman" w:cs="Times New Roman"/>
          <w:bCs/>
          <w:sz w:val="24"/>
          <w:szCs w:val="24"/>
        </w:rPr>
      </w:pPr>
      <w:proofErr w:type="spellStart"/>
      <w:r w:rsidRPr="00D12115">
        <w:rPr>
          <w:rFonts w:ascii="Times New Roman" w:hAnsi="Times New Roman" w:cs="Times New Roman"/>
          <w:bCs/>
          <w:sz w:val="24"/>
          <w:szCs w:val="24"/>
        </w:rPr>
        <w:t>Қатысу</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сапасының</w:t>
      </w:r>
      <w:proofErr w:type="spellEnd"/>
      <w:r w:rsidRPr="00D12115">
        <w:rPr>
          <w:rFonts w:ascii="Times New Roman" w:hAnsi="Times New Roman" w:cs="Times New Roman"/>
          <w:bCs/>
          <w:sz w:val="24"/>
          <w:szCs w:val="24"/>
        </w:rPr>
        <w:t xml:space="preserve"> 100% </w:t>
      </w:r>
      <w:proofErr w:type="spellStart"/>
      <w:r w:rsidRPr="00D12115">
        <w:rPr>
          <w:rFonts w:ascii="Times New Roman" w:hAnsi="Times New Roman" w:cs="Times New Roman"/>
          <w:bCs/>
          <w:sz w:val="24"/>
          <w:szCs w:val="24"/>
        </w:rPr>
        <w:t>оқушылар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құқық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негіздері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Қайрғали</w:t>
      </w:r>
      <w:proofErr w:type="spellEnd"/>
      <w:r>
        <w:rPr>
          <w:rFonts w:ascii="Times New Roman" w:hAnsi="Times New Roman" w:cs="Times New Roman"/>
          <w:bCs/>
          <w:sz w:val="24"/>
          <w:szCs w:val="24"/>
        </w:rPr>
        <w:t xml:space="preserve"> Н.Қ.)</w:t>
      </w:r>
      <w:r>
        <w:rPr>
          <w:rFonts w:ascii="Times New Roman" w:hAnsi="Times New Roman" w:cs="Times New Roman"/>
          <w:bCs/>
          <w:sz w:val="24"/>
          <w:szCs w:val="24"/>
          <w:lang w:val="kk-KZ"/>
        </w:rPr>
        <w:t>,</w:t>
      </w:r>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ағылшын</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тілі</w:t>
      </w:r>
      <w:proofErr w:type="spellEnd"/>
      <w:r w:rsidRPr="00D12115">
        <w:rPr>
          <w:rFonts w:ascii="Times New Roman" w:hAnsi="Times New Roman" w:cs="Times New Roman"/>
          <w:bCs/>
          <w:sz w:val="24"/>
          <w:szCs w:val="24"/>
        </w:rPr>
        <w:t xml:space="preserve"> (Колычева </w:t>
      </w:r>
      <w:r>
        <w:rPr>
          <w:rFonts w:ascii="Times New Roman" w:hAnsi="Times New Roman" w:cs="Times New Roman"/>
          <w:bCs/>
          <w:sz w:val="24"/>
          <w:szCs w:val="24"/>
          <w:lang w:val="kk-KZ"/>
        </w:rPr>
        <w:t>И</w:t>
      </w:r>
      <w:r w:rsidRPr="00D12115">
        <w:rPr>
          <w:rFonts w:ascii="Times New Roman" w:hAnsi="Times New Roman" w:cs="Times New Roman"/>
          <w:bCs/>
          <w:sz w:val="24"/>
          <w:szCs w:val="24"/>
        </w:rPr>
        <w:t>.А., Хайдарова Д</w:t>
      </w:r>
      <w:r>
        <w:rPr>
          <w:rFonts w:ascii="Times New Roman" w:hAnsi="Times New Roman" w:cs="Times New Roman"/>
          <w:bCs/>
          <w:sz w:val="24"/>
          <w:szCs w:val="24"/>
        </w:rPr>
        <w:t>. К.), химия (Нугуманова К. А.)</w:t>
      </w:r>
      <w:r>
        <w:rPr>
          <w:rFonts w:ascii="Times New Roman" w:hAnsi="Times New Roman" w:cs="Times New Roman"/>
          <w:bCs/>
          <w:sz w:val="24"/>
          <w:szCs w:val="24"/>
          <w:lang w:val="kk-KZ"/>
        </w:rPr>
        <w:t xml:space="preserve"> пәндері бойынша көрсетті</w:t>
      </w:r>
      <w:r w:rsidRPr="00D12115">
        <w:rPr>
          <w:rFonts w:ascii="Times New Roman" w:hAnsi="Times New Roman" w:cs="Times New Roman"/>
          <w:bCs/>
          <w:sz w:val="24"/>
          <w:szCs w:val="24"/>
        </w:rPr>
        <w:t xml:space="preserve"> </w:t>
      </w:r>
    </w:p>
    <w:p w14:paraId="47A34CF9" w14:textId="77777777" w:rsidR="00D12115" w:rsidRPr="00D12115" w:rsidRDefault="00D12115" w:rsidP="00D12115">
      <w:pPr>
        <w:spacing w:after="0" w:line="240" w:lineRule="auto"/>
        <w:ind w:firstLine="567"/>
        <w:jc w:val="both"/>
        <w:rPr>
          <w:rFonts w:ascii="Times New Roman" w:hAnsi="Times New Roman" w:cs="Times New Roman"/>
          <w:bCs/>
          <w:sz w:val="24"/>
          <w:szCs w:val="24"/>
        </w:rPr>
      </w:pPr>
      <w:r w:rsidRPr="00D12115">
        <w:rPr>
          <w:rFonts w:ascii="Times New Roman" w:hAnsi="Times New Roman" w:cs="Times New Roman"/>
          <w:bCs/>
          <w:sz w:val="24"/>
          <w:szCs w:val="24"/>
        </w:rPr>
        <w:t xml:space="preserve">16 </w:t>
      </w:r>
      <w:proofErr w:type="spellStart"/>
      <w:r w:rsidRPr="00D12115">
        <w:rPr>
          <w:rFonts w:ascii="Times New Roman" w:hAnsi="Times New Roman" w:cs="Times New Roman"/>
          <w:bCs/>
          <w:sz w:val="24"/>
          <w:szCs w:val="24"/>
        </w:rPr>
        <w:t>жүлдегер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жаратылыстану-математикалық</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бағыттағы</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пәндер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бойынша</w:t>
      </w:r>
      <w:proofErr w:type="spellEnd"/>
      <w:r w:rsidRPr="00D12115">
        <w:rPr>
          <w:rFonts w:ascii="Times New Roman" w:hAnsi="Times New Roman" w:cs="Times New Roman"/>
          <w:bCs/>
          <w:sz w:val="24"/>
          <w:szCs w:val="24"/>
        </w:rPr>
        <w:t xml:space="preserve">, 15 – </w:t>
      </w:r>
      <w:proofErr w:type="spellStart"/>
      <w:r w:rsidRPr="00D12115">
        <w:rPr>
          <w:rFonts w:ascii="Times New Roman" w:hAnsi="Times New Roman" w:cs="Times New Roman"/>
          <w:bCs/>
          <w:sz w:val="24"/>
          <w:szCs w:val="24"/>
        </w:rPr>
        <w:t>қоғамдық-гуманитарлық</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бағыттағы</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пәндер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бойынша</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жүлделі</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орындарға</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ие</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болды</w:t>
      </w:r>
      <w:proofErr w:type="spellEnd"/>
      <w:r w:rsidRPr="00D12115">
        <w:rPr>
          <w:rFonts w:ascii="Times New Roman" w:hAnsi="Times New Roman" w:cs="Times New Roman"/>
          <w:bCs/>
          <w:sz w:val="24"/>
          <w:szCs w:val="24"/>
        </w:rPr>
        <w:t xml:space="preserve">. </w:t>
      </w:r>
    </w:p>
    <w:p w14:paraId="5ECCC864" w14:textId="3874C0E5" w:rsidR="00D12115" w:rsidRPr="00D12115" w:rsidRDefault="00D12115" w:rsidP="00D12115">
      <w:pPr>
        <w:spacing w:after="0" w:line="240" w:lineRule="auto"/>
        <w:ind w:firstLine="567"/>
        <w:jc w:val="both"/>
        <w:rPr>
          <w:rFonts w:ascii="Times New Roman" w:hAnsi="Times New Roman" w:cs="Times New Roman"/>
          <w:bCs/>
          <w:sz w:val="24"/>
          <w:szCs w:val="24"/>
        </w:rPr>
      </w:pPr>
      <w:proofErr w:type="spellStart"/>
      <w:r w:rsidRPr="00D12115">
        <w:rPr>
          <w:rFonts w:ascii="Times New Roman" w:hAnsi="Times New Roman" w:cs="Times New Roman"/>
          <w:bCs/>
          <w:sz w:val="24"/>
          <w:szCs w:val="24"/>
        </w:rPr>
        <w:t>Бір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жүлдегерді</w:t>
      </w:r>
      <w:proofErr w:type="spellEnd"/>
      <w:r w:rsidRPr="00D12115">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педагогтар</w:t>
      </w:r>
      <w:proofErr w:type="spellEnd"/>
      <w:r>
        <w:rPr>
          <w:rFonts w:ascii="Times New Roman" w:hAnsi="Times New Roman" w:cs="Times New Roman"/>
          <w:bCs/>
          <w:sz w:val="24"/>
          <w:szCs w:val="24"/>
        </w:rPr>
        <w:t xml:space="preserve"> Р. Е. </w:t>
      </w:r>
      <w:proofErr w:type="spellStart"/>
      <w:r>
        <w:rPr>
          <w:rFonts w:ascii="Times New Roman" w:hAnsi="Times New Roman" w:cs="Times New Roman"/>
          <w:bCs/>
          <w:sz w:val="24"/>
          <w:szCs w:val="24"/>
        </w:rPr>
        <w:t>Тоқтарова</w:t>
      </w:r>
      <w:proofErr w:type="spellEnd"/>
      <w:r>
        <w:rPr>
          <w:rFonts w:ascii="Times New Roman" w:hAnsi="Times New Roman" w:cs="Times New Roman"/>
          <w:bCs/>
          <w:sz w:val="24"/>
          <w:szCs w:val="24"/>
        </w:rPr>
        <w:t xml:space="preserve">, М. </w:t>
      </w:r>
      <w:r>
        <w:rPr>
          <w:rFonts w:ascii="Times New Roman" w:hAnsi="Times New Roman" w:cs="Times New Roman"/>
          <w:bCs/>
          <w:sz w:val="24"/>
          <w:szCs w:val="24"/>
          <w:lang w:val="kk-KZ"/>
        </w:rPr>
        <w:t>Х</w:t>
      </w:r>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Самуратова</w:t>
      </w:r>
      <w:proofErr w:type="spellEnd"/>
      <w:r w:rsidRPr="00D12115">
        <w:rPr>
          <w:rFonts w:ascii="Times New Roman" w:hAnsi="Times New Roman" w:cs="Times New Roman"/>
          <w:bCs/>
          <w:sz w:val="24"/>
          <w:szCs w:val="24"/>
        </w:rPr>
        <w:t xml:space="preserve">, Ж. Ж. </w:t>
      </w:r>
      <w:proofErr w:type="spellStart"/>
      <w:r w:rsidRPr="00D12115">
        <w:rPr>
          <w:rFonts w:ascii="Times New Roman" w:hAnsi="Times New Roman" w:cs="Times New Roman"/>
          <w:bCs/>
          <w:sz w:val="24"/>
          <w:szCs w:val="24"/>
        </w:rPr>
        <w:t>Айдархан</w:t>
      </w:r>
      <w:proofErr w:type="spellEnd"/>
      <w:r w:rsidRPr="00D12115">
        <w:rPr>
          <w:rFonts w:ascii="Times New Roman" w:hAnsi="Times New Roman" w:cs="Times New Roman"/>
          <w:bCs/>
          <w:sz w:val="24"/>
          <w:szCs w:val="24"/>
        </w:rPr>
        <w:t xml:space="preserve">, Б. А. </w:t>
      </w:r>
      <w:proofErr w:type="spellStart"/>
      <w:r w:rsidRPr="00D12115">
        <w:rPr>
          <w:rFonts w:ascii="Times New Roman" w:hAnsi="Times New Roman" w:cs="Times New Roman"/>
          <w:bCs/>
          <w:sz w:val="24"/>
          <w:szCs w:val="24"/>
        </w:rPr>
        <w:t>Ерментаева</w:t>
      </w:r>
      <w:proofErr w:type="spellEnd"/>
      <w:r w:rsidRPr="00D12115">
        <w:rPr>
          <w:rFonts w:ascii="Times New Roman" w:hAnsi="Times New Roman" w:cs="Times New Roman"/>
          <w:bCs/>
          <w:sz w:val="24"/>
          <w:szCs w:val="24"/>
        </w:rPr>
        <w:t xml:space="preserve">, А. А. </w:t>
      </w:r>
      <w:proofErr w:type="spellStart"/>
      <w:r w:rsidRPr="00D12115">
        <w:rPr>
          <w:rFonts w:ascii="Times New Roman" w:hAnsi="Times New Roman" w:cs="Times New Roman"/>
          <w:bCs/>
          <w:sz w:val="24"/>
          <w:szCs w:val="24"/>
        </w:rPr>
        <w:t>Кубаева</w:t>
      </w:r>
      <w:proofErr w:type="spellEnd"/>
      <w:r w:rsidRPr="00D12115">
        <w:rPr>
          <w:rFonts w:ascii="Times New Roman" w:hAnsi="Times New Roman" w:cs="Times New Roman"/>
          <w:bCs/>
          <w:sz w:val="24"/>
          <w:szCs w:val="24"/>
        </w:rPr>
        <w:t xml:space="preserve">, А. К. </w:t>
      </w:r>
      <w:proofErr w:type="spellStart"/>
      <w:r w:rsidRPr="00D12115">
        <w:rPr>
          <w:rFonts w:ascii="Times New Roman" w:hAnsi="Times New Roman" w:cs="Times New Roman"/>
          <w:bCs/>
          <w:sz w:val="24"/>
          <w:szCs w:val="24"/>
        </w:rPr>
        <w:t>Карахметова</w:t>
      </w:r>
      <w:proofErr w:type="spellEnd"/>
      <w:r w:rsidRPr="00D12115">
        <w:rPr>
          <w:rFonts w:ascii="Times New Roman" w:hAnsi="Times New Roman" w:cs="Times New Roman"/>
          <w:bCs/>
          <w:sz w:val="24"/>
          <w:szCs w:val="24"/>
        </w:rPr>
        <w:t xml:space="preserve">, Д. К. Хайдарова, Т. </w:t>
      </w:r>
      <w:r>
        <w:rPr>
          <w:rFonts w:ascii="Times New Roman" w:hAnsi="Times New Roman" w:cs="Times New Roman"/>
          <w:bCs/>
          <w:sz w:val="24"/>
          <w:szCs w:val="24"/>
          <w:lang w:val="kk-KZ"/>
        </w:rPr>
        <w:t>С</w:t>
      </w:r>
      <w:r w:rsidRPr="00D12115">
        <w:rPr>
          <w:rFonts w:ascii="Times New Roman" w:hAnsi="Times New Roman" w:cs="Times New Roman"/>
          <w:bCs/>
          <w:sz w:val="24"/>
          <w:szCs w:val="24"/>
        </w:rPr>
        <w:t xml:space="preserve">. Острянина </w:t>
      </w:r>
      <w:proofErr w:type="spellStart"/>
      <w:r w:rsidRPr="00D12115">
        <w:rPr>
          <w:rFonts w:ascii="Times New Roman" w:hAnsi="Times New Roman" w:cs="Times New Roman"/>
          <w:bCs/>
          <w:sz w:val="24"/>
          <w:szCs w:val="24"/>
        </w:rPr>
        <w:t>дайындады</w:t>
      </w:r>
      <w:proofErr w:type="spellEnd"/>
      <w:r w:rsidRPr="00D12115">
        <w:rPr>
          <w:rFonts w:ascii="Times New Roman" w:hAnsi="Times New Roman" w:cs="Times New Roman"/>
          <w:bCs/>
          <w:sz w:val="24"/>
          <w:szCs w:val="24"/>
        </w:rPr>
        <w:t>.</w:t>
      </w:r>
    </w:p>
    <w:p w14:paraId="71309FA8" w14:textId="3ED85C48" w:rsidR="00D12115" w:rsidRPr="00D12115" w:rsidRDefault="00D12115" w:rsidP="00D12115">
      <w:pPr>
        <w:spacing w:after="0" w:line="24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Екі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жүлдегерді</w:t>
      </w:r>
      <w:proofErr w:type="spellEnd"/>
      <w:r>
        <w:rPr>
          <w:rFonts w:ascii="Times New Roman" w:hAnsi="Times New Roman" w:cs="Times New Roman"/>
          <w:bCs/>
          <w:sz w:val="24"/>
          <w:szCs w:val="24"/>
        </w:rPr>
        <w:t xml:space="preserve"> Д. Т. </w:t>
      </w:r>
      <w:proofErr w:type="spellStart"/>
      <w:r>
        <w:rPr>
          <w:rFonts w:ascii="Times New Roman" w:hAnsi="Times New Roman" w:cs="Times New Roman"/>
          <w:bCs/>
          <w:sz w:val="24"/>
          <w:szCs w:val="24"/>
        </w:rPr>
        <w:t>Қу</w:t>
      </w:r>
      <w:r w:rsidRPr="00D12115">
        <w:rPr>
          <w:rFonts w:ascii="Times New Roman" w:hAnsi="Times New Roman" w:cs="Times New Roman"/>
          <w:bCs/>
          <w:sz w:val="24"/>
          <w:szCs w:val="24"/>
        </w:rPr>
        <w:t>дабаев</w:t>
      </w:r>
      <w:proofErr w:type="spellEnd"/>
      <w:r w:rsidRPr="00D12115">
        <w:rPr>
          <w:rFonts w:ascii="Times New Roman" w:hAnsi="Times New Roman" w:cs="Times New Roman"/>
          <w:bCs/>
          <w:sz w:val="24"/>
          <w:szCs w:val="24"/>
        </w:rPr>
        <w:t xml:space="preserve">, Е. П. Жданов </w:t>
      </w:r>
      <w:proofErr w:type="spellStart"/>
      <w:r w:rsidRPr="00D12115">
        <w:rPr>
          <w:rFonts w:ascii="Times New Roman" w:hAnsi="Times New Roman" w:cs="Times New Roman"/>
          <w:bCs/>
          <w:sz w:val="24"/>
          <w:szCs w:val="24"/>
        </w:rPr>
        <w:t>дайындады</w:t>
      </w:r>
      <w:proofErr w:type="spellEnd"/>
      <w:r w:rsidRPr="00D12115">
        <w:rPr>
          <w:rFonts w:ascii="Times New Roman" w:hAnsi="Times New Roman" w:cs="Times New Roman"/>
          <w:bCs/>
          <w:sz w:val="24"/>
          <w:szCs w:val="24"/>
        </w:rPr>
        <w:t>.</w:t>
      </w:r>
    </w:p>
    <w:p w14:paraId="7169EF7B" w14:textId="15829A29" w:rsidR="00D12115" w:rsidRPr="00D12115" w:rsidRDefault="00D12115" w:rsidP="00D12115">
      <w:pPr>
        <w:spacing w:after="0" w:line="240" w:lineRule="auto"/>
        <w:ind w:firstLine="567"/>
        <w:jc w:val="both"/>
        <w:rPr>
          <w:rFonts w:ascii="Times New Roman" w:hAnsi="Times New Roman" w:cs="Times New Roman"/>
          <w:bCs/>
          <w:sz w:val="24"/>
          <w:szCs w:val="24"/>
        </w:rPr>
      </w:pPr>
      <w:proofErr w:type="spellStart"/>
      <w:r w:rsidRPr="00D12115">
        <w:rPr>
          <w:rFonts w:ascii="Times New Roman" w:hAnsi="Times New Roman" w:cs="Times New Roman"/>
          <w:bCs/>
          <w:sz w:val="24"/>
          <w:szCs w:val="24"/>
        </w:rPr>
        <w:t>Үш</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жүлдегерді</w:t>
      </w:r>
      <w:proofErr w:type="spellEnd"/>
      <w:r w:rsidRPr="00D12115">
        <w:rPr>
          <w:rFonts w:ascii="Times New Roman" w:hAnsi="Times New Roman" w:cs="Times New Roman"/>
          <w:bCs/>
          <w:sz w:val="24"/>
          <w:szCs w:val="24"/>
        </w:rPr>
        <w:t xml:space="preserve"> </w:t>
      </w:r>
      <w:r>
        <w:rPr>
          <w:rFonts w:ascii="Times New Roman" w:hAnsi="Times New Roman" w:cs="Times New Roman"/>
          <w:bCs/>
          <w:sz w:val="24"/>
          <w:szCs w:val="24"/>
          <w:lang w:val="kk-KZ"/>
        </w:rPr>
        <w:t>А</w:t>
      </w:r>
      <w:r w:rsidRPr="00D12115">
        <w:rPr>
          <w:rFonts w:ascii="Times New Roman" w:hAnsi="Times New Roman" w:cs="Times New Roman"/>
          <w:bCs/>
          <w:sz w:val="24"/>
          <w:szCs w:val="24"/>
        </w:rPr>
        <w:t>.</w:t>
      </w:r>
      <w:r>
        <w:rPr>
          <w:rFonts w:ascii="Times New Roman" w:hAnsi="Times New Roman" w:cs="Times New Roman"/>
          <w:bCs/>
          <w:sz w:val="24"/>
          <w:szCs w:val="24"/>
          <w:lang w:val="kk-KZ"/>
        </w:rPr>
        <w:t>П</w:t>
      </w:r>
      <w:r w:rsidRPr="00D12115">
        <w:rPr>
          <w:rFonts w:ascii="Times New Roman" w:hAnsi="Times New Roman" w:cs="Times New Roman"/>
          <w:bCs/>
          <w:sz w:val="24"/>
          <w:szCs w:val="24"/>
        </w:rPr>
        <w:t>.</w:t>
      </w:r>
      <w:proofErr w:type="spellStart"/>
      <w:r w:rsidRPr="00D12115">
        <w:rPr>
          <w:rFonts w:ascii="Times New Roman" w:hAnsi="Times New Roman" w:cs="Times New Roman"/>
          <w:bCs/>
          <w:sz w:val="24"/>
          <w:szCs w:val="24"/>
        </w:rPr>
        <w:t>Баймағанбетова</w:t>
      </w:r>
      <w:proofErr w:type="spellEnd"/>
      <w:r w:rsidRPr="00D12115">
        <w:rPr>
          <w:rFonts w:ascii="Times New Roman" w:hAnsi="Times New Roman" w:cs="Times New Roman"/>
          <w:bCs/>
          <w:sz w:val="24"/>
          <w:szCs w:val="24"/>
        </w:rPr>
        <w:t>, К. А. Н</w:t>
      </w:r>
      <w:r>
        <w:rPr>
          <w:rFonts w:ascii="Times New Roman" w:hAnsi="Times New Roman" w:cs="Times New Roman"/>
          <w:bCs/>
          <w:sz w:val="24"/>
          <w:szCs w:val="24"/>
          <w:lang w:val="kk-KZ"/>
        </w:rPr>
        <w:t>угу</w:t>
      </w:r>
      <w:proofErr w:type="spellStart"/>
      <w:r>
        <w:rPr>
          <w:rFonts w:ascii="Times New Roman" w:hAnsi="Times New Roman" w:cs="Times New Roman"/>
          <w:bCs/>
          <w:sz w:val="24"/>
          <w:szCs w:val="24"/>
        </w:rPr>
        <w:t>манова</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Н</w:t>
      </w:r>
      <w:r w:rsidRPr="00D12115">
        <w:rPr>
          <w:rFonts w:ascii="Times New Roman" w:hAnsi="Times New Roman" w:cs="Times New Roman"/>
          <w:bCs/>
          <w:sz w:val="24"/>
          <w:szCs w:val="24"/>
        </w:rPr>
        <w:t xml:space="preserve">. Қ. </w:t>
      </w:r>
      <w:proofErr w:type="spellStart"/>
      <w:r w:rsidRPr="00D12115">
        <w:rPr>
          <w:rFonts w:ascii="Times New Roman" w:hAnsi="Times New Roman" w:cs="Times New Roman"/>
          <w:bCs/>
          <w:sz w:val="24"/>
          <w:szCs w:val="24"/>
        </w:rPr>
        <w:t>Қайрғали</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дайындады</w:t>
      </w:r>
      <w:proofErr w:type="spellEnd"/>
      <w:r w:rsidRPr="00D12115">
        <w:rPr>
          <w:rFonts w:ascii="Times New Roman" w:hAnsi="Times New Roman" w:cs="Times New Roman"/>
          <w:bCs/>
          <w:sz w:val="24"/>
          <w:szCs w:val="24"/>
        </w:rPr>
        <w:t>.</w:t>
      </w:r>
    </w:p>
    <w:p w14:paraId="081540D7" w14:textId="233CC8D3" w:rsidR="00D12115" w:rsidRPr="00D12115" w:rsidRDefault="00D12115" w:rsidP="00D12115">
      <w:pPr>
        <w:spacing w:after="0" w:line="240" w:lineRule="auto"/>
        <w:ind w:firstLine="567"/>
        <w:jc w:val="both"/>
        <w:rPr>
          <w:rFonts w:ascii="Times New Roman" w:hAnsi="Times New Roman" w:cs="Times New Roman"/>
          <w:bCs/>
          <w:sz w:val="24"/>
          <w:szCs w:val="24"/>
        </w:rPr>
      </w:pPr>
      <w:r w:rsidRPr="00D12115">
        <w:rPr>
          <w:rFonts w:ascii="Times New Roman" w:hAnsi="Times New Roman" w:cs="Times New Roman"/>
          <w:bCs/>
          <w:sz w:val="24"/>
          <w:szCs w:val="24"/>
        </w:rPr>
        <w:t xml:space="preserve">Бес </w:t>
      </w:r>
      <w:proofErr w:type="spellStart"/>
      <w:r w:rsidRPr="00D12115">
        <w:rPr>
          <w:rFonts w:ascii="Times New Roman" w:hAnsi="Times New Roman" w:cs="Times New Roman"/>
          <w:bCs/>
          <w:sz w:val="24"/>
          <w:szCs w:val="24"/>
        </w:rPr>
        <w:t>жүлдеге</w:t>
      </w:r>
      <w:r>
        <w:rPr>
          <w:rFonts w:ascii="Times New Roman" w:hAnsi="Times New Roman" w:cs="Times New Roman"/>
          <w:bCs/>
          <w:sz w:val="24"/>
          <w:szCs w:val="24"/>
        </w:rPr>
        <w:t>рді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педагогтар</w:t>
      </w:r>
      <w:proofErr w:type="spellEnd"/>
      <w:r>
        <w:rPr>
          <w:rFonts w:ascii="Times New Roman" w:hAnsi="Times New Roman" w:cs="Times New Roman"/>
          <w:bCs/>
          <w:sz w:val="24"/>
          <w:szCs w:val="24"/>
        </w:rPr>
        <w:t xml:space="preserve"> А. А. Иващенко, </w:t>
      </w:r>
      <w:r>
        <w:rPr>
          <w:rFonts w:ascii="Times New Roman" w:hAnsi="Times New Roman" w:cs="Times New Roman"/>
          <w:bCs/>
          <w:sz w:val="24"/>
          <w:szCs w:val="24"/>
          <w:lang w:val="kk-KZ"/>
        </w:rPr>
        <w:t>И</w:t>
      </w:r>
      <w:r w:rsidRPr="00D12115">
        <w:rPr>
          <w:rFonts w:ascii="Times New Roman" w:hAnsi="Times New Roman" w:cs="Times New Roman"/>
          <w:bCs/>
          <w:sz w:val="24"/>
          <w:szCs w:val="24"/>
        </w:rPr>
        <w:t xml:space="preserve">. А. Колычева </w:t>
      </w:r>
      <w:proofErr w:type="spellStart"/>
      <w:r w:rsidRPr="00D12115">
        <w:rPr>
          <w:rFonts w:ascii="Times New Roman" w:hAnsi="Times New Roman" w:cs="Times New Roman"/>
          <w:bCs/>
          <w:sz w:val="24"/>
          <w:szCs w:val="24"/>
        </w:rPr>
        <w:t>дайындады</w:t>
      </w:r>
      <w:proofErr w:type="spellEnd"/>
      <w:r w:rsidRPr="00D12115">
        <w:rPr>
          <w:rFonts w:ascii="Times New Roman" w:hAnsi="Times New Roman" w:cs="Times New Roman"/>
          <w:bCs/>
          <w:sz w:val="24"/>
          <w:szCs w:val="24"/>
        </w:rPr>
        <w:t>.</w:t>
      </w:r>
    </w:p>
    <w:p w14:paraId="32653506" w14:textId="77777777" w:rsidR="00D12115" w:rsidRPr="00D12115" w:rsidRDefault="00D12115" w:rsidP="00D12115">
      <w:pPr>
        <w:spacing w:after="0" w:line="240" w:lineRule="auto"/>
        <w:ind w:firstLine="567"/>
        <w:jc w:val="both"/>
        <w:rPr>
          <w:rFonts w:ascii="Times New Roman" w:hAnsi="Times New Roman" w:cs="Times New Roman"/>
          <w:bCs/>
          <w:sz w:val="24"/>
          <w:szCs w:val="24"/>
        </w:rPr>
      </w:pPr>
      <w:proofErr w:type="spellStart"/>
      <w:r w:rsidRPr="00D12115">
        <w:rPr>
          <w:rFonts w:ascii="Times New Roman" w:hAnsi="Times New Roman" w:cs="Times New Roman"/>
          <w:bCs/>
          <w:sz w:val="24"/>
          <w:szCs w:val="24"/>
        </w:rPr>
        <w:t>Қазақ</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тілі</w:t>
      </w:r>
      <w:proofErr w:type="spellEnd"/>
      <w:r w:rsidRPr="00D12115">
        <w:rPr>
          <w:rFonts w:ascii="Times New Roman" w:hAnsi="Times New Roman" w:cs="Times New Roman"/>
          <w:bCs/>
          <w:sz w:val="24"/>
          <w:szCs w:val="24"/>
        </w:rPr>
        <w:t xml:space="preserve"> мен </w:t>
      </w:r>
      <w:proofErr w:type="spellStart"/>
      <w:r w:rsidRPr="00D12115">
        <w:rPr>
          <w:rFonts w:ascii="Times New Roman" w:hAnsi="Times New Roman" w:cs="Times New Roman"/>
          <w:bCs/>
          <w:sz w:val="24"/>
          <w:szCs w:val="24"/>
        </w:rPr>
        <w:t>әдебиеті</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пәні</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бойынша</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жүлдегерлер</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жоқ</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мұғалім</w:t>
      </w:r>
      <w:proofErr w:type="spellEnd"/>
      <w:r w:rsidRPr="00D12115">
        <w:rPr>
          <w:rFonts w:ascii="Times New Roman" w:hAnsi="Times New Roman" w:cs="Times New Roman"/>
          <w:bCs/>
          <w:sz w:val="24"/>
          <w:szCs w:val="24"/>
        </w:rPr>
        <w:t xml:space="preserve"> Камалова Г. М.).</w:t>
      </w:r>
    </w:p>
    <w:p w14:paraId="55E8120C" w14:textId="42F7CD4B" w:rsidR="00D12115" w:rsidRDefault="00D12115" w:rsidP="00D12115">
      <w:pPr>
        <w:spacing w:after="0" w:line="24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Жу</w:t>
      </w:r>
      <w:r w:rsidRPr="00D12115">
        <w:rPr>
          <w:rFonts w:ascii="Times New Roman" w:hAnsi="Times New Roman" w:cs="Times New Roman"/>
          <w:bCs/>
          <w:sz w:val="24"/>
          <w:szCs w:val="24"/>
        </w:rPr>
        <w:t>мабай</w:t>
      </w:r>
      <w:proofErr w:type="spellEnd"/>
      <w:r w:rsidRPr="00D12115">
        <w:rPr>
          <w:rFonts w:ascii="Times New Roman" w:hAnsi="Times New Roman" w:cs="Times New Roman"/>
          <w:bCs/>
          <w:sz w:val="24"/>
          <w:szCs w:val="24"/>
        </w:rPr>
        <w:t xml:space="preserve"> </w:t>
      </w:r>
      <w:r>
        <w:rPr>
          <w:rFonts w:ascii="Times New Roman" w:hAnsi="Times New Roman" w:cs="Times New Roman"/>
          <w:bCs/>
          <w:sz w:val="24"/>
          <w:szCs w:val="24"/>
          <w:lang w:val="kk-KZ"/>
        </w:rPr>
        <w:t>Г</w:t>
      </w:r>
      <w:r>
        <w:rPr>
          <w:rFonts w:ascii="Times New Roman" w:hAnsi="Times New Roman" w:cs="Times New Roman"/>
          <w:bCs/>
          <w:sz w:val="24"/>
          <w:szCs w:val="24"/>
        </w:rPr>
        <w:t xml:space="preserve">. Н., </w:t>
      </w:r>
      <w:proofErr w:type="spellStart"/>
      <w:r>
        <w:rPr>
          <w:rFonts w:ascii="Times New Roman" w:hAnsi="Times New Roman" w:cs="Times New Roman"/>
          <w:bCs/>
          <w:sz w:val="24"/>
          <w:szCs w:val="24"/>
        </w:rPr>
        <w:t>Төлеміс</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Ж</w:t>
      </w:r>
      <w:r>
        <w:rPr>
          <w:rFonts w:ascii="Times New Roman" w:hAnsi="Times New Roman" w:cs="Times New Roman"/>
          <w:bCs/>
          <w:sz w:val="24"/>
          <w:szCs w:val="24"/>
        </w:rPr>
        <w:t xml:space="preserve">. С., </w:t>
      </w:r>
      <w:r>
        <w:rPr>
          <w:rFonts w:ascii="Times New Roman" w:hAnsi="Times New Roman" w:cs="Times New Roman"/>
          <w:bCs/>
          <w:sz w:val="24"/>
          <w:szCs w:val="24"/>
          <w:lang w:val="kk-KZ"/>
        </w:rPr>
        <w:t>У</w:t>
      </w:r>
      <w:proofErr w:type="spellStart"/>
      <w:r w:rsidRPr="00D12115">
        <w:rPr>
          <w:rFonts w:ascii="Times New Roman" w:hAnsi="Times New Roman" w:cs="Times New Roman"/>
          <w:bCs/>
          <w:sz w:val="24"/>
          <w:szCs w:val="24"/>
        </w:rPr>
        <w:t>мбетова</w:t>
      </w:r>
      <w:proofErr w:type="spellEnd"/>
      <w:r w:rsidRPr="00D12115">
        <w:rPr>
          <w:rFonts w:ascii="Times New Roman" w:hAnsi="Times New Roman" w:cs="Times New Roman"/>
          <w:bCs/>
          <w:sz w:val="24"/>
          <w:szCs w:val="24"/>
        </w:rPr>
        <w:t xml:space="preserve"> </w:t>
      </w:r>
      <w:r>
        <w:rPr>
          <w:rFonts w:ascii="Times New Roman" w:hAnsi="Times New Roman" w:cs="Times New Roman"/>
          <w:bCs/>
          <w:sz w:val="24"/>
          <w:szCs w:val="24"/>
          <w:lang w:val="kk-KZ"/>
        </w:rPr>
        <w:t>Г</w:t>
      </w:r>
      <w:r w:rsidRPr="00D12115">
        <w:rPr>
          <w:rFonts w:ascii="Times New Roman" w:hAnsi="Times New Roman" w:cs="Times New Roman"/>
          <w:bCs/>
          <w:sz w:val="24"/>
          <w:szCs w:val="24"/>
        </w:rPr>
        <w:t xml:space="preserve">. С., Гаппаров </w:t>
      </w:r>
      <w:r>
        <w:rPr>
          <w:rFonts w:ascii="Times New Roman" w:hAnsi="Times New Roman" w:cs="Times New Roman"/>
          <w:bCs/>
          <w:sz w:val="24"/>
          <w:szCs w:val="24"/>
          <w:lang w:val="kk-KZ"/>
        </w:rPr>
        <w:t>Ж.А.</w:t>
      </w:r>
      <w:r w:rsidRPr="00D12115">
        <w:rPr>
          <w:rFonts w:ascii="Times New Roman" w:hAnsi="Times New Roman" w:cs="Times New Roman"/>
          <w:bCs/>
          <w:sz w:val="24"/>
          <w:szCs w:val="24"/>
        </w:rPr>
        <w:t xml:space="preserve"> </w:t>
      </w:r>
      <w:r>
        <w:rPr>
          <w:rFonts w:ascii="Times New Roman" w:hAnsi="Times New Roman" w:cs="Times New Roman"/>
          <w:bCs/>
          <w:sz w:val="24"/>
          <w:szCs w:val="24"/>
          <w:lang w:val="kk-KZ"/>
        </w:rPr>
        <w:t>п</w:t>
      </w:r>
      <w:proofErr w:type="spellStart"/>
      <w:r>
        <w:rPr>
          <w:rFonts w:ascii="Times New Roman" w:hAnsi="Times New Roman" w:cs="Times New Roman"/>
          <w:bCs/>
          <w:sz w:val="24"/>
          <w:szCs w:val="24"/>
        </w:rPr>
        <w:t>едагогтар</w:t>
      </w:r>
      <w:proofErr w:type="spellEnd"/>
      <w:r>
        <w:rPr>
          <w:rFonts w:ascii="Times New Roman" w:hAnsi="Times New Roman" w:cs="Times New Roman"/>
          <w:bCs/>
          <w:sz w:val="24"/>
          <w:szCs w:val="24"/>
          <w:lang w:val="kk-KZ"/>
        </w:rPr>
        <w:t>да</w:t>
      </w:r>
      <w:r w:rsidRPr="00D12115">
        <w:rPr>
          <w:rFonts w:ascii="Times New Roman" w:hAnsi="Times New Roman" w:cs="Times New Roman"/>
          <w:bCs/>
          <w:sz w:val="24"/>
          <w:szCs w:val="24"/>
        </w:rPr>
        <w:t xml:space="preserve"> олимпиада </w:t>
      </w:r>
      <w:proofErr w:type="spellStart"/>
      <w:r w:rsidRPr="00D12115">
        <w:rPr>
          <w:rFonts w:ascii="Times New Roman" w:hAnsi="Times New Roman" w:cs="Times New Roman"/>
          <w:bCs/>
          <w:sz w:val="24"/>
          <w:szCs w:val="24"/>
        </w:rPr>
        <w:t>жүлдегерлері</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жоқ</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оқушыларды</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олимпиадаға</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сапалы</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дайындаған</w:t>
      </w:r>
      <w:proofErr w:type="spellEnd"/>
      <w:r w:rsidRPr="00D12115">
        <w:rPr>
          <w:rFonts w:ascii="Times New Roman" w:hAnsi="Times New Roman" w:cs="Times New Roman"/>
          <w:bCs/>
          <w:sz w:val="24"/>
          <w:szCs w:val="24"/>
        </w:rPr>
        <w:t xml:space="preserve"> </w:t>
      </w:r>
      <w:proofErr w:type="spellStart"/>
      <w:r w:rsidRPr="00D12115">
        <w:rPr>
          <w:rFonts w:ascii="Times New Roman" w:hAnsi="Times New Roman" w:cs="Times New Roman"/>
          <w:bCs/>
          <w:sz w:val="24"/>
          <w:szCs w:val="24"/>
        </w:rPr>
        <w:t>жоқ</w:t>
      </w:r>
      <w:proofErr w:type="spellEnd"/>
      <w:r w:rsidRPr="00D12115">
        <w:rPr>
          <w:rFonts w:ascii="Times New Roman" w:hAnsi="Times New Roman" w:cs="Times New Roman"/>
          <w:bCs/>
          <w:sz w:val="24"/>
          <w:szCs w:val="24"/>
        </w:rPr>
        <w:t>.</w:t>
      </w:r>
    </w:p>
    <w:p w14:paraId="7575A171" w14:textId="15A7EA82" w:rsidR="008D1895" w:rsidRPr="002C042D" w:rsidRDefault="002A0A67" w:rsidP="00D85D15">
      <w:pPr>
        <w:spacing w:after="0" w:line="240" w:lineRule="auto"/>
        <w:ind w:firstLine="567"/>
        <w:jc w:val="center"/>
        <w:rPr>
          <w:rFonts w:ascii="Times New Roman" w:hAnsi="Times New Roman" w:cs="Times New Roman"/>
          <w:b/>
          <w:sz w:val="24"/>
          <w:szCs w:val="24"/>
        </w:rPr>
      </w:pPr>
      <w:r w:rsidRPr="002A0A67">
        <w:rPr>
          <w:rFonts w:ascii="Times New Roman" w:hAnsi="Times New Roman" w:cs="Times New Roman"/>
          <w:b/>
          <w:sz w:val="24"/>
          <w:szCs w:val="24"/>
        </w:rPr>
        <w:t xml:space="preserve">7 </w:t>
      </w:r>
      <w:proofErr w:type="spellStart"/>
      <w:r w:rsidRPr="002A0A67">
        <w:rPr>
          <w:rFonts w:ascii="Times New Roman" w:hAnsi="Times New Roman" w:cs="Times New Roman"/>
          <w:b/>
          <w:sz w:val="24"/>
          <w:szCs w:val="24"/>
        </w:rPr>
        <w:t>жылдағы</w:t>
      </w:r>
      <w:proofErr w:type="spellEnd"/>
      <w:r w:rsidRPr="002A0A67">
        <w:rPr>
          <w:rFonts w:ascii="Times New Roman" w:hAnsi="Times New Roman" w:cs="Times New Roman"/>
          <w:b/>
          <w:sz w:val="24"/>
          <w:szCs w:val="24"/>
        </w:rPr>
        <w:t xml:space="preserve"> </w:t>
      </w:r>
      <w:proofErr w:type="spellStart"/>
      <w:r w:rsidRPr="002A0A67">
        <w:rPr>
          <w:rFonts w:ascii="Times New Roman" w:hAnsi="Times New Roman" w:cs="Times New Roman"/>
          <w:b/>
          <w:sz w:val="24"/>
          <w:szCs w:val="24"/>
        </w:rPr>
        <w:t>салыстырмалы</w:t>
      </w:r>
      <w:proofErr w:type="spellEnd"/>
      <w:r w:rsidRPr="002A0A67">
        <w:rPr>
          <w:rFonts w:ascii="Times New Roman" w:hAnsi="Times New Roman" w:cs="Times New Roman"/>
          <w:b/>
          <w:sz w:val="24"/>
          <w:szCs w:val="24"/>
        </w:rPr>
        <w:t xml:space="preserve"> </w:t>
      </w:r>
      <w:proofErr w:type="spellStart"/>
      <w:r w:rsidRPr="002A0A67">
        <w:rPr>
          <w:rFonts w:ascii="Times New Roman" w:hAnsi="Times New Roman" w:cs="Times New Roman"/>
          <w:b/>
          <w:sz w:val="24"/>
          <w:szCs w:val="24"/>
        </w:rPr>
        <w:t>сандық</w:t>
      </w:r>
      <w:proofErr w:type="spellEnd"/>
      <w:r w:rsidRPr="002A0A67">
        <w:rPr>
          <w:rFonts w:ascii="Times New Roman" w:hAnsi="Times New Roman" w:cs="Times New Roman"/>
          <w:b/>
          <w:sz w:val="24"/>
          <w:szCs w:val="24"/>
        </w:rPr>
        <w:t xml:space="preserve"> </w:t>
      </w:r>
      <w:proofErr w:type="spellStart"/>
      <w:r w:rsidRPr="002A0A67">
        <w:rPr>
          <w:rFonts w:ascii="Times New Roman" w:hAnsi="Times New Roman" w:cs="Times New Roman"/>
          <w:b/>
          <w:sz w:val="24"/>
          <w:szCs w:val="24"/>
        </w:rPr>
        <w:t>деректер</w:t>
      </w:r>
      <w:proofErr w:type="spellEnd"/>
    </w:p>
    <w:tbl>
      <w:tblPr>
        <w:tblStyle w:val="8"/>
        <w:tblW w:w="0" w:type="auto"/>
        <w:tblLook w:val="04A0" w:firstRow="1" w:lastRow="0" w:firstColumn="1" w:lastColumn="0" w:noHBand="0" w:noVBand="1"/>
      </w:tblPr>
      <w:tblGrid>
        <w:gridCol w:w="1926"/>
        <w:gridCol w:w="899"/>
        <w:gridCol w:w="901"/>
        <w:gridCol w:w="902"/>
        <w:gridCol w:w="902"/>
        <w:gridCol w:w="902"/>
        <w:gridCol w:w="994"/>
        <w:gridCol w:w="890"/>
        <w:gridCol w:w="1255"/>
      </w:tblGrid>
      <w:tr w:rsidR="008D1895" w:rsidRPr="00C93DED" w14:paraId="1F7143B9" w14:textId="77777777" w:rsidTr="002A0A67">
        <w:tc>
          <w:tcPr>
            <w:tcW w:w="1926" w:type="dxa"/>
          </w:tcPr>
          <w:p w14:paraId="3CBF5CF8" w14:textId="58517968" w:rsidR="008D1895" w:rsidRPr="002A0A67" w:rsidRDefault="002A0A67" w:rsidP="00D85D15">
            <w:pPr>
              <w:jc w:val="center"/>
              <w:rPr>
                <w:rFonts w:ascii="Times New Roman" w:hAnsi="Times New Roman"/>
                <w:b/>
                <w:sz w:val="20"/>
                <w:szCs w:val="20"/>
                <w:lang w:val="kk-KZ"/>
              </w:rPr>
            </w:pPr>
            <w:r>
              <w:rPr>
                <w:rFonts w:ascii="Times New Roman" w:hAnsi="Times New Roman"/>
                <w:b/>
                <w:sz w:val="20"/>
                <w:szCs w:val="20"/>
                <w:lang w:val="kk-KZ"/>
              </w:rPr>
              <w:t>Оқу жылы</w:t>
            </w:r>
          </w:p>
        </w:tc>
        <w:tc>
          <w:tcPr>
            <w:tcW w:w="899" w:type="dxa"/>
          </w:tcPr>
          <w:p w14:paraId="145E65BF"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2018-2019гг</w:t>
            </w:r>
          </w:p>
        </w:tc>
        <w:tc>
          <w:tcPr>
            <w:tcW w:w="901" w:type="dxa"/>
          </w:tcPr>
          <w:p w14:paraId="04720717"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2019-2020гг</w:t>
            </w:r>
          </w:p>
        </w:tc>
        <w:tc>
          <w:tcPr>
            <w:tcW w:w="902" w:type="dxa"/>
          </w:tcPr>
          <w:p w14:paraId="2586A166"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2020-2021гг</w:t>
            </w:r>
          </w:p>
        </w:tc>
        <w:tc>
          <w:tcPr>
            <w:tcW w:w="902" w:type="dxa"/>
          </w:tcPr>
          <w:p w14:paraId="38EA87B1"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2021-2022гг</w:t>
            </w:r>
          </w:p>
        </w:tc>
        <w:tc>
          <w:tcPr>
            <w:tcW w:w="902" w:type="dxa"/>
          </w:tcPr>
          <w:p w14:paraId="18646FA3"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2022-2023гг</w:t>
            </w:r>
          </w:p>
        </w:tc>
        <w:tc>
          <w:tcPr>
            <w:tcW w:w="994" w:type="dxa"/>
          </w:tcPr>
          <w:p w14:paraId="601B8DFD"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2023-</w:t>
            </w:r>
          </w:p>
          <w:p w14:paraId="1C231195"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2024гг</w:t>
            </w:r>
          </w:p>
        </w:tc>
        <w:tc>
          <w:tcPr>
            <w:tcW w:w="890" w:type="dxa"/>
          </w:tcPr>
          <w:p w14:paraId="08663F79"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2024-2025гг</w:t>
            </w:r>
          </w:p>
        </w:tc>
        <w:tc>
          <w:tcPr>
            <w:tcW w:w="1255" w:type="dxa"/>
          </w:tcPr>
          <w:p w14:paraId="559DBD3A" w14:textId="77777777" w:rsidR="008D1895" w:rsidRPr="00C93DED" w:rsidRDefault="008D1895" w:rsidP="00D85D15">
            <w:pPr>
              <w:jc w:val="center"/>
              <w:rPr>
                <w:rFonts w:ascii="Times New Roman" w:hAnsi="Times New Roman"/>
                <w:b/>
                <w:sz w:val="20"/>
                <w:szCs w:val="20"/>
              </w:rPr>
            </w:pPr>
            <w:r w:rsidRPr="00C93DED">
              <w:rPr>
                <w:rFonts w:ascii="Times New Roman" w:hAnsi="Times New Roman"/>
                <w:b/>
                <w:sz w:val="20"/>
                <w:szCs w:val="20"/>
              </w:rPr>
              <w:t>Динамика</w:t>
            </w:r>
          </w:p>
        </w:tc>
      </w:tr>
      <w:tr w:rsidR="008D1895" w:rsidRPr="00C93DED" w14:paraId="67022833" w14:textId="77777777" w:rsidTr="002A0A67">
        <w:tc>
          <w:tcPr>
            <w:tcW w:w="1926" w:type="dxa"/>
            <w:shd w:val="clear" w:color="auto" w:fill="95B3D7" w:themeFill="accent1" w:themeFillTint="99"/>
          </w:tcPr>
          <w:p w14:paraId="573FC807" w14:textId="41F130CA" w:rsidR="008D1895" w:rsidRPr="002A0A67" w:rsidRDefault="002A0A67" w:rsidP="00D85D15">
            <w:pPr>
              <w:jc w:val="both"/>
              <w:rPr>
                <w:rFonts w:ascii="Times New Roman" w:hAnsi="Times New Roman"/>
                <w:b/>
                <w:sz w:val="20"/>
                <w:szCs w:val="20"/>
                <w:lang w:val="kk-KZ"/>
              </w:rPr>
            </w:pPr>
            <w:r>
              <w:rPr>
                <w:rFonts w:ascii="Times New Roman" w:hAnsi="Times New Roman"/>
                <w:b/>
                <w:sz w:val="20"/>
                <w:szCs w:val="20"/>
                <w:lang w:val="kk-KZ"/>
              </w:rPr>
              <w:lastRenderedPageBreak/>
              <w:t>Қатысушылардың саны</w:t>
            </w:r>
          </w:p>
        </w:tc>
        <w:tc>
          <w:tcPr>
            <w:tcW w:w="899" w:type="dxa"/>
            <w:shd w:val="clear" w:color="auto" w:fill="95B3D7" w:themeFill="accent1" w:themeFillTint="99"/>
          </w:tcPr>
          <w:p w14:paraId="44E99ABF"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9</w:t>
            </w:r>
          </w:p>
        </w:tc>
        <w:tc>
          <w:tcPr>
            <w:tcW w:w="901" w:type="dxa"/>
            <w:shd w:val="clear" w:color="auto" w:fill="95B3D7" w:themeFill="accent1" w:themeFillTint="99"/>
          </w:tcPr>
          <w:p w14:paraId="50E261EF"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13</w:t>
            </w:r>
          </w:p>
        </w:tc>
        <w:tc>
          <w:tcPr>
            <w:tcW w:w="902" w:type="dxa"/>
            <w:shd w:val="clear" w:color="auto" w:fill="95B3D7" w:themeFill="accent1" w:themeFillTint="99"/>
          </w:tcPr>
          <w:p w14:paraId="17D3F1C8"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22</w:t>
            </w:r>
          </w:p>
        </w:tc>
        <w:tc>
          <w:tcPr>
            <w:tcW w:w="902" w:type="dxa"/>
            <w:shd w:val="clear" w:color="auto" w:fill="95B3D7" w:themeFill="accent1" w:themeFillTint="99"/>
          </w:tcPr>
          <w:p w14:paraId="38EF44F9"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25</w:t>
            </w:r>
          </w:p>
        </w:tc>
        <w:tc>
          <w:tcPr>
            <w:tcW w:w="902" w:type="dxa"/>
            <w:shd w:val="clear" w:color="auto" w:fill="95B3D7" w:themeFill="accent1" w:themeFillTint="99"/>
          </w:tcPr>
          <w:p w14:paraId="4E35CA97"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35</w:t>
            </w:r>
          </w:p>
        </w:tc>
        <w:tc>
          <w:tcPr>
            <w:tcW w:w="994" w:type="dxa"/>
            <w:shd w:val="clear" w:color="auto" w:fill="95B3D7" w:themeFill="accent1" w:themeFillTint="99"/>
          </w:tcPr>
          <w:p w14:paraId="00A9DD4C"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40</w:t>
            </w:r>
          </w:p>
        </w:tc>
        <w:tc>
          <w:tcPr>
            <w:tcW w:w="890" w:type="dxa"/>
            <w:shd w:val="clear" w:color="auto" w:fill="95B3D7" w:themeFill="accent1" w:themeFillTint="99"/>
          </w:tcPr>
          <w:p w14:paraId="0F9B694E"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47</w:t>
            </w:r>
          </w:p>
        </w:tc>
        <w:tc>
          <w:tcPr>
            <w:tcW w:w="1255" w:type="dxa"/>
            <w:shd w:val="clear" w:color="auto" w:fill="95B3D7" w:themeFill="accent1" w:themeFillTint="99"/>
          </w:tcPr>
          <w:p w14:paraId="58238DC2"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+38</w:t>
            </w:r>
          </w:p>
        </w:tc>
      </w:tr>
      <w:tr w:rsidR="008D1895" w:rsidRPr="00C93DED" w14:paraId="4853788F" w14:textId="77777777" w:rsidTr="002A0A67">
        <w:trPr>
          <w:trHeight w:val="300"/>
        </w:trPr>
        <w:tc>
          <w:tcPr>
            <w:tcW w:w="1926" w:type="dxa"/>
            <w:shd w:val="clear" w:color="auto" w:fill="D99594" w:themeFill="accent2" w:themeFillTint="99"/>
          </w:tcPr>
          <w:p w14:paraId="58CD1114" w14:textId="75B70A04" w:rsidR="008D1895" w:rsidRPr="00C93DED" w:rsidRDefault="002A0A67" w:rsidP="00D85D15">
            <w:pPr>
              <w:jc w:val="both"/>
              <w:rPr>
                <w:rFonts w:ascii="Times New Roman" w:hAnsi="Times New Roman"/>
                <w:b/>
                <w:sz w:val="20"/>
                <w:szCs w:val="20"/>
              </w:rPr>
            </w:pPr>
            <w:r>
              <w:rPr>
                <w:rFonts w:ascii="Times New Roman" w:hAnsi="Times New Roman"/>
                <w:b/>
                <w:sz w:val="20"/>
                <w:szCs w:val="20"/>
                <w:lang w:val="kk-KZ"/>
              </w:rPr>
              <w:t>Жүлдегерлердің саны</w:t>
            </w:r>
            <w:r w:rsidR="008D1895" w:rsidRPr="00C93DED">
              <w:rPr>
                <w:rFonts w:ascii="Times New Roman" w:hAnsi="Times New Roman"/>
                <w:b/>
                <w:sz w:val="20"/>
                <w:szCs w:val="20"/>
              </w:rPr>
              <w:t xml:space="preserve"> </w:t>
            </w:r>
          </w:p>
        </w:tc>
        <w:tc>
          <w:tcPr>
            <w:tcW w:w="899" w:type="dxa"/>
            <w:shd w:val="clear" w:color="auto" w:fill="D99594" w:themeFill="accent2" w:themeFillTint="99"/>
          </w:tcPr>
          <w:p w14:paraId="4E152353"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w:t>
            </w:r>
          </w:p>
        </w:tc>
        <w:tc>
          <w:tcPr>
            <w:tcW w:w="901" w:type="dxa"/>
            <w:shd w:val="clear" w:color="auto" w:fill="D99594" w:themeFill="accent2" w:themeFillTint="99"/>
          </w:tcPr>
          <w:p w14:paraId="1BF9190C"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3</w:t>
            </w:r>
          </w:p>
        </w:tc>
        <w:tc>
          <w:tcPr>
            <w:tcW w:w="902" w:type="dxa"/>
            <w:shd w:val="clear" w:color="auto" w:fill="D99594" w:themeFill="accent2" w:themeFillTint="99"/>
          </w:tcPr>
          <w:p w14:paraId="3E42986F"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10</w:t>
            </w:r>
          </w:p>
        </w:tc>
        <w:tc>
          <w:tcPr>
            <w:tcW w:w="902" w:type="dxa"/>
            <w:shd w:val="clear" w:color="auto" w:fill="D99594" w:themeFill="accent2" w:themeFillTint="99"/>
          </w:tcPr>
          <w:p w14:paraId="1BDEA135"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13</w:t>
            </w:r>
          </w:p>
        </w:tc>
        <w:tc>
          <w:tcPr>
            <w:tcW w:w="902" w:type="dxa"/>
            <w:shd w:val="clear" w:color="auto" w:fill="D99594" w:themeFill="accent2" w:themeFillTint="99"/>
          </w:tcPr>
          <w:p w14:paraId="46DB41A6"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19</w:t>
            </w:r>
          </w:p>
        </w:tc>
        <w:tc>
          <w:tcPr>
            <w:tcW w:w="994" w:type="dxa"/>
            <w:shd w:val="clear" w:color="auto" w:fill="D99594" w:themeFill="accent2" w:themeFillTint="99"/>
          </w:tcPr>
          <w:p w14:paraId="64725D83"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19</w:t>
            </w:r>
          </w:p>
        </w:tc>
        <w:tc>
          <w:tcPr>
            <w:tcW w:w="890" w:type="dxa"/>
            <w:shd w:val="clear" w:color="auto" w:fill="D99594" w:themeFill="accent2" w:themeFillTint="99"/>
          </w:tcPr>
          <w:p w14:paraId="127A4D20"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31</w:t>
            </w:r>
          </w:p>
        </w:tc>
        <w:tc>
          <w:tcPr>
            <w:tcW w:w="1255" w:type="dxa"/>
            <w:shd w:val="clear" w:color="auto" w:fill="D99594" w:themeFill="accent2" w:themeFillTint="99"/>
          </w:tcPr>
          <w:p w14:paraId="78ED72A1"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+27</w:t>
            </w:r>
          </w:p>
        </w:tc>
      </w:tr>
      <w:tr w:rsidR="008D1895" w:rsidRPr="00C93DED" w14:paraId="130A7CE5" w14:textId="77777777" w:rsidTr="002A0A67">
        <w:tc>
          <w:tcPr>
            <w:tcW w:w="1926" w:type="dxa"/>
            <w:shd w:val="clear" w:color="auto" w:fill="C2D69B" w:themeFill="accent3" w:themeFillTint="99"/>
          </w:tcPr>
          <w:p w14:paraId="4544D958" w14:textId="70C8A2A5" w:rsidR="008D1895" w:rsidRPr="00C93DED" w:rsidRDefault="002A0A67" w:rsidP="00D85D15">
            <w:pPr>
              <w:jc w:val="both"/>
              <w:rPr>
                <w:rFonts w:ascii="Times New Roman" w:hAnsi="Times New Roman"/>
                <w:b/>
                <w:sz w:val="20"/>
                <w:szCs w:val="20"/>
              </w:rPr>
            </w:pPr>
            <w:r>
              <w:rPr>
                <w:rFonts w:ascii="Times New Roman" w:hAnsi="Times New Roman"/>
                <w:b/>
                <w:sz w:val="20"/>
                <w:szCs w:val="20"/>
                <w:lang w:val="kk-KZ"/>
              </w:rPr>
              <w:t>Қатысу сапасы</w:t>
            </w:r>
            <w:r w:rsidR="008D1895" w:rsidRPr="00C93DED">
              <w:rPr>
                <w:rFonts w:ascii="Times New Roman" w:hAnsi="Times New Roman"/>
                <w:b/>
                <w:sz w:val="20"/>
                <w:szCs w:val="20"/>
              </w:rPr>
              <w:t xml:space="preserve"> </w:t>
            </w:r>
          </w:p>
        </w:tc>
        <w:tc>
          <w:tcPr>
            <w:tcW w:w="899" w:type="dxa"/>
            <w:shd w:val="clear" w:color="auto" w:fill="C2D69B" w:themeFill="accent3" w:themeFillTint="99"/>
          </w:tcPr>
          <w:p w14:paraId="7D52E52C"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44%</w:t>
            </w:r>
          </w:p>
        </w:tc>
        <w:tc>
          <w:tcPr>
            <w:tcW w:w="901" w:type="dxa"/>
            <w:shd w:val="clear" w:color="auto" w:fill="C2D69B" w:themeFill="accent3" w:themeFillTint="99"/>
          </w:tcPr>
          <w:p w14:paraId="702ED1E0"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23%</w:t>
            </w:r>
          </w:p>
        </w:tc>
        <w:tc>
          <w:tcPr>
            <w:tcW w:w="902" w:type="dxa"/>
            <w:shd w:val="clear" w:color="auto" w:fill="C2D69B" w:themeFill="accent3" w:themeFillTint="99"/>
          </w:tcPr>
          <w:p w14:paraId="4F36792F"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45%</w:t>
            </w:r>
          </w:p>
        </w:tc>
        <w:tc>
          <w:tcPr>
            <w:tcW w:w="902" w:type="dxa"/>
            <w:shd w:val="clear" w:color="auto" w:fill="C2D69B" w:themeFill="accent3" w:themeFillTint="99"/>
          </w:tcPr>
          <w:p w14:paraId="77D3CED2"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52%</w:t>
            </w:r>
          </w:p>
        </w:tc>
        <w:tc>
          <w:tcPr>
            <w:tcW w:w="902" w:type="dxa"/>
            <w:shd w:val="clear" w:color="auto" w:fill="C2D69B" w:themeFill="accent3" w:themeFillTint="99"/>
          </w:tcPr>
          <w:p w14:paraId="13B24AD3"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54%</w:t>
            </w:r>
          </w:p>
        </w:tc>
        <w:tc>
          <w:tcPr>
            <w:tcW w:w="994" w:type="dxa"/>
            <w:shd w:val="clear" w:color="auto" w:fill="C2D69B" w:themeFill="accent3" w:themeFillTint="99"/>
          </w:tcPr>
          <w:p w14:paraId="39ED2FEF"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47,5%</w:t>
            </w:r>
          </w:p>
        </w:tc>
        <w:tc>
          <w:tcPr>
            <w:tcW w:w="890" w:type="dxa"/>
            <w:shd w:val="clear" w:color="auto" w:fill="C2D69B" w:themeFill="accent3" w:themeFillTint="99"/>
          </w:tcPr>
          <w:p w14:paraId="5B54AEE7"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66%</w:t>
            </w:r>
          </w:p>
        </w:tc>
        <w:tc>
          <w:tcPr>
            <w:tcW w:w="1255" w:type="dxa"/>
            <w:shd w:val="clear" w:color="auto" w:fill="C2D69B" w:themeFill="accent3" w:themeFillTint="99"/>
          </w:tcPr>
          <w:p w14:paraId="5AC6ADE8" w14:textId="77777777" w:rsidR="008D1895" w:rsidRPr="00C93DED" w:rsidRDefault="008D1895" w:rsidP="00D85D15">
            <w:pPr>
              <w:jc w:val="center"/>
              <w:rPr>
                <w:rFonts w:ascii="Times New Roman" w:hAnsi="Times New Roman"/>
                <w:sz w:val="20"/>
                <w:szCs w:val="20"/>
              </w:rPr>
            </w:pPr>
            <w:r w:rsidRPr="00C93DED">
              <w:rPr>
                <w:rFonts w:ascii="Times New Roman" w:hAnsi="Times New Roman"/>
                <w:sz w:val="20"/>
                <w:szCs w:val="20"/>
              </w:rPr>
              <w:t>+22%</w:t>
            </w:r>
          </w:p>
        </w:tc>
      </w:tr>
    </w:tbl>
    <w:p w14:paraId="5264F25B" w14:textId="47A0AC78" w:rsidR="002C042D" w:rsidRPr="002C042D" w:rsidRDefault="002A0A67" w:rsidP="00D700E6">
      <w:pPr>
        <w:spacing w:after="0" w:line="240" w:lineRule="auto"/>
        <w:ind w:firstLine="567"/>
        <w:jc w:val="both"/>
        <w:rPr>
          <w:rFonts w:ascii="Times New Roman" w:hAnsi="Times New Roman" w:cs="Times New Roman"/>
          <w:bCs/>
          <w:sz w:val="24"/>
          <w:szCs w:val="24"/>
        </w:rPr>
      </w:pPr>
      <w:r w:rsidRPr="002A0A67">
        <w:rPr>
          <w:rFonts w:ascii="Times New Roman" w:hAnsi="Times New Roman" w:cs="Times New Roman"/>
          <w:bCs/>
          <w:sz w:val="24"/>
          <w:szCs w:val="24"/>
        </w:rPr>
        <w:t xml:space="preserve">2018 </w:t>
      </w:r>
      <w:proofErr w:type="spellStart"/>
      <w:r w:rsidRPr="002A0A67">
        <w:rPr>
          <w:rFonts w:ascii="Times New Roman" w:hAnsi="Times New Roman" w:cs="Times New Roman"/>
          <w:bCs/>
          <w:sz w:val="24"/>
          <w:szCs w:val="24"/>
        </w:rPr>
        <w:t>жылдан</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бастап</w:t>
      </w:r>
      <w:proofErr w:type="spellEnd"/>
      <w:r w:rsidRPr="002A0A67">
        <w:rPr>
          <w:rFonts w:ascii="Times New Roman" w:hAnsi="Times New Roman" w:cs="Times New Roman"/>
          <w:bCs/>
          <w:sz w:val="24"/>
          <w:szCs w:val="24"/>
        </w:rPr>
        <w:t xml:space="preserve"> 7 </w:t>
      </w:r>
      <w:proofErr w:type="spellStart"/>
      <w:r w:rsidRPr="002A0A67">
        <w:rPr>
          <w:rFonts w:ascii="Times New Roman" w:hAnsi="Times New Roman" w:cs="Times New Roman"/>
          <w:bCs/>
          <w:sz w:val="24"/>
          <w:szCs w:val="24"/>
        </w:rPr>
        <w:t>жыл</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ішіндегі</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салыстырмалы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талдау</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мынадай</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көрсеткіштер</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бойынша</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тұрақты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оң</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динамиканы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көрсетеді</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қатысушылар</w:t>
      </w:r>
      <w:proofErr w:type="spellEnd"/>
      <w:r w:rsidRPr="002A0A67">
        <w:rPr>
          <w:rFonts w:ascii="Times New Roman" w:hAnsi="Times New Roman" w:cs="Times New Roman"/>
          <w:bCs/>
          <w:sz w:val="24"/>
          <w:szCs w:val="24"/>
        </w:rPr>
        <w:t xml:space="preserve"> саны +38, </w:t>
      </w:r>
      <w:proofErr w:type="spellStart"/>
      <w:r w:rsidRPr="002A0A67">
        <w:rPr>
          <w:rFonts w:ascii="Times New Roman" w:hAnsi="Times New Roman" w:cs="Times New Roman"/>
          <w:bCs/>
          <w:sz w:val="24"/>
          <w:szCs w:val="24"/>
        </w:rPr>
        <w:t>жүлдегерлер</w:t>
      </w:r>
      <w:proofErr w:type="spellEnd"/>
      <w:r w:rsidRPr="002A0A67">
        <w:rPr>
          <w:rFonts w:ascii="Times New Roman" w:hAnsi="Times New Roman" w:cs="Times New Roman"/>
          <w:bCs/>
          <w:sz w:val="24"/>
          <w:szCs w:val="24"/>
        </w:rPr>
        <w:t xml:space="preserve"> саны +27, </w:t>
      </w:r>
      <w:proofErr w:type="spellStart"/>
      <w:r w:rsidRPr="002A0A67">
        <w:rPr>
          <w:rFonts w:ascii="Times New Roman" w:hAnsi="Times New Roman" w:cs="Times New Roman"/>
          <w:bCs/>
          <w:sz w:val="24"/>
          <w:szCs w:val="24"/>
        </w:rPr>
        <w:t>қатысу</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сапасының</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пайызы</w:t>
      </w:r>
      <w:proofErr w:type="spellEnd"/>
      <w:r w:rsidRPr="002A0A67">
        <w:rPr>
          <w:rFonts w:ascii="Times New Roman" w:hAnsi="Times New Roman" w:cs="Times New Roman"/>
          <w:bCs/>
          <w:sz w:val="24"/>
          <w:szCs w:val="24"/>
        </w:rPr>
        <w:t xml:space="preserve"> +22%. 2023-2024 </w:t>
      </w:r>
      <w:proofErr w:type="spellStart"/>
      <w:r w:rsidRPr="002A0A67">
        <w:rPr>
          <w:rFonts w:ascii="Times New Roman" w:hAnsi="Times New Roman" w:cs="Times New Roman"/>
          <w:bCs/>
          <w:sz w:val="24"/>
          <w:szCs w:val="24"/>
        </w:rPr>
        <w:t>оқу</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жылында</w:t>
      </w:r>
      <w:proofErr w:type="spellEnd"/>
      <w:r w:rsidRPr="002A0A67">
        <w:rPr>
          <w:rFonts w:ascii="Times New Roman" w:hAnsi="Times New Roman" w:cs="Times New Roman"/>
          <w:bCs/>
          <w:sz w:val="24"/>
          <w:szCs w:val="24"/>
        </w:rPr>
        <w:t xml:space="preserve"> 40 </w:t>
      </w:r>
      <w:proofErr w:type="spellStart"/>
      <w:r w:rsidRPr="002A0A67">
        <w:rPr>
          <w:rFonts w:ascii="Times New Roman" w:hAnsi="Times New Roman" w:cs="Times New Roman"/>
          <w:bCs/>
          <w:sz w:val="24"/>
          <w:szCs w:val="24"/>
        </w:rPr>
        <w:t>қатысушы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мәлімделді</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оның</w:t>
      </w:r>
      <w:proofErr w:type="spellEnd"/>
      <w:r w:rsidRPr="002A0A67">
        <w:rPr>
          <w:rFonts w:ascii="Times New Roman" w:hAnsi="Times New Roman" w:cs="Times New Roman"/>
          <w:bCs/>
          <w:sz w:val="24"/>
          <w:szCs w:val="24"/>
        </w:rPr>
        <w:t xml:space="preserve"> 19 – ы </w:t>
      </w:r>
      <w:proofErr w:type="spellStart"/>
      <w:r w:rsidRPr="002A0A67">
        <w:rPr>
          <w:rFonts w:ascii="Times New Roman" w:hAnsi="Times New Roman" w:cs="Times New Roman"/>
          <w:bCs/>
          <w:sz w:val="24"/>
          <w:szCs w:val="24"/>
        </w:rPr>
        <w:t>олимпиаданың</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жүлдегерлері</w:t>
      </w:r>
      <w:proofErr w:type="spellEnd"/>
      <w:r w:rsidRPr="002A0A67">
        <w:rPr>
          <w:rFonts w:ascii="Times New Roman" w:hAnsi="Times New Roman" w:cs="Times New Roman"/>
          <w:bCs/>
          <w:sz w:val="24"/>
          <w:szCs w:val="24"/>
        </w:rPr>
        <w:t xml:space="preserve">, ал </w:t>
      </w:r>
      <w:proofErr w:type="spellStart"/>
      <w:r w:rsidRPr="002A0A67">
        <w:rPr>
          <w:rFonts w:ascii="Times New Roman" w:hAnsi="Times New Roman" w:cs="Times New Roman"/>
          <w:bCs/>
          <w:sz w:val="24"/>
          <w:szCs w:val="24"/>
        </w:rPr>
        <w:t>биылғы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оқу</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жылында</w:t>
      </w:r>
      <w:proofErr w:type="spellEnd"/>
      <w:r w:rsidRPr="002A0A67">
        <w:rPr>
          <w:rFonts w:ascii="Times New Roman" w:hAnsi="Times New Roman" w:cs="Times New Roman"/>
          <w:bCs/>
          <w:sz w:val="24"/>
          <w:szCs w:val="24"/>
        </w:rPr>
        <w:t xml:space="preserve"> 47 </w:t>
      </w:r>
      <w:proofErr w:type="spellStart"/>
      <w:r w:rsidRPr="002A0A67">
        <w:rPr>
          <w:rFonts w:ascii="Times New Roman" w:hAnsi="Times New Roman" w:cs="Times New Roman"/>
          <w:bCs/>
          <w:sz w:val="24"/>
          <w:szCs w:val="24"/>
        </w:rPr>
        <w:t>қатысушы</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мәлімделді</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оның</w:t>
      </w:r>
      <w:proofErr w:type="spellEnd"/>
      <w:r w:rsidRPr="002A0A67">
        <w:rPr>
          <w:rFonts w:ascii="Times New Roman" w:hAnsi="Times New Roman" w:cs="Times New Roman"/>
          <w:bCs/>
          <w:sz w:val="24"/>
          <w:szCs w:val="24"/>
        </w:rPr>
        <w:t xml:space="preserve"> 31-і </w:t>
      </w:r>
      <w:proofErr w:type="spellStart"/>
      <w:r w:rsidRPr="002A0A67">
        <w:rPr>
          <w:rFonts w:ascii="Times New Roman" w:hAnsi="Times New Roman" w:cs="Times New Roman"/>
          <w:bCs/>
          <w:sz w:val="24"/>
          <w:szCs w:val="24"/>
        </w:rPr>
        <w:t>жеңімпаз</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және</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жүлдегерлер</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болды</w:t>
      </w:r>
      <w:proofErr w:type="spellEnd"/>
      <w:r w:rsidRPr="002A0A67">
        <w:rPr>
          <w:rFonts w:ascii="Times New Roman" w:hAnsi="Times New Roman" w:cs="Times New Roman"/>
          <w:bCs/>
          <w:sz w:val="24"/>
          <w:szCs w:val="24"/>
        </w:rPr>
        <w:t>.</w:t>
      </w:r>
    </w:p>
    <w:tbl>
      <w:tblPr>
        <w:tblStyle w:val="-2"/>
        <w:tblW w:w="0" w:type="auto"/>
        <w:tblLook w:val="04A0" w:firstRow="1" w:lastRow="0" w:firstColumn="1" w:lastColumn="0" w:noHBand="0" w:noVBand="1"/>
      </w:tblPr>
      <w:tblGrid>
        <w:gridCol w:w="1895"/>
        <w:gridCol w:w="2432"/>
        <w:gridCol w:w="2771"/>
        <w:gridCol w:w="2473"/>
      </w:tblGrid>
      <w:tr w:rsidR="002C042D" w:rsidRPr="00C93DED" w14:paraId="2558EECB" w14:textId="77777777" w:rsidTr="00DF0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360BF9AC" w14:textId="6E177331" w:rsidR="002C042D" w:rsidRPr="00C93DED" w:rsidRDefault="002A0A67" w:rsidP="00D85D15">
            <w:pPr>
              <w:jc w:val="center"/>
              <w:rPr>
                <w:rFonts w:ascii="Times New Roman" w:hAnsi="Times New Roman" w:cs="Times New Roman"/>
                <w:b w:val="0"/>
                <w:sz w:val="20"/>
                <w:szCs w:val="20"/>
                <w:lang w:val="kk-KZ"/>
              </w:rPr>
            </w:pPr>
            <w:r>
              <w:rPr>
                <w:rFonts w:ascii="Times New Roman" w:hAnsi="Times New Roman" w:cs="Times New Roman"/>
                <w:b w:val="0"/>
                <w:sz w:val="20"/>
                <w:szCs w:val="20"/>
                <w:lang w:val="kk-KZ"/>
              </w:rPr>
              <w:t xml:space="preserve">Мектеп </w:t>
            </w:r>
          </w:p>
        </w:tc>
        <w:tc>
          <w:tcPr>
            <w:tcW w:w="2432" w:type="dxa"/>
          </w:tcPr>
          <w:p w14:paraId="047609B7" w14:textId="7710429A" w:rsidR="002C042D" w:rsidRPr="002A0A67" w:rsidRDefault="002C042D"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C93DED">
              <w:rPr>
                <w:rFonts w:ascii="Times New Roman" w:hAnsi="Times New Roman" w:cs="Times New Roman"/>
                <w:sz w:val="20"/>
                <w:szCs w:val="20"/>
              </w:rPr>
              <w:t>«</w:t>
            </w:r>
            <w:proofErr w:type="spellStart"/>
            <w:r w:rsidRPr="00C93DED">
              <w:rPr>
                <w:rFonts w:ascii="Times New Roman" w:hAnsi="Times New Roman" w:cs="Times New Roman"/>
                <w:sz w:val="20"/>
                <w:szCs w:val="20"/>
              </w:rPr>
              <w:t>Озат</w:t>
            </w:r>
            <w:proofErr w:type="spellEnd"/>
            <w:r w:rsidRPr="00C93DED">
              <w:rPr>
                <w:rFonts w:ascii="Times New Roman" w:hAnsi="Times New Roman" w:cs="Times New Roman"/>
                <w:sz w:val="20"/>
                <w:szCs w:val="20"/>
              </w:rPr>
              <w:t>»</w:t>
            </w:r>
            <w:r w:rsidR="002A0A67">
              <w:rPr>
                <w:rFonts w:ascii="Times New Roman" w:hAnsi="Times New Roman" w:cs="Times New Roman"/>
                <w:sz w:val="20"/>
                <w:szCs w:val="20"/>
                <w:lang w:val="kk-KZ"/>
              </w:rPr>
              <w:t xml:space="preserve"> МАТМЛИ</w:t>
            </w:r>
          </w:p>
        </w:tc>
        <w:tc>
          <w:tcPr>
            <w:tcW w:w="2771" w:type="dxa"/>
          </w:tcPr>
          <w:p w14:paraId="3F5F56DF" w14:textId="33ECFC47" w:rsidR="002C042D" w:rsidRPr="002A0A67" w:rsidRDefault="002A0A67" w:rsidP="002A0A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Pr>
                <w:rFonts w:ascii="Times New Roman" w:hAnsi="Times New Roman" w:cs="Times New Roman"/>
                <w:sz w:val="20"/>
                <w:szCs w:val="20"/>
                <w:lang w:val="kk-KZ"/>
              </w:rPr>
              <w:t>Ы</w:t>
            </w:r>
            <w:r w:rsidR="002C042D" w:rsidRPr="00C93DED">
              <w:rPr>
                <w:rFonts w:ascii="Times New Roman" w:hAnsi="Times New Roman" w:cs="Times New Roman"/>
                <w:sz w:val="20"/>
                <w:szCs w:val="20"/>
              </w:rPr>
              <w:t>Алтынсарин</w:t>
            </w:r>
            <w:r>
              <w:rPr>
                <w:rFonts w:ascii="Times New Roman" w:hAnsi="Times New Roman" w:cs="Times New Roman"/>
                <w:sz w:val="20"/>
                <w:szCs w:val="20"/>
                <w:lang w:val="kk-KZ"/>
              </w:rPr>
              <w:t xml:space="preserve"> </w:t>
            </w:r>
            <w:r w:rsidR="002C042D" w:rsidRPr="00C93DED">
              <w:rPr>
                <w:rFonts w:ascii="Times New Roman" w:hAnsi="Times New Roman" w:cs="Times New Roman"/>
                <w:sz w:val="20"/>
                <w:szCs w:val="20"/>
              </w:rPr>
              <w:t>а</w:t>
            </w:r>
            <w:r>
              <w:rPr>
                <w:rFonts w:ascii="Times New Roman" w:hAnsi="Times New Roman" w:cs="Times New Roman"/>
                <w:sz w:val="20"/>
                <w:szCs w:val="20"/>
                <w:lang w:val="kk-KZ"/>
              </w:rPr>
              <w:t>т. ММЛИ</w:t>
            </w:r>
          </w:p>
        </w:tc>
        <w:tc>
          <w:tcPr>
            <w:tcW w:w="2473" w:type="dxa"/>
          </w:tcPr>
          <w:p w14:paraId="479474FD" w14:textId="77777777" w:rsidR="002C042D" w:rsidRPr="00C93DED" w:rsidRDefault="002C042D"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C93DED">
              <w:rPr>
                <w:rFonts w:ascii="Times New Roman" w:hAnsi="Times New Roman" w:cs="Times New Roman"/>
                <w:sz w:val="20"/>
                <w:szCs w:val="20"/>
              </w:rPr>
              <w:t>Б</w:t>
            </w:r>
            <w:r w:rsidRPr="00C93DED">
              <w:rPr>
                <w:rFonts w:ascii="Times New Roman" w:hAnsi="Times New Roman" w:cs="Times New Roman"/>
                <w:sz w:val="20"/>
                <w:szCs w:val="20"/>
                <w:lang w:val="kk-KZ"/>
              </w:rPr>
              <w:t>ілім Инновация лицей</w:t>
            </w:r>
          </w:p>
        </w:tc>
      </w:tr>
      <w:tr w:rsidR="002C042D" w:rsidRPr="00C93DED" w14:paraId="14EDD2B4" w14:textId="77777777" w:rsidTr="00DF0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5" w:type="dxa"/>
          </w:tcPr>
          <w:p w14:paraId="5FCDB643" w14:textId="15E33B8D" w:rsidR="002C042D" w:rsidRPr="00C93DED" w:rsidRDefault="002A0A67" w:rsidP="002A0A67">
            <w:pPr>
              <w:rPr>
                <w:rFonts w:ascii="Times New Roman" w:hAnsi="Times New Roman" w:cs="Times New Roman"/>
                <w:b w:val="0"/>
                <w:sz w:val="20"/>
                <w:szCs w:val="20"/>
                <w:lang w:val="kk-KZ"/>
              </w:rPr>
            </w:pPr>
            <w:r>
              <w:rPr>
                <w:rFonts w:ascii="Times New Roman" w:hAnsi="Times New Roman" w:cs="Times New Roman"/>
                <w:sz w:val="20"/>
                <w:szCs w:val="20"/>
                <w:lang w:val="kk-KZ"/>
              </w:rPr>
              <w:t>Жүлдегерлер саны</w:t>
            </w:r>
          </w:p>
        </w:tc>
        <w:tc>
          <w:tcPr>
            <w:tcW w:w="2432" w:type="dxa"/>
          </w:tcPr>
          <w:p w14:paraId="71D62458" w14:textId="77777777" w:rsidR="002C042D" w:rsidRPr="00C93DED" w:rsidRDefault="002C042D"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93DED">
              <w:rPr>
                <w:rFonts w:ascii="Times New Roman" w:hAnsi="Times New Roman" w:cs="Times New Roman"/>
                <w:sz w:val="20"/>
                <w:szCs w:val="20"/>
                <w:lang w:val="kk-KZ"/>
              </w:rPr>
              <w:t>31</w:t>
            </w:r>
          </w:p>
        </w:tc>
        <w:tc>
          <w:tcPr>
            <w:tcW w:w="2771" w:type="dxa"/>
          </w:tcPr>
          <w:p w14:paraId="3F3D3569" w14:textId="77777777" w:rsidR="002C042D" w:rsidRPr="00C93DED" w:rsidRDefault="002C042D"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93DED">
              <w:rPr>
                <w:rFonts w:ascii="Times New Roman" w:hAnsi="Times New Roman" w:cs="Times New Roman"/>
                <w:sz w:val="20"/>
                <w:szCs w:val="20"/>
                <w:lang w:val="kk-KZ"/>
              </w:rPr>
              <w:t>18</w:t>
            </w:r>
          </w:p>
        </w:tc>
        <w:tc>
          <w:tcPr>
            <w:tcW w:w="2473" w:type="dxa"/>
          </w:tcPr>
          <w:p w14:paraId="2A36D749" w14:textId="77777777" w:rsidR="002C042D" w:rsidRPr="00C93DED" w:rsidRDefault="002C042D"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93DED">
              <w:rPr>
                <w:rFonts w:ascii="Times New Roman" w:hAnsi="Times New Roman" w:cs="Times New Roman"/>
                <w:sz w:val="20"/>
                <w:szCs w:val="20"/>
                <w:lang w:val="kk-KZ"/>
              </w:rPr>
              <w:t>40</w:t>
            </w:r>
          </w:p>
        </w:tc>
      </w:tr>
    </w:tbl>
    <w:p w14:paraId="24CF9B2F" w14:textId="04533496" w:rsidR="002A0A67" w:rsidRPr="002A0A67" w:rsidRDefault="002A0A67" w:rsidP="00D85D15">
      <w:pPr>
        <w:spacing w:after="0" w:line="240" w:lineRule="auto"/>
        <w:ind w:firstLine="567"/>
        <w:jc w:val="both"/>
        <w:rPr>
          <w:rFonts w:ascii="Times New Roman" w:hAnsi="Times New Roman" w:cs="Times New Roman"/>
          <w:bCs/>
          <w:sz w:val="24"/>
          <w:szCs w:val="24"/>
          <w:lang w:val="kk-KZ"/>
        </w:rPr>
      </w:pPr>
      <w:proofErr w:type="spellStart"/>
      <w:r w:rsidRPr="002A0A67">
        <w:rPr>
          <w:rFonts w:ascii="Times New Roman" w:hAnsi="Times New Roman" w:cs="Times New Roman"/>
          <w:bCs/>
          <w:sz w:val="24"/>
          <w:szCs w:val="24"/>
        </w:rPr>
        <w:t>Мамандандырылған</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мектептер</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арасында</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мынадай</w:t>
      </w:r>
      <w:proofErr w:type="spellEnd"/>
      <w:r w:rsidRPr="002A0A67">
        <w:rPr>
          <w:rFonts w:ascii="Times New Roman" w:hAnsi="Times New Roman" w:cs="Times New Roman"/>
          <w:bCs/>
          <w:sz w:val="24"/>
          <w:szCs w:val="24"/>
        </w:rPr>
        <w:t xml:space="preserve"> </w:t>
      </w:r>
      <w:proofErr w:type="spellStart"/>
      <w:r w:rsidRPr="002A0A67">
        <w:rPr>
          <w:rFonts w:ascii="Times New Roman" w:hAnsi="Times New Roman" w:cs="Times New Roman"/>
          <w:bCs/>
          <w:sz w:val="24"/>
          <w:szCs w:val="24"/>
        </w:rPr>
        <w:t>нәтижелер</w:t>
      </w:r>
      <w:proofErr w:type="spellEnd"/>
      <w:r w:rsidRPr="002A0A67">
        <w:rPr>
          <w:rFonts w:ascii="Times New Roman" w:hAnsi="Times New Roman" w:cs="Times New Roman"/>
          <w:bCs/>
          <w:sz w:val="24"/>
          <w:szCs w:val="24"/>
        </w:rPr>
        <w:t xml:space="preserve"> бар: </w:t>
      </w:r>
      <w:r>
        <w:rPr>
          <w:rFonts w:ascii="Times New Roman" w:hAnsi="Times New Roman" w:cs="Times New Roman"/>
          <w:bCs/>
          <w:sz w:val="24"/>
          <w:szCs w:val="24"/>
          <w:lang w:val="kk-KZ"/>
        </w:rPr>
        <w:t>«</w:t>
      </w:r>
      <w:proofErr w:type="spellStart"/>
      <w:r w:rsidRPr="002A0A67">
        <w:rPr>
          <w:rFonts w:ascii="Times New Roman" w:hAnsi="Times New Roman" w:cs="Times New Roman"/>
          <w:bCs/>
          <w:sz w:val="24"/>
          <w:szCs w:val="24"/>
        </w:rPr>
        <w:t>Озат</w:t>
      </w:r>
      <w:proofErr w:type="spellEnd"/>
      <w:r>
        <w:rPr>
          <w:rFonts w:ascii="Times New Roman" w:hAnsi="Times New Roman" w:cs="Times New Roman"/>
          <w:bCs/>
          <w:sz w:val="24"/>
          <w:szCs w:val="24"/>
          <w:lang w:val="kk-KZ"/>
        </w:rPr>
        <w:t>» МАТМЛИ</w:t>
      </w:r>
      <w:r w:rsidRPr="002A0A67">
        <w:rPr>
          <w:rFonts w:ascii="Times New Roman" w:hAnsi="Times New Roman" w:cs="Times New Roman"/>
          <w:bCs/>
          <w:sz w:val="24"/>
          <w:szCs w:val="24"/>
        </w:rPr>
        <w:t xml:space="preserve"> - 31 </w:t>
      </w:r>
      <w:proofErr w:type="spellStart"/>
      <w:r w:rsidRPr="002A0A67">
        <w:rPr>
          <w:rFonts w:ascii="Times New Roman" w:hAnsi="Times New Roman" w:cs="Times New Roman"/>
          <w:bCs/>
          <w:sz w:val="24"/>
          <w:szCs w:val="24"/>
        </w:rPr>
        <w:t>жүлдегер</w:t>
      </w:r>
      <w:proofErr w:type="spellEnd"/>
      <w:r w:rsidRPr="002A0A67">
        <w:rPr>
          <w:rFonts w:ascii="Times New Roman" w:hAnsi="Times New Roman" w:cs="Times New Roman"/>
          <w:bCs/>
          <w:sz w:val="24"/>
          <w:szCs w:val="24"/>
        </w:rPr>
        <w:t xml:space="preserve">, </w:t>
      </w:r>
      <w:r>
        <w:rPr>
          <w:rFonts w:ascii="Times New Roman" w:hAnsi="Times New Roman" w:cs="Times New Roman"/>
          <w:bCs/>
          <w:sz w:val="24"/>
          <w:szCs w:val="24"/>
          <w:lang w:val="kk-KZ"/>
        </w:rPr>
        <w:t>Ы.</w:t>
      </w:r>
      <w:r w:rsidRPr="002A0A67">
        <w:rPr>
          <w:rFonts w:ascii="Times New Roman" w:hAnsi="Times New Roman" w:cs="Times New Roman"/>
          <w:bCs/>
          <w:sz w:val="24"/>
          <w:szCs w:val="24"/>
        </w:rPr>
        <w:t>Алтынсарин</w:t>
      </w:r>
      <w:r>
        <w:rPr>
          <w:rFonts w:ascii="Times New Roman" w:hAnsi="Times New Roman" w:cs="Times New Roman"/>
          <w:bCs/>
          <w:sz w:val="24"/>
          <w:szCs w:val="24"/>
          <w:lang w:val="kk-KZ"/>
        </w:rPr>
        <w:t xml:space="preserve"> </w:t>
      </w:r>
      <w:r w:rsidRPr="002A0A67">
        <w:rPr>
          <w:rFonts w:ascii="Times New Roman" w:hAnsi="Times New Roman" w:cs="Times New Roman"/>
          <w:bCs/>
          <w:sz w:val="24"/>
          <w:szCs w:val="24"/>
        </w:rPr>
        <w:t>а</w:t>
      </w:r>
      <w:r>
        <w:rPr>
          <w:rFonts w:ascii="Times New Roman" w:hAnsi="Times New Roman" w:cs="Times New Roman"/>
          <w:bCs/>
          <w:sz w:val="24"/>
          <w:szCs w:val="24"/>
          <w:lang w:val="kk-KZ"/>
        </w:rPr>
        <w:t>т. ММЛИ</w:t>
      </w:r>
      <w:r w:rsidRPr="002A0A67">
        <w:rPr>
          <w:rFonts w:ascii="Times New Roman" w:hAnsi="Times New Roman" w:cs="Times New Roman"/>
          <w:bCs/>
          <w:sz w:val="24"/>
          <w:szCs w:val="24"/>
          <w:lang w:val="kk-KZ"/>
        </w:rPr>
        <w:t xml:space="preserve"> – 18, Білім инновация лицей – 40.</w:t>
      </w:r>
    </w:p>
    <w:p w14:paraId="56A167E3" w14:textId="35B45B3D" w:rsidR="00D17627" w:rsidRPr="002A0A67" w:rsidRDefault="00D17627" w:rsidP="00D85D15">
      <w:pPr>
        <w:spacing w:after="0" w:line="240" w:lineRule="auto"/>
        <w:ind w:firstLine="567"/>
        <w:jc w:val="both"/>
        <w:rPr>
          <w:rFonts w:ascii="Times New Roman" w:hAnsi="Times New Roman" w:cs="Times New Roman"/>
          <w:b/>
          <w:sz w:val="24"/>
          <w:lang w:val="kk-KZ"/>
        </w:rPr>
      </w:pPr>
      <w:r w:rsidRPr="002A0A67">
        <w:rPr>
          <w:rFonts w:ascii="Times New Roman" w:hAnsi="Times New Roman" w:cs="Times New Roman"/>
          <w:b/>
          <w:sz w:val="24"/>
          <w:lang w:val="kk-KZ"/>
        </w:rPr>
        <w:t>Республика</w:t>
      </w:r>
      <w:r w:rsidR="002A0A67">
        <w:rPr>
          <w:rFonts w:ascii="Times New Roman" w:hAnsi="Times New Roman" w:cs="Times New Roman"/>
          <w:b/>
          <w:sz w:val="24"/>
          <w:lang w:val="kk-KZ"/>
        </w:rPr>
        <w:t>лық деңгей</w:t>
      </w:r>
      <w:r w:rsidRPr="002A0A67">
        <w:rPr>
          <w:rFonts w:ascii="Times New Roman" w:hAnsi="Times New Roman" w:cs="Times New Roman"/>
          <w:b/>
          <w:sz w:val="24"/>
          <w:lang w:val="kk-KZ"/>
        </w:rPr>
        <w:t>.</w:t>
      </w:r>
      <w:r w:rsidR="005E6FEE" w:rsidRPr="002A0A67">
        <w:rPr>
          <w:rFonts w:ascii="Times New Roman" w:hAnsi="Times New Roman" w:cs="Times New Roman"/>
          <w:b/>
          <w:sz w:val="24"/>
          <w:lang w:val="kk-KZ"/>
        </w:rPr>
        <w:t xml:space="preserve"> 9-11 </w:t>
      </w:r>
      <w:r w:rsidR="002A0A67">
        <w:rPr>
          <w:rFonts w:ascii="Times New Roman" w:hAnsi="Times New Roman" w:cs="Times New Roman"/>
          <w:b/>
          <w:sz w:val="24"/>
          <w:lang w:val="kk-KZ"/>
        </w:rPr>
        <w:t>сынып</w:t>
      </w:r>
      <w:r w:rsidR="005E6FEE" w:rsidRPr="002A0A67">
        <w:rPr>
          <w:rFonts w:ascii="Times New Roman" w:hAnsi="Times New Roman" w:cs="Times New Roman"/>
          <w:b/>
          <w:sz w:val="24"/>
          <w:lang w:val="kk-KZ"/>
        </w:rPr>
        <w:t>.</w:t>
      </w:r>
    </w:p>
    <w:p w14:paraId="17B1D84A" w14:textId="77777777" w:rsidR="002A0A67" w:rsidRPr="002A0A67" w:rsidRDefault="002A0A67" w:rsidP="002A0A67">
      <w:pPr>
        <w:spacing w:after="0" w:line="240" w:lineRule="auto"/>
        <w:ind w:firstLine="567"/>
        <w:jc w:val="both"/>
        <w:rPr>
          <w:rFonts w:ascii="Times New Roman" w:hAnsi="Times New Roman" w:cs="Times New Roman"/>
          <w:bCs/>
          <w:sz w:val="24"/>
          <w:szCs w:val="24"/>
          <w:lang w:val="kk-KZ"/>
        </w:rPr>
      </w:pPr>
      <w:r w:rsidRPr="002A0A67">
        <w:rPr>
          <w:rFonts w:ascii="Times New Roman" w:hAnsi="Times New Roman" w:cs="Times New Roman"/>
          <w:bCs/>
          <w:sz w:val="24"/>
          <w:szCs w:val="24"/>
          <w:lang w:val="kk-KZ"/>
        </w:rPr>
        <w:t>Олимпиаданың облыстық кезеңінің қорытындысы бойынша 9-11 сыныптар арасында республикалық кезеңге 7 оқушы мәлімделді.</w:t>
      </w:r>
    </w:p>
    <w:p w14:paraId="2CA11B57" w14:textId="77777777" w:rsidR="002A0A67" w:rsidRPr="00D700E6" w:rsidRDefault="002A0A67" w:rsidP="002A0A67">
      <w:pPr>
        <w:spacing w:after="0" w:line="240" w:lineRule="auto"/>
        <w:ind w:firstLine="567"/>
        <w:jc w:val="both"/>
        <w:rPr>
          <w:rFonts w:ascii="Times New Roman" w:hAnsi="Times New Roman" w:cs="Times New Roman"/>
          <w:bCs/>
          <w:sz w:val="24"/>
          <w:szCs w:val="24"/>
          <w:lang w:val="kk-KZ"/>
        </w:rPr>
      </w:pPr>
      <w:r w:rsidRPr="00D700E6">
        <w:rPr>
          <w:rFonts w:ascii="Times New Roman" w:hAnsi="Times New Roman" w:cs="Times New Roman"/>
          <w:bCs/>
          <w:sz w:val="24"/>
          <w:szCs w:val="24"/>
          <w:lang w:val="kk-KZ"/>
        </w:rPr>
        <w:t>3 жыл бөлінісінде жалпы білім беретін пәндер бойынша республикалық олимпиада</w:t>
      </w:r>
    </w:p>
    <w:tbl>
      <w:tblPr>
        <w:tblStyle w:val="-2"/>
        <w:tblW w:w="0" w:type="auto"/>
        <w:tblLook w:val="04A0" w:firstRow="1" w:lastRow="0" w:firstColumn="1" w:lastColumn="0" w:noHBand="0" w:noVBand="1"/>
      </w:tblPr>
      <w:tblGrid>
        <w:gridCol w:w="2392"/>
        <w:gridCol w:w="2393"/>
        <w:gridCol w:w="2393"/>
        <w:gridCol w:w="2393"/>
      </w:tblGrid>
      <w:tr w:rsidR="00071BC7" w:rsidRPr="00A073B5" w14:paraId="29FAACA5" w14:textId="77777777" w:rsidTr="00DF0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2DFC2DB4" w14:textId="73D1C1C0" w:rsidR="00071BC7" w:rsidRPr="002A0A67" w:rsidRDefault="002A0A67" w:rsidP="00D85D15">
            <w:pPr>
              <w:rPr>
                <w:rFonts w:ascii="Times New Roman" w:hAnsi="Times New Roman"/>
                <w:sz w:val="20"/>
                <w:lang w:val="kk-KZ"/>
              </w:rPr>
            </w:pPr>
            <w:r>
              <w:rPr>
                <w:rFonts w:ascii="Times New Roman" w:hAnsi="Times New Roman"/>
                <w:sz w:val="20"/>
                <w:lang w:val="kk-KZ"/>
              </w:rPr>
              <w:t>Оқу жылы</w:t>
            </w:r>
          </w:p>
        </w:tc>
        <w:tc>
          <w:tcPr>
            <w:tcW w:w="2393" w:type="dxa"/>
          </w:tcPr>
          <w:p w14:paraId="0A355692" w14:textId="07BBF664" w:rsidR="00071BC7" w:rsidRPr="002A0A67" w:rsidRDefault="002A0A67"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val="kk-KZ"/>
              </w:rPr>
            </w:pPr>
            <w:r>
              <w:rPr>
                <w:rFonts w:ascii="Times New Roman" w:eastAsiaTheme="minorHAnsi" w:hAnsi="Times New Roman"/>
                <w:sz w:val="20"/>
              </w:rPr>
              <w:t>2022-2023</w:t>
            </w:r>
            <w:r>
              <w:rPr>
                <w:rFonts w:ascii="Times New Roman" w:eastAsiaTheme="minorHAnsi" w:hAnsi="Times New Roman"/>
                <w:sz w:val="20"/>
                <w:lang w:val="kk-KZ"/>
              </w:rPr>
              <w:t>жж</w:t>
            </w:r>
          </w:p>
        </w:tc>
        <w:tc>
          <w:tcPr>
            <w:tcW w:w="2393" w:type="dxa"/>
          </w:tcPr>
          <w:p w14:paraId="3B46E240" w14:textId="50E80C9B" w:rsidR="00071BC7" w:rsidRPr="002A0A67" w:rsidRDefault="002A0A67"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val="kk-KZ"/>
              </w:rPr>
            </w:pPr>
            <w:r>
              <w:rPr>
                <w:rFonts w:ascii="Times New Roman" w:eastAsiaTheme="minorHAnsi" w:hAnsi="Times New Roman"/>
                <w:sz w:val="20"/>
              </w:rPr>
              <w:t>2023-2024</w:t>
            </w:r>
            <w:r>
              <w:rPr>
                <w:rFonts w:ascii="Times New Roman" w:eastAsiaTheme="minorHAnsi" w:hAnsi="Times New Roman"/>
                <w:sz w:val="20"/>
                <w:lang w:val="kk-KZ"/>
              </w:rPr>
              <w:t>жж</w:t>
            </w:r>
          </w:p>
        </w:tc>
        <w:tc>
          <w:tcPr>
            <w:tcW w:w="2393" w:type="dxa"/>
          </w:tcPr>
          <w:p w14:paraId="3E7218F9" w14:textId="09836D75" w:rsidR="00071BC7" w:rsidRPr="002A0A67" w:rsidRDefault="00071BC7" w:rsidP="002A0A6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lang w:val="kk-KZ"/>
              </w:rPr>
            </w:pPr>
            <w:r>
              <w:rPr>
                <w:rFonts w:ascii="Times New Roman" w:eastAsiaTheme="minorHAnsi" w:hAnsi="Times New Roman"/>
                <w:sz w:val="20"/>
              </w:rPr>
              <w:t>2024-2025</w:t>
            </w:r>
            <w:r w:rsidR="002A0A67">
              <w:rPr>
                <w:rFonts w:ascii="Times New Roman" w:eastAsiaTheme="minorHAnsi" w:hAnsi="Times New Roman"/>
                <w:sz w:val="20"/>
                <w:lang w:val="kk-KZ"/>
              </w:rPr>
              <w:t>жж</w:t>
            </w:r>
          </w:p>
        </w:tc>
      </w:tr>
      <w:tr w:rsidR="002A0A67" w:rsidRPr="00A073B5" w14:paraId="196AAB91" w14:textId="77777777" w:rsidTr="00DF3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shd w:val="clear" w:color="auto" w:fill="95B3D7" w:themeFill="accent1" w:themeFillTint="99"/>
          </w:tcPr>
          <w:p w14:paraId="10BDF20A" w14:textId="415303CE" w:rsidR="002A0A67" w:rsidRPr="002A0A67" w:rsidRDefault="002A0A67" w:rsidP="002A0A67">
            <w:pPr>
              <w:rPr>
                <w:rFonts w:ascii="Times New Roman" w:hAnsi="Times New Roman"/>
                <w:b w:val="0"/>
                <w:sz w:val="20"/>
              </w:rPr>
            </w:pPr>
            <w:r w:rsidRPr="002A0A67">
              <w:rPr>
                <w:rFonts w:ascii="Times New Roman" w:hAnsi="Times New Roman"/>
                <w:b w:val="0"/>
                <w:sz w:val="20"/>
                <w:szCs w:val="20"/>
                <w:lang w:val="kk-KZ"/>
              </w:rPr>
              <w:t>Қатысушылардың саны</w:t>
            </w:r>
          </w:p>
        </w:tc>
        <w:tc>
          <w:tcPr>
            <w:tcW w:w="2393" w:type="dxa"/>
          </w:tcPr>
          <w:p w14:paraId="441A278E" w14:textId="4940F35B"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073B5">
              <w:rPr>
                <w:rFonts w:ascii="Times New Roman" w:hAnsi="Times New Roman"/>
                <w:sz w:val="20"/>
              </w:rPr>
              <w:t>6</w:t>
            </w:r>
          </w:p>
        </w:tc>
        <w:tc>
          <w:tcPr>
            <w:tcW w:w="2393" w:type="dxa"/>
          </w:tcPr>
          <w:p w14:paraId="3A6C42C3" w14:textId="5BC4C3BF"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073B5">
              <w:rPr>
                <w:rFonts w:ascii="Times New Roman" w:hAnsi="Times New Roman"/>
                <w:sz w:val="20"/>
              </w:rPr>
              <w:t>7</w:t>
            </w:r>
          </w:p>
        </w:tc>
        <w:tc>
          <w:tcPr>
            <w:tcW w:w="2393" w:type="dxa"/>
          </w:tcPr>
          <w:p w14:paraId="61FB10AB" w14:textId="08E277DE"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7</w:t>
            </w:r>
          </w:p>
        </w:tc>
      </w:tr>
      <w:tr w:rsidR="002A0A67" w:rsidRPr="00A073B5" w14:paraId="6C6CF380" w14:textId="77777777" w:rsidTr="00DF3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shd w:val="clear" w:color="auto" w:fill="D99594" w:themeFill="accent2" w:themeFillTint="99"/>
          </w:tcPr>
          <w:p w14:paraId="2C448F2D" w14:textId="49945C4F" w:rsidR="002A0A67" w:rsidRPr="002A0A67" w:rsidRDefault="002A0A67" w:rsidP="002A0A67">
            <w:pPr>
              <w:rPr>
                <w:rFonts w:ascii="Times New Roman" w:hAnsi="Times New Roman"/>
                <w:b w:val="0"/>
                <w:sz w:val="20"/>
              </w:rPr>
            </w:pPr>
            <w:r w:rsidRPr="002A0A67">
              <w:rPr>
                <w:rFonts w:ascii="Times New Roman" w:hAnsi="Times New Roman"/>
                <w:b w:val="0"/>
                <w:sz w:val="20"/>
                <w:szCs w:val="20"/>
                <w:lang w:val="kk-KZ"/>
              </w:rPr>
              <w:t>Жүлдегерлердің саны</w:t>
            </w:r>
            <w:r w:rsidRPr="002A0A67">
              <w:rPr>
                <w:rFonts w:ascii="Times New Roman" w:hAnsi="Times New Roman"/>
                <w:b w:val="0"/>
                <w:sz w:val="20"/>
                <w:szCs w:val="20"/>
              </w:rPr>
              <w:t xml:space="preserve"> </w:t>
            </w:r>
          </w:p>
        </w:tc>
        <w:tc>
          <w:tcPr>
            <w:tcW w:w="2393" w:type="dxa"/>
          </w:tcPr>
          <w:p w14:paraId="3E20AB90" w14:textId="2696607D" w:rsidR="002A0A67" w:rsidRPr="00A073B5" w:rsidRDefault="002A0A67" w:rsidP="002A0A6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rPr>
            </w:pPr>
            <w:r w:rsidRPr="00A073B5">
              <w:rPr>
                <w:rFonts w:ascii="Times New Roman" w:hAnsi="Times New Roman"/>
                <w:sz w:val="20"/>
              </w:rPr>
              <w:t>4</w:t>
            </w:r>
          </w:p>
        </w:tc>
        <w:tc>
          <w:tcPr>
            <w:tcW w:w="2393" w:type="dxa"/>
          </w:tcPr>
          <w:p w14:paraId="06627793" w14:textId="720056AD" w:rsidR="002A0A67" w:rsidRPr="00A073B5" w:rsidRDefault="002A0A67" w:rsidP="002A0A6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rPr>
            </w:pPr>
            <w:r w:rsidRPr="00A073B5">
              <w:rPr>
                <w:rFonts w:ascii="Times New Roman" w:hAnsi="Times New Roman"/>
                <w:sz w:val="20"/>
              </w:rPr>
              <w:t>2</w:t>
            </w:r>
          </w:p>
        </w:tc>
        <w:tc>
          <w:tcPr>
            <w:tcW w:w="2393" w:type="dxa"/>
          </w:tcPr>
          <w:p w14:paraId="5D357F59" w14:textId="731D44E1" w:rsidR="002A0A67" w:rsidRPr="00A073B5" w:rsidRDefault="002A0A67" w:rsidP="002A0A6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rPr>
            </w:pPr>
            <w:r>
              <w:rPr>
                <w:rFonts w:ascii="Times New Roman" w:hAnsi="Times New Roman"/>
                <w:sz w:val="20"/>
              </w:rPr>
              <w:t>2</w:t>
            </w:r>
          </w:p>
        </w:tc>
      </w:tr>
      <w:tr w:rsidR="002A0A67" w:rsidRPr="00A073B5" w14:paraId="67CE49C1" w14:textId="77777777" w:rsidTr="00DF3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shd w:val="clear" w:color="auto" w:fill="C2D69B" w:themeFill="accent3" w:themeFillTint="99"/>
          </w:tcPr>
          <w:p w14:paraId="2AC65496" w14:textId="10C3D33C" w:rsidR="002A0A67" w:rsidRPr="002A0A67" w:rsidRDefault="002A0A67" w:rsidP="002A0A67">
            <w:pPr>
              <w:rPr>
                <w:rFonts w:ascii="Times New Roman" w:hAnsi="Times New Roman"/>
                <w:b w:val="0"/>
                <w:sz w:val="20"/>
              </w:rPr>
            </w:pPr>
            <w:r w:rsidRPr="002A0A67">
              <w:rPr>
                <w:rFonts w:ascii="Times New Roman" w:hAnsi="Times New Roman"/>
                <w:b w:val="0"/>
                <w:sz w:val="20"/>
                <w:szCs w:val="20"/>
                <w:lang w:val="kk-KZ"/>
              </w:rPr>
              <w:t>Қатысу сапасы</w:t>
            </w:r>
            <w:r w:rsidRPr="002A0A67">
              <w:rPr>
                <w:rFonts w:ascii="Times New Roman" w:hAnsi="Times New Roman"/>
                <w:b w:val="0"/>
                <w:sz w:val="20"/>
                <w:szCs w:val="20"/>
              </w:rPr>
              <w:t xml:space="preserve"> </w:t>
            </w:r>
          </w:p>
        </w:tc>
        <w:tc>
          <w:tcPr>
            <w:tcW w:w="2393" w:type="dxa"/>
          </w:tcPr>
          <w:p w14:paraId="1F4D0AFC" w14:textId="120A1EB1"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073B5">
              <w:rPr>
                <w:rFonts w:ascii="Times New Roman" w:hAnsi="Times New Roman"/>
                <w:sz w:val="20"/>
              </w:rPr>
              <w:t>67%</w:t>
            </w:r>
          </w:p>
        </w:tc>
        <w:tc>
          <w:tcPr>
            <w:tcW w:w="2393" w:type="dxa"/>
          </w:tcPr>
          <w:p w14:paraId="69AB3AF7" w14:textId="294818E3"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073B5">
              <w:rPr>
                <w:rFonts w:ascii="Times New Roman" w:hAnsi="Times New Roman"/>
                <w:sz w:val="20"/>
              </w:rPr>
              <w:t>29%</w:t>
            </w:r>
          </w:p>
        </w:tc>
        <w:tc>
          <w:tcPr>
            <w:tcW w:w="2393" w:type="dxa"/>
          </w:tcPr>
          <w:p w14:paraId="15A7C54D" w14:textId="16B95B28" w:rsidR="002A0A67" w:rsidRPr="00A073B5" w:rsidRDefault="002A0A67" w:rsidP="002A0A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29%</w:t>
            </w:r>
          </w:p>
        </w:tc>
      </w:tr>
    </w:tbl>
    <w:p w14:paraId="741AD163" w14:textId="42F37D7A" w:rsidR="002A0A67" w:rsidRPr="002A0A67" w:rsidRDefault="002A0A67" w:rsidP="002A0A67">
      <w:pPr>
        <w:spacing w:after="0" w:line="240" w:lineRule="auto"/>
        <w:ind w:firstLine="567"/>
        <w:jc w:val="both"/>
        <w:rPr>
          <w:rFonts w:ascii="Times New Roman" w:hAnsi="Times New Roman" w:cs="Times New Roman"/>
          <w:sz w:val="24"/>
        </w:rPr>
      </w:pPr>
      <w:proofErr w:type="spellStart"/>
      <w:r w:rsidRPr="002A0A67">
        <w:rPr>
          <w:rFonts w:ascii="Times New Roman" w:hAnsi="Times New Roman" w:cs="Times New Roman"/>
          <w:sz w:val="24"/>
        </w:rPr>
        <w:t>Республикалық</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олимпиадаға</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қатысу</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қорытындысы</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бойынша</w:t>
      </w:r>
      <w:proofErr w:type="spellEnd"/>
      <w:r w:rsidRPr="002A0A67">
        <w:rPr>
          <w:rFonts w:ascii="Times New Roman" w:hAnsi="Times New Roman" w:cs="Times New Roman"/>
          <w:sz w:val="24"/>
        </w:rPr>
        <w:t xml:space="preserve"> 2 </w:t>
      </w:r>
      <w:proofErr w:type="spellStart"/>
      <w:r w:rsidRPr="002A0A67">
        <w:rPr>
          <w:rFonts w:ascii="Times New Roman" w:hAnsi="Times New Roman" w:cs="Times New Roman"/>
          <w:sz w:val="24"/>
        </w:rPr>
        <w:t>оқушы</w:t>
      </w:r>
      <w:proofErr w:type="spellEnd"/>
      <w:r w:rsidRPr="002A0A67">
        <w:rPr>
          <w:rFonts w:ascii="Times New Roman" w:hAnsi="Times New Roman" w:cs="Times New Roman"/>
          <w:sz w:val="24"/>
        </w:rPr>
        <w:t xml:space="preserve"> (29%) </w:t>
      </w:r>
      <w:proofErr w:type="spellStart"/>
      <w:r w:rsidRPr="002A0A67">
        <w:rPr>
          <w:rFonts w:ascii="Times New Roman" w:hAnsi="Times New Roman" w:cs="Times New Roman"/>
          <w:sz w:val="24"/>
        </w:rPr>
        <w:t>жүлдегер</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атанды</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Абжанова</w:t>
      </w:r>
      <w:proofErr w:type="spellEnd"/>
      <w:r w:rsidRPr="002A0A67">
        <w:rPr>
          <w:rFonts w:ascii="Times New Roman" w:hAnsi="Times New Roman" w:cs="Times New Roman"/>
          <w:sz w:val="24"/>
        </w:rPr>
        <w:t xml:space="preserve"> Нарг</w:t>
      </w:r>
      <w:r w:rsidR="00C04C17">
        <w:rPr>
          <w:rFonts w:ascii="Times New Roman" w:hAnsi="Times New Roman" w:cs="Times New Roman"/>
          <w:sz w:val="24"/>
        </w:rPr>
        <w:t xml:space="preserve">из – 3 </w:t>
      </w:r>
      <w:proofErr w:type="spellStart"/>
      <w:r w:rsidR="00C04C17">
        <w:rPr>
          <w:rFonts w:ascii="Times New Roman" w:hAnsi="Times New Roman" w:cs="Times New Roman"/>
          <w:sz w:val="24"/>
        </w:rPr>
        <w:t>орын</w:t>
      </w:r>
      <w:proofErr w:type="spellEnd"/>
      <w:r w:rsidR="00C04C17">
        <w:rPr>
          <w:rFonts w:ascii="Times New Roman" w:hAnsi="Times New Roman" w:cs="Times New Roman"/>
          <w:sz w:val="24"/>
        </w:rPr>
        <w:t xml:space="preserve"> (химия, </w:t>
      </w:r>
      <w:proofErr w:type="spellStart"/>
      <w:r w:rsidR="00C04C17">
        <w:rPr>
          <w:rFonts w:ascii="Times New Roman" w:hAnsi="Times New Roman" w:cs="Times New Roman"/>
          <w:sz w:val="24"/>
        </w:rPr>
        <w:t>мұғалім</w:t>
      </w:r>
      <w:proofErr w:type="spellEnd"/>
      <w:r w:rsidR="00C04C17">
        <w:rPr>
          <w:rFonts w:ascii="Times New Roman" w:hAnsi="Times New Roman" w:cs="Times New Roman"/>
          <w:sz w:val="24"/>
        </w:rPr>
        <w:t xml:space="preserve"> Нугуманова К.А.), </w:t>
      </w:r>
      <w:proofErr w:type="spellStart"/>
      <w:r w:rsidR="00C04C17">
        <w:rPr>
          <w:rFonts w:ascii="Times New Roman" w:hAnsi="Times New Roman" w:cs="Times New Roman"/>
          <w:sz w:val="24"/>
        </w:rPr>
        <w:t>Жу</w:t>
      </w:r>
      <w:r w:rsidRPr="002A0A67">
        <w:rPr>
          <w:rFonts w:ascii="Times New Roman" w:hAnsi="Times New Roman" w:cs="Times New Roman"/>
          <w:sz w:val="24"/>
        </w:rPr>
        <w:t>масова</w:t>
      </w:r>
      <w:proofErr w:type="spellEnd"/>
      <w:r w:rsidRPr="002A0A67">
        <w:rPr>
          <w:rFonts w:ascii="Times New Roman" w:hAnsi="Times New Roman" w:cs="Times New Roman"/>
          <w:sz w:val="24"/>
        </w:rPr>
        <w:t xml:space="preserve"> </w:t>
      </w:r>
      <w:r w:rsidR="00C04C17">
        <w:rPr>
          <w:rFonts w:ascii="Times New Roman" w:hAnsi="Times New Roman" w:cs="Times New Roman"/>
          <w:sz w:val="24"/>
          <w:lang w:val="kk-KZ"/>
        </w:rPr>
        <w:t>А</w:t>
      </w:r>
      <w:r w:rsidRPr="002A0A67">
        <w:rPr>
          <w:rFonts w:ascii="Times New Roman" w:hAnsi="Times New Roman" w:cs="Times New Roman"/>
          <w:sz w:val="24"/>
        </w:rPr>
        <w:t>сел</w:t>
      </w:r>
      <w:r w:rsidR="00C04C17">
        <w:rPr>
          <w:rFonts w:ascii="Times New Roman" w:hAnsi="Times New Roman" w:cs="Times New Roman"/>
          <w:sz w:val="24"/>
          <w:lang w:val="kk-KZ"/>
        </w:rPr>
        <w:t>ь</w:t>
      </w:r>
      <w:r w:rsidR="00C04C17">
        <w:rPr>
          <w:rFonts w:ascii="Times New Roman" w:hAnsi="Times New Roman" w:cs="Times New Roman"/>
          <w:sz w:val="24"/>
        </w:rPr>
        <w:t xml:space="preserve"> – 2 </w:t>
      </w:r>
      <w:proofErr w:type="spellStart"/>
      <w:r w:rsidR="00C04C17">
        <w:rPr>
          <w:rFonts w:ascii="Times New Roman" w:hAnsi="Times New Roman" w:cs="Times New Roman"/>
          <w:sz w:val="24"/>
        </w:rPr>
        <w:t>орын</w:t>
      </w:r>
      <w:proofErr w:type="spellEnd"/>
      <w:r w:rsidR="00C04C17">
        <w:rPr>
          <w:rFonts w:ascii="Times New Roman" w:hAnsi="Times New Roman" w:cs="Times New Roman"/>
          <w:sz w:val="24"/>
        </w:rPr>
        <w:t xml:space="preserve"> (</w:t>
      </w:r>
      <w:proofErr w:type="spellStart"/>
      <w:r w:rsidR="00C04C17">
        <w:rPr>
          <w:rFonts w:ascii="Times New Roman" w:hAnsi="Times New Roman" w:cs="Times New Roman"/>
          <w:sz w:val="24"/>
        </w:rPr>
        <w:t>о</w:t>
      </w:r>
      <w:r w:rsidRPr="002A0A67">
        <w:rPr>
          <w:rFonts w:ascii="Times New Roman" w:hAnsi="Times New Roman" w:cs="Times New Roman"/>
          <w:sz w:val="24"/>
        </w:rPr>
        <w:t>рыс</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тілі</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Баймағанбетова</w:t>
      </w:r>
      <w:proofErr w:type="spellEnd"/>
      <w:r w:rsidRPr="002A0A67">
        <w:rPr>
          <w:rFonts w:ascii="Times New Roman" w:hAnsi="Times New Roman" w:cs="Times New Roman"/>
          <w:sz w:val="24"/>
        </w:rPr>
        <w:t xml:space="preserve"> А. П.). 2 </w:t>
      </w:r>
      <w:proofErr w:type="spellStart"/>
      <w:r w:rsidRPr="002A0A67">
        <w:rPr>
          <w:rFonts w:ascii="Times New Roman" w:hAnsi="Times New Roman" w:cs="Times New Roman"/>
          <w:sz w:val="24"/>
        </w:rPr>
        <w:t>оқушы</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грамоталармен</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марапатталды</w:t>
      </w:r>
      <w:proofErr w:type="spellEnd"/>
      <w:r w:rsidRPr="002A0A67">
        <w:rPr>
          <w:rFonts w:ascii="Times New Roman" w:hAnsi="Times New Roman" w:cs="Times New Roman"/>
          <w:sz w:val="24"/>
        </w:rPr>
        <w:t>: Гурский</w:t>
      </w:r>
      <w:r w:rsidR="00C04C17">
        <w:rPr>
          <w:rFonts w:ascii="Times New Roman" w:hAnsi="Times New Roman" w:cs="Times New Roman"/>
          <w:sz w:val="24"/>
        </w:rPr>
        <w:t xml:space="preserve"> Даниил (биология), </w:t>
      </w:r>
      <w:proofErr w:type="spellStart"/>
      <w:r w:rsidR="00C04C17">
        <w:rPr>
          <w:rFonts w:ascii="Times New Roman" w:hAnsi="Times New Roman" w:cs="Times New Roman"/>
          <w:sz w:val="24"/>
        </w:rPr>
        <w:t>Жаулебаева</w:t>
      </w:r>
      <w:proofErr w:type="spellEnd"/>
      <w:r w:rsidR="00C04C17">
        <w:rPr>
          <w:rFonts w:ascii="Times New Roman" w:hAnsi="Times New Roman" w:cs="Times New Roman"/>
          <w:sz w:val="24"/>
        </w:rPr>
        <w:t xml:space="preserve"> </w:t>
      </w:r>
      <w:r w:rsidR="00C04C17">
        <w:rPr>
          <w:rFonts w:ascii="Times New Roman" w:hAnsi="Times New Roman" w:cs="Times New Roman"/>
          <w:sz w:val="24"/>
          <w:lang w:val="kk-KZ"/>
        </w:rPr>
        <w:t>А</w:t>
      </w:r>
      <w:r w:rsidRPr="002A0A67">
        <w:rPr>
          <w:rFonts w:ascii="Times New Roman" w:hAnsi="Times New Roman" w:cs="Times New Roman"/>
          <w:sz w:val="24"/>
        </w:rPr>
        <w:t>лия (</w:t>
      </w:r>
      <w:proofErr w:type="spellStart"/>
      <w:r w:rsidRPr="002A0A67">
        <w:rPr>
          <w:rFonts w:ascii="Times New Roman" w:hAnsi="Times New Roman" w:cs="Times New Roman"/>
          <w:sz w:val="24"/>
        </w:rPr>
        <w:t>құқық</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негіздері</w:t>
      </w:r>
      <w:proofErr w:type="spellEnd"/>
      <w:r w:rsidRPr="002A0A67">
        <w:rPr>
          <w:rFonts w:ascii="Times New Roman" w:hAnsi="Times New Roman" w:cs="Times New Roman"/>
          <w:sz w:val="24"/>
        </w:rPr>
        <w:t xml:space="preserve">). </w:t>
      </w:r>
    </w:p>
    <w:p w14:paraId="7252CFE7" w14:textId="125736CC" w:rsidR="002A0A67" w:rsidRPr="00C04C17" w:rsidRDefault="002A0A67" w:rsidP="002A0A67">
      <w:pPr>
        <w:spacing w:after="0" w:line="240" w:lineRule="auto"/>
        <w:ind w:firstLine="567"/>
        <w:jc w:val="both"/>
        <w:rPr>
          <w:rFonts w:ascii="Times New Roman" w:hAnsi="Times New Roman" w:cs="Times New Roman"/>
          <w:sz w:val="24"/>
          <w:lang w:val="kk-KZ"/>
        </w:rPr>
      </w:pPr>
      <w:proofErr w:type="spellStart"/>
      <w:r w:rsidRPr="002A0A67">
        <w:rPr>
          <w:rFonts w:ascii="Times New Roman" w:hAnsi="Times New Roman" w:cs="Times New Roman"/>
          <w:sz w:val="24"/>
        </w:rPr>
        <w:t>Сонымен</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қатар</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оқушылар</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республикалық</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математикалық</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олимпиадаға</w:t>
      </w:r>
      <w:proofErr w:type="spellEnd"/>
      <w:r w:rsidRPr="002A0A67">
        <w:rPr>
          <w:rFonts w:ascii="Times New Roman" w:hAnsi="Times New Roman" w:cs="Times New Roman"/>
          <w:sz w:val="24"/>
        </w:rPr>
        <w:t xml:space="preserve"> </w:t>
      </w:r>
      <w:proofErr w:type="spellStart"/>
      <w:r w:rsidRPr="002A0A67">
        <w:rPr>
          <w:rFonts w:ascii="Times New Roman" w:hAnsi="Times New Roman" w:cs="Times New Roman"/>
          <w:sz w:val="24"/>
        </w:rPr>
        <w:t>қатысты</w:t>
      </w:r>
      <w:proofErr w:type="spellEnd"/>
      <w:r w:rsidRPr="002A0A67">
        <w:rPr>
          <w:rFonts w:ascii="Times New Roman" w:hAnsi="Times New Roman" w:cs="Times New Roman"/>
          <w:sz w:val="24"/>
        </w:rPr>
        <w:t>.</w:t>
      </w:r>
      <w:r w:rsidR="00C04C17">
        <w:rPr>
          <w:rFonts w:ascii="Times New Roman" w:hAnsi="Times New Roman" w:cs="Times New Roman"/>
          <w:sz w:val="24"/>
          <w:lang w:val="kk-KZ"/>
        </w:rPr>
        <w:t xml:space="preserve"> </w:t>
      </w:r>
      <w:r w:rsidRPr="00C04C17">
        <w:rPr>
          <w:rFonts w:ascii="Times New Roman" w:hAnsi="Times New Roman" w:cs="Times New Roman"/>
          <w:sz w:val="24"/>
          <w:lang w:val="kk-KZ"/>
        </w:rPr>
        <w:t>Миразова</w:t>
      </w:r>
      <w:r w:rsidR="00C04C17">
        <w:rPr>
          <w:rFonts w:ascii="Times New Roman" w:hAnsi="Times New Roman" w:cs="Times New Roman"/>
          <w:sz w:val="24"/>
          <w:lang w:val="kk-KZ"/>
        </w:rPr>
        <w:t xml:space="preserve"> ат. </w:t>
      </w:r>
      <w:r w:rsidRPr="00C04C17">
        <w:rPr>
          <w:rFonts w:ascii="Times New Roman" w:hAnsi="Times New Roman" w:cs="Times New Roman"/>
          <w:sz w:val="24"/>
          <w:lang w:val="kk-KZ"/>
        </w:rPr>
        <w:t>-</w:t>
      </w:r>
      <w:r w:rsidR="00C04C17">
        <w:rPr>
          <w:rFonts w:ascii="Times New Roman" w:hAnsi="Times New Roman" w:cs="Times New Roman"/>
          <w:sz w:val="24"/>
          <w:lang w:val="kk-KZ"/>
        </w:rPr>
        <w:t xml:space="preserve"> </w:t>
      </w:r>
      <w:r w:rsidRPr="00C04C17">
        <w:rPr>
          <w:rFonts w:ascii="Times New Roman" w:hAnsi="Times New Roman" w:cs="Times New Roman"/>
          <w:sz w:val="24"/>
          <w:lang w:val="kk-KZ"/>
        </w:rPr>
        <w:t xml:space="preserve">Гаврищук Владислав (қатысу); жаратылыстану – математикалық цикл пәндері бойынша Республикалық Президенттік олимпиадаға - Бисимбаев </w:t>
      </w:r>
      <w:r w:rsidR="00C04C17">
        <w:rPr>
          <w:rFonts w:ascii="Times New Roman" w:hAnsi="Times New Roman" w:cs="Times New Roman"/>
          <w:sz w:val="24"/>
          <w:lang w:val="kk-KZ"/>
        </w:rPr>
        <w:t>Чингисхан</w:t>
      </w:r>
      <w:r w:rsidRPr="00C04C17">
        <w:rPr>
          <w:rFonts w:ascii="Times New Roman" w:hAnsi="Times New Roman" w:cs="Times New Roman"/>
          <w:sz w:val="24"/>
          <w:lang w:val="kk-KZ"/>
        </w:rPr>
        <w:t xml:space="preserve"> – грамота; Қ.</w:t>
      </w:r>
      <w:r w:rsidR="00C04C17">
        <w:rPr>
          <w:rFonts w:ascii="Times New Roman" w:hAnsi="Times New Roman" w:cs="Times New Roman"/>
          <w:sz w:val="24"/>
          <w:lang w:val="kk-KZ"/>
        </w:rPr>
        <w:t>И</w:t>
      </w:r>
      <w:r w:rsidRPr="00C04C17">
        <w:rPr>
          <w:rFonts w:ascii="Times New Roman" w:hAnsi="Times New Roman" w:cs="Times New Roman"/>
          <w:sz w:val="24"/>
          <w:lang w:val="kk-KZ"/>
        </w:rPr>
        <w:t xml:space="preserve">. Сәтбаев атындағы химия бойынша Республикалық олимпиадаға - </w:t>
      </w:r>
      <w:r w:rsidR="00C04C17">
        <w:rPr>
          <w:rFonts w:ascii="Times New Roman" w:hAnsi="Times New Roman" w:cs="Times New Roman"/>
          <w:sz w:val="24"/>
          <w:lang w:val="kk-KZ"/>
        </w:rPr>
        <w:t>А</w:t>
      </w:r>
      <w:r w:rsidRPr="00C04C17">
        <w:rPr>
          <w:rFonts w:ascii="Times New Roman" w:hAnsi="Times New Roman" w:cs="Times New Roman"/>
          <w:sz w:val="24"/>
          <w:lang w:val="kk-KZ"/>
        </w:rPr>
        <w:t>бжанов</w:t>
      </w:r>
      <w:r w:rsidR="00C04C17">
        <w:rPr>
          <w:rFonts w:ascii="Times New Roman" w:hAnsi="Times New Roman" w:cs="Times New Roman"/>
          <w:sz w:val="24"/>
          <w:lang w:val="kk-KZ"/>
        </w:rPr>
        <w:t>а</w:t>
      </w:r>
      <w:r w:rsidRPr="00C04C17">
        <w:rPr>
          <w:rFonts w:ascii="Times New Roman" w:hAnsi="Times New Roman" w:cs="Times New Roman"/>
          <w:sz w:val="24"/>
          <w:lang w:val="kk-KZ"/>
        </w:rPr>
        <w:t xml:space="preserve"> Наргиз-грамота.</w:t>
      </w:r>
    </w:p>
    <w:p w14:paraId="75ED4575" w14:textId="7A05528E" w:rsidR="00072D23" w:rsidRPr="00D700E6" w:rsidRDefault="00C04C17" w:rsidP="00D700E6">
      <w:pPr>
        <w:spacing w:after="0" w:line="240" w:lineRule="auto"/>
        <w:ind w:firstLine="567"/>
        <w:jc w:val="both"/>
        <w:rPr>
          <w:rFonts w:ascii="Times New Roman" w:hAnsi="Times New Roman" w:cs="Times New Roman"/>
          <w:b/>
          <w:bCs/>
          <w:iCs/>
          <w:sz w:val="24"/>
          <w:lang w:val="kk-KZ"/>
        </w:rPr>
      </w:pPr>
      <w:r w:rsidRPr="00D700E6">
        <w:rPr>
          <w:rFonts w:ascii="Times New Roman" w:hAnsi="Times New Roman" w:cs="Times New Roman"/>
          <w:b/>
          <w:bCs/>
          <w:iCs/>
          <w:sz w:val="24"/>
          <w:lang w:val="kk-KZ"/>
        </w:rPr>
        <w:t>2024-2025 оқу жылында жалпы білім беретін пәндер бойынша олимпиадаларға қатысуды талдау қорытындылары бойынша ұсынымдар:</w:t>
      </w:r>
    </w:p>
    <w:p w14:paraId="0CA588E3" w14:textId="1CF45D1B"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1. </w:t>
      </w:r>
      <w:proofErr w:type="spellStart"/>
      <w:r w:rsidR="00C04C17" w:rsidRPr="00C04C17">
        <w:rPr>
          <w:rFonts w:ascii="Times New Roman" w:hAnsi="Times New Roman" w:cs="Times New Roman"/>
          <w:sz w:val="24"/>
          <w:szCs w:val="24"/>
        </w:rPr>
        <w:t>Дарынды</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оқушыларды</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ерте</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анықтау</w:t>
      </w:r>
      <w:proofErr w:type="spellEnd"/>
    </w:p>
    <w:p w14:paraId="0429F522" w14:textId="4663C8A3" w:rsidR="00C04C17" w:rsidRPr="00C04C17" w:rsidRDefault="00C04C17" w:rsidP="006D6DBE">
      <w:pPr>
        <w:numPr>
          <w:ilvl w:val="0"/>
          <w:numId w:val="12"/>
        </w:numPr>
        <w:spacing w:after="0" w:line="240" w:lineRule="auto"/>
        <w:jc w:val="both"/>
        <w:rPr>
          <w:rFonts w:ascii="Times New Roman" w:hAnsi="Times New Roman" w:cs="Times New Roman"/>
          <w:sz w:val="24"/>
          <w:szCs w:val="24"/>
        </w:rPr>
      </w:pPr>
      <w:proofErr w:type="spellStart"/>
      <w:r w:rsidRPr="00C04C17">
        <w:rPr>
          <w:rFonts w:ascii="Times New Roman" w:hAnsi="Times New Roman" w:cs="Times New Roman"/>
          <w:sz w:val="24"/>
          <w:szCs w:val="24"/>
        </w:rPr>
        <w:t>Оқушылардың</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қабілеттерін</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диагностикалау</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тесттер</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бақылау</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әңгімеле</w:t>
      </w:r>
      <w:proofErr w:type="spellEnd"/>
      <w:r>
        <w:rPr>
          <w:rFonts w:ascii="Times New Roman" w:hAnsi="Times New Roman" w:cs="Times New Roman"/>
          <w:sz w:val="24"/>
          <w:szCs w:val="24"/>
          <w:lang w:val="kk-KZ"/>
        </w:rPr>
        <w:t>су</w:t>
      </w:r>
      <w:r w:rsidRPr="00C04C17">
        <w:rPr>
          <w:rFonts w:ascii="Times New Roman" w:hAnsi="Times New Roman" w:cs="Times New Roman"/>
          <w:sz w:val="24"/>
          <w:szCs w:val="24"/>
        </w:rPr>
        <w:t>).</w:t>
      </w:r>
    </w:p>
    <w:p w14:paraId="58ADD01F" w14:textId="2F91AF66" w:rsidR="00C04C17" w:rsidRPr="00C04C17" w:rsidRDefault="00C04C17" w:rsidP="006D6DBE">
      <w:pPr>
        <w:numPr>
          <w:ilvl w:val="0"/>
          <w:numId w:val="12"/>
        </w:numPr>
        <w:spacing w:after="0" w:line="240" w:lineRule="auto"/>
        <w:jc w:val="both"/>
        <w:rPr>
          <w:rFonts w:ascii="Times New Roman" w:hAnsi="Times New Roman" w:cs="Times New Roman"/>
          <w:sz w:val="24"/>
          <w:szCs w:val="24"/>
        </w:rPr>
      </w:pP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Бұл</w:t>
      </w:r>
      <w:proofErr w:type="spellEnd"/>
      <w:r w:rsidRPr="00C04C17">
        <w:rPr>
          <w:rFonts w:ascii="Times New Roman" w:hAnsi="Times New Roman" w:cs="Times New Roman"/>
          <w:sz w:val="24"/>
          <w:szCs w:val="24"/>
        </w:rPr>
        <w:t xml:space="preserve"> тек б</w:t>
      </w:r>
      <w:r>
        <w:rPr>
          <w:rFonts w:ascii="Times New Roman" w:hAnsi="Times New Roman" w:cs="Times New Roman"/>
          <w:sz w:val="24"/>
          <w:szCs w:val="24"/>
          <w:lang w:val="kk-KZ"/>
        </w:rPr>
        <w:t>ағаларға</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ғана</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емес</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сонымен</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қатар</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стандартты</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емес</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ойлауға</w:t>
      </w:r>
      <w:proofErr w:type="spellEnd"/>
      <w:r w:rsidRPr="00C04C17">
        <w:rPr>
          <w:rFonts w:ascii="Times New Roman" w:hAnsi="Times New Roman" w:cs="Times New Roman"/>
          <w:sz w:val="24"/>
          <w:szCs w:val="24"/>
        </w:rPr>
        <w:t xml:space="preserve">, </w:t>
      </w:r>
      <w:r>
        <w:rPr>
          <w:rFonts w:ascii="Times New Roman" w:hAnsi="Times New Roman" w:cs="Times New Roman"/>
          <w:sz w:val="24"/>
          <w:szCs w:val="24"/>
          <w:lang w:val="kk-KZ"/>
        </w:rPr>
        <w:t>пәнге деген</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қызығушылыққа</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қызығушылыққа</w:t>
      </w:r>
      <w:proofErr w:type="spellEnd"/>
      <w:r w:rsidRPr="00C04C17">
        <w:rPr>
          <w:rFonts w:ascii="Times New Roman" w:hAnsi="Times New Roman" w:cs="Times New Roman"/>
          <w:sz w:val="24"/>
          <w:szCs w:val="24"/>
        </w:rPr>
        <w:t xml:space="preserve"> назар </w:t>
      </w:r>
      <w:proofErr w:type="spellStart"/>
      <w:r w:rsidRPr="00C04C17">
        <w:rPr>
          <w:rFonts w:ascii="Times New Roman" w:hAnsi="Times New Roman" w:cs="Times New Roman"/>
          <w:sz w:val="24"/>
          <w:szCs w:val="24"/>
        </w:rPr>
        <w:t>аудар</w:t>
      </w:r>
      <w:proofErr w:type="spellEnd"/>
      <w:r>
        <w:rPr>
          <w:rFonts w:ascii="Times New Roman" w:hAnsi="Times New Roman" w:cs="Times New Roman"/>
          <w:sz w:val="24"/>
          <w:szCs w:val="24"/>
          <w:lang w:val="kk-KZ"/>
        </w:rPr>
        <w:t>у</w:t>
      </w:r>
      <w:r w:rsidRPr="00C04C17">
        <w:rPr>
          <w:rFonts w:ascii="Times New Roman" w:hAnsi="Times New Roman" w:cs="Times New Roman"/>
          <w:sz w:val="24"/>
          <w:szCs w:val="24"/>
        </w:rPr>
        <w:t>.</w:t>
      </w:r>
    </w:p>
    <w:p w14:paraId="1659C528" w14:textId="1A611FBE" w:rsidR="00C04C17" w:rsidRDefault="00C04C17" w:rsidP="006D6DBE">
      <w:pPr>
        <w:numPr>
          <w:ilvl w:val="0"/>
          <w:numId w:val="12"/>
        </w:numPr>
        <w:spacing w:after="0" w:line="240" w:lineRule="auto"/>
        <w:jc w:val="both"/>
        <w:rPr>
          <w:rFonts w:ascii="Times New Roman" w:hAnsi="Times New Roman" w:cs="Times New Roman"/>
          <w:sz w:val="24"/>
          <w:szCs w:val="24"/>
        </w:rPr>
      </w:pPr>
      <w:r w:rsidRPr="00C04C17">
        <w:rPr>
          <w:rFonts w:ascii="Times New Roman" w:hAnsi="Times New Roman" w:cs="Times New Roman"/>
          <w:sz w:val="24"/>
          <w:szCs w:val="24"/>
        </w:rPr>
        <w:t xml:space="preserve"> Олимпиада </w:t>
      </w:r>
      <w:proofErr w:type="spellStart"/>
      <w:r w:rsidRPr="00C04C17">
        <w:rPr>
          <w:rFonts w:ascii="Times New Roman" w:hAnsi="Times New Roman" w:cs="Times New Roman"/>
          <w:sz w:val="24"/>
          <w:szCs w:val="24"/>
        </w:rPr>
        <w:t>резервін</w:t>
      </w:r>
      <w:proofErr w:type="spellEnd"/>
      <w:r w:rsidRPr="00C04C17">
        <w:rPr>
          <w:rFonts w:ascii="Times New Roman" w:hAnsi="Times New Roman" w:cs="Times New Roman"/>
          <w:sz w:val="24"/>
          <w:szCs w:val="24"/>
        </w:rPr>
        <w:t xml:space="preserve"> 7-сыныпта</w:t>
      </w:r>
      <w:r>
        <w:rPr>
          <w:rFonts w:ascii="Times New Roman" w:hAnsi="Times New Roman" w:cs="Times New Roman"/>
          <w:sz w:val="24"/>
          <w:szCs w:val="24"/>
          <w:lang w:val="kk-KZ"/>
        </w:rPr>
        <w:t>н бастап</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қалыптастыр</w:t>
      </w:r>
      <w:proofErr w:type="spellEnd"/>
      <w:r>
        <w:rPr>
          <w:rFonts w:ascii="Times New Roman" w:hAnsi="Times New Roman" w:cs="Times New Roman"/>
          <w:sz w:val="24"/>
          <w:szCs w:val="24"/>
          <w:lang w:val="kk-KZ"/>
        </w:rPr>
        <w:t>у</w:t>
      </w:r>
      <w:r w:rsidRPr="00C04C17">
        <w:rPr>
          <w:rFonts w:ascii="Times New Roman" w:hAnsi="Times New Roman" w:cs="Times New Roman"/>
          <w:sz w:val="24"/>
          <w:szCs w:val="24"/>
        </w:rPr>
        <w:t>.</w:t>
      </w:r>
    </w:p>
    <w:p w14:paraId="4B6C351D" w14:textId="30FAB187"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2. </w:t>
      </w:r>
      <w:r w:rsidR="00C04C17" w:rsidRPr="00C04C17">
        <w:rPr>
          <w:rFonts w:ascii="Times New Roman" w:hAnsi="Times New Roman" w:cs="Times New Roman"/>
          <w:sz w:val="24"/>
          <w:szCs w:val="24"/>
        </w:rPr>
        <w:t xml:space="preserve">Жеке </w:t>
      </w:r>
      <w:proofErr w:type="spellStart"/>
      <w:r w:rsidR="00C04C17" w:rsidRPr="00C04C17">
        <w:rPr>
          <w:rFonts w:ascii="Times New Roman" w:hAnsi="Times New Roman" w:cs="Times New Roman"/>
          <w:sz w:val="24"/>
          <w:szCs w:val="24"/>
        </w:rPr>
        <w:t>дайындық</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бағытын</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әзірлеу</w:t>
      </w:r>
      <w:proofErr w:type="spellEnd"/>
      <w:r w:rsidR="00C04C17" w:rsidRPr="00C04C17">
        <w:rPr>
          <w:rFonts w:ascii="Times New Roman" w:hAnsi="Times New Roman" w:cs="Times New Roman"/>
          <w:sz w:val="24"/>
          <w:szCs w:val="24"/>
        </w:rPr>
        <w:t xml:space="preserve"> </w:t>
      </w:r>
    </w:p>
    <w:p w14:paraId="74C4E1CE" w14:textId="0762CDF7" w:rsidR="00C04C17" w:rsidRPr="00C04C17" w:rsidRDefault="00C04C17" w:rsidP="006D6DBE">
      <w:pPr>
        <w:numPr>
          <w:ilvl w:val="0"/>
          <w:numId w:val="12"/>
        </w:numPr>
        <w:spacing w:after="0" w:line="240" w:lineRule="auto"/>
        <w:jc w:val="both"/>
        <w:rPr>
          <w:rFonts w:ascii="Times New Roman" w:hAnsi="Times New Roman" w:cs="Times New Roman"/>
          <w:sz w:val="24"/>
          <w:szCs w:val="24"/>
        </w:rPr>
      </w:pPr>
      <w:proofErr w:type="spellStart"/>
      <w:r w:rsidRPr="00C04C17">
        <w:rPr>
          <w:rFonts w:ascii="Times New Roman" w:hAnsi="Times New Roman" w:cs="Times New Roman"/>
          <w:sz w:val="24"/>
          <w:szCs w:val="24"/>
        </w:rPr>
        <w:t>Оқушының</w:t>
      </w:r>
      <w:proofErr w:type="spellEnd"/>
      <w:r w:rsidRPr="00C04C17">
        <w:rPr>
          <w:rFonts w:ascii="Times New Roman" w:hAnsi="Times New Roman" w:cs="Times New Roman"/>
          <w:sz w:val="24"/>
          <w:szCs w:val="24"/>
        </w:rPr>
        <w:t xml:space="preserve"> </w:t>
      </w:r>
      <w:r>
        <w:rPr>
          <w:rFonts w:ascii="Times New Roman" w:hAnsi="Times New Roman" w:cs="Times New Roman"/>
          <w:sz w:val="24"/>
          <w:szCs w:val="24"/>
          <w:lang w:val="kk-KZ"/>
        </w:rPr>
        <w:t>жағымды</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және</w:t>
      </w:r>
      <w:proofErr w:type="spellEnd"/>
      <w:r w:rsidRPr="00C04C17">
        <w:rPr>
          <w:rFonts w:ascii="Times New Roman" w:hAnsi="Times New Roman" w:cs="Times New Roman"/>
          <w:sz w:val="24"/>
          <w:szCs w:val="24"/>
        </w:rPr>
        <w:t xml:space="preserve"> </w:t>
      </w:r>
      <w:r>
        <w:rPr>
          <w:rFonts w:ascii="Times New Roman" w:hAnsi="Times New Roman" w:cs="Times New Roman"/>
          <w:sz w:val="24"/>
          <w:szCs w:val="24"/>
          <w:lang w:val="kk-KZ"/>
        </w:rPr>
        <w:t>нашар</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жақтарын</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анықта</w:t>
      </w:r>
      <w:proofErr w:type="spellEnd"/>
      <w:r>
        <w:rPr>
          <w:rFonts w:ascii="Times New Roman" w:hAnsi="Times New Roman" w:cs="Times New Roman"/>
          <w:sz w:val="24"/>
          <w:szCs w:val="24"/>
          <w:lang w:val="kk-KZ"/>
        </w:rPr>
        <w:t>у</w:t>
      </w:r>
      <w:r w:rsidRPr="00C04C17">
        <w:rPr>
          <w:rFonts w:ascii="Times New Roman" w:hAnsi="Times New Roman" w:cs="Times New Roman"/>
          <w:sz w:val="24"/>
          <w:szCs w:val="24"/>
        </w:rPr>
        <w:t>.</w:t>
      </w:r>
    </w:p>
    <w:p w14:paraId="401782CA" w14:textId="35C9F7F7" w:rsidR="00C04C17" w:rsidRPr="00C04C17" w:rsidRDefault="00C04C17" w:rsidP="006D6DBE">
      <w:pPr>
        <w:numPr>
          <w:ilvl w:val="0"/>
          <w:numId w:val="12"/>
        </w:numPr>
        <w:spacing w:after="0" w:line="240" w:lineRule="auto"/>
        <w:jc w:val="both"/>
        <w:rPr>
          <w:rFonts w:ascii="Times New Roman" w:hAnsi="Times New Roman" w:cs="Times New Roman"/>
          <w:sz w:val="24"/>
          <w:szCs w:val="24"/>
        </w:rPr>
      </w:pPr>
      <w:r w:rsidRPr="00C04C17">
        <w:rPr>
          <w:rFonts w:ascii="Times New Roman" w:hAnsi="Times New Roman" w:cs="Times New Roman"/>
          <w:sz w:val="24"/>
          <w:szCs w:val="24"/>
        </w:rPr>
        <w:t xml:space="preserve"> Қ</w:t>
      </w:r>
      <w:r>
        <w:rPr>
          <w:rFonts w:ascii="Times New Roman" w:hAnsi="Times New Roman" w:cs="Times New Roman"/>
          <w:sz w:val="24"/>
          <w:szCs w:val="24"/>
          <w:lang w:val="kk-KZ"/>
        </w:rPr>
        <w:t>үрделілігі</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деңгейін</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ескере</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отырып</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жеке</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жоспар</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құр</w:t>
      </w:r>
      <w:proofErr w:type="spellEnd"/>
      <w:r>
        <w:rPr>
          <w:rFonts w:ascii="Times New Roman" w:hAnsi="Times New Roman" w:cs="Times New Roman"/>
          <w:sz w:val="24"/>
          <w:szCs w:val="24"/>
          <w:lang w:val="kk-KZ"/>
        </w:rPr>
        <w:t>у</w:t>
      </w:r>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негізгі</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тапсырмалар</w:t>
      </w:r>
      <w:proofErr w:type="spellEnd"/>
      <w:r w:rsidRPr="00C04C17">
        <w:rPr>
          <w:rFonts w:ascii="Times New Roman" w:hAnsi="Times New Roman" w:cs="Times New Roman"/>
          <w:sz w:val="24"/>
          <w:szCs w:val="24"/>
        </w:rPr>
        <w:t xml:space="preserve"> → </w:t>
      </w:r>
      <w:proofErr w:type="spellStart"/>
      <w:r w:rsidRPr="00C04C17">
        <w:rPr>
          <w:rFonts w:ascii="Times New Roman" w:hAnsi="Times New Roman" w:cs="Times New Roman"/>
          <w:sz w:val="24"/>
          <w:szCs w:val="24"/>
        </w:rPr>
        <w:t>жетілдірілген</w:t>
      </w:r>
      <w:proofErr w:type="spellEnd"/>
      <w:r w:rsidRPr="00C04C17">
        <w:rPr>
          <w:rFonts w:ascii="Times New Roman" w:hAnsi="Times New Roman" w:cs="Times New Roman"/>
          <w:sz w:val="24"/>
          <w:szCs w:val="24"/>
        </w:rPr>
        <w:t xml:space="preserve"> → </w:t>
      </w:r>
      <w:proofErr w:type="spellStart"/>
      <w:r w:rsidRPr="00C04C17">
        <w:rPr>
          <w:rFonts w:ascii="Times New Roman" w:hAnsi="Times New Roman" w:cs="Times New Roman"/>
          <w:sz w:val="24"/>
          <w:szCs w:val="24"/>
        </w:rPr>
        <w:t>стандартты</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емес</w:t>
      </w:r>
      <w:proofErr w:type="spellEnd"/>
      <w:r w:rsidRPr="00C04C17">
        <w:rPr>
          <w:rFonts w:ascii="Times New Roman" w:hAnsi="Times New Roman" w:cs="Times New Roman"/>
          <w:sz w:val="24"/>
          <w:szCs w:val="24"/>
        </w:rPr>
        <w:t xml:space="preserve"> </w:t>
      </w:r>
      <w:proofErr w:type="spellStart"/>
      <w:r w:rsidRPr="00C04C17">
        <w:rPr>
          <w:rFonts w:ascii="Times New Roman" w:hAnsi="Times New Roman" w:cs="Times New Roman"/>
          <w:sz w:val="24"/>
          <w:szCs w:val="24"/>
        </w:rPr>
        <w:t>тапсырмалар</w:t>
      </w:r>
      <w:proofErr w:type="spellEnd"/>
      <w:r w:rsidRPr="00C04C17">
        <w:rPr>
          <w:rFonts w:ascii="Times New Roman" w:hAnsi="Times New Roman" w:cs="Times New Roman"/>
          <w:sz w:val="24"/>
          <w:szCs w:val="24"/>
        </w:rPr>
        <w:t>.</w:t>
      </w:r>
    </w:p>
    <w:p w14:paraId="613E5D87" w14:textId="2E4BF5B2" w:rsidR="00C04C17" w:rsidRDefault="00565AD3" w:rsidP="006D6DBE">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Бұрынғы жылдары болған</w:t>
      </w:r>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тапсырмаларды</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шығармашылық</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және</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логикалық</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тапсырмаларды</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жоспарға</w:t>
      </w:r>
      <w:proofErr w:type="spellEnd"/>
      <w:r w:rsidR="00C04C17" w:rsidRPr="00C04C17">
        <w:rPr>
          <w:rFonts w:ascii="Times New Roman" w:hAnsi="Times New Roman" w:cs="Times New Roman"/>
          <w:sz w:val="24"/>
          <w:szCs w:val="24"/>
        </w:rPr>
        <w:t xml:space="preserve"> </w:t>
      </w:r>
      <w:proofErr w:type="spellStart"/>
      <w:r w:rsidR="00C04C17" w:rsidRPr="00C04C17">
        <w:rPr>
          <w:rFonts w:ascii="Times New Roman" w:hAnsi="Times New Roman" w:cs="Times New Roman"/>
          <w:sz w:val="24"/>
          <w:szCs w:val="24"/>
        </w:rPr>
        <w:t>қос</w:t>
      </w:r>
      <w:proofErr w:type="spellEnd"/>
      <w:r>
        <w:rPr>
          <w:rFonts w:ascii="Times New Roman" w:hAnsi="Times New Roman" w:cs="Times New Roman"/>
          <w:sz w:val="24"/>
          <w:szCs w:val="24"/>
          <w:lang w:val="kk-KZ"/>
        </w:rPr>
        <w:t>у</w:t>
      </w:r>
      <w:r w:rsidR="00C04C17" w:rsidRPr="00C04C17">
        <w:rPr>
          <w:rFonts w:ascii="Times New Roman" w:hAnsi="Times New Roman" w:cs="Times New Roman"/>
          <w:sz w:val="24"/>
          <w:szCs w:val="24"/>
        </w:rPr>
        <w:t>.</w:t>
      </w:r>
    </w:p>
    <w:p w14:paraId="7199E28E" w14:textId="24BD9452"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3. </w:t>
      </w:r>
      <w:r w:rsidR="00565AD3">
        <w:rPr>
          <w:rFonts w:ascii="Times New Roman" w:hAnsi="Times New Roman" w:cs="Times New Roman"/>
          <w:sz w:val="24"/>
          <w:szCs w:val="24"/>
        </w:rPr>
        <w:t xml:space="preserve">Олимпиада </w:t>
      </w:r>
      <w:proofErr w:type="spellStart"/>
      <w:r w:rsidR="00565AD3">
        <w:rPr>
          <w:rFonts w:ascii="Times New Roman" w:hAnsi="Times New Roman" w:cs="Times New Roman"/>
          <w:sz w:val="24"/>
          <w:szCs w:val="24"/>
        </w:rPr>
        <w:t>тақырыбын</w:t>
      </w:r>
      <w:proofErr w:type="spellEnd"/>
      <w:r w:rsidR="00565AD3">
        <w:rPr>
          <w:rFonts w:ascii="Times New Roman" w:hAnsi="Times New Roman" w:cs="Times New Roman"/>
          <w:sz w:val="24"/>
          <w:szCs w:val="24"/>
        </w:rPr>
        <w:t xml:space="preserve"> </w:t>
      </w:r>
      <w:proofErr w:type="spellStart"/>
      <w:r w:rsidR="00565AD3">
        <w:rPr>
          <w:rFonts w:ascii="Times New Roman" w:hAnsi="Times New Roman" w:cs="Times New Roman"/>
          <w:sz w:val="24"/>
          <w:szCs w:val="24"/>
        </w:rPr>
        <w:t>пысықту</w:t>
      </w:r>
      <w:proofErr w:type="spellEnd"/>
    </w:p>
    <w:p w14:paraId="28EC90C6" w14:textId="5BE42F7F" w:rsidR="00565AD3" w:rsidRPr="00565AD3" w:rsidRDefault="00565AD3" w:rsidP="006D6DBE">
      <w:pPr>
        <w:numPr>
          <w:ilvl w:val="0"/>
          <w:numId w:val="12"/>
        </w:numPr>
        <w:spacing w:after="0" w:line="240" w:lineRule="auto"/>
        <w:jc w:val="both"/>
        <w:rPr>
          <w:rFonts w:ascii="Times New Roman" w:hAnsi="Times New Roman" w:cs="Times New Roman"/>
          <w:sz w:val="24"/>
          <w:szCs w:val="24"/>
        </w:rPr>
      </w:pPr>
      <w:proofErr w:type="spellStart"/>
      <w:r w:rsidRPr="00565AD3">
        <w:rPr>
          <w:rFonts w:ascii="Times New Roman" w:hAnsi="Times New Roman" w:cs="Times New Roman"/>
          <w:sz w:val="24"/>
          <w:szCs w:val="24"/>
        </w:rPr>
        <w:t>Нақты</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олимпиадалардың</w:t>
      </w:r>
      <w:proofErr w:type="spellEnd"/>
      <w:r w:rsidRPr="00565AD3">
        <w:rPr>
          <w:rFonts w:ascii="Times New Roman" w:hAnsi="Times New Roman" w:cs="Times New Roman"/>
          <w:sz w:val="24"/>
          <w:szCs w:val="24"/>
        </w:rPr>
        <w:t xml:space="preserve"> форматы мен </w:t>
      </w:r>
      <w:proofErr w:type="spellStart"/>
      <w:r w:rsidRPr="00565AD3">
        <w:rPr>
          <w:rFonts w:ascii="Times New Roman" w:hAnsi="Times New Roman" w:cs="Times New Roman"/>
          <w:sz w:val="24"/>
          <w:szCs w:val="24"/>
        </w:rPr>
        <w:t>ерекшеліктерін</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зертте</w:t>
      </w:r>
      <w:proofErr w:type="spellEnd"/>
      <w:r>
        <w:rPr>
          <w:rFonts w:ascii="Times New Roman" w:hAnsi="Times New Roman" w:cs="Times New Roman"/>
          <w:sz w:val="24"/>
          <w:szCs w:val="24"/>
          <w:lang w:val="kk-KZ"/>
        </w:rPr>
        <w:t>у</w:t>
      </w: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республикалық</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халықаралық</w:t>
      </w:r>
      <w:proofErr w:type="spellEnd"/>
      <w:r w:rsidRPr="00565AD3">
        <w:rPr>
          <w:rFonts w:ascii="Times New Roman" w:hAnsi="Times New Roman" w:cs="Times New Roman"/>
          <w:sz w:val="24"/>
          <w:szCs w:val="24"/>
        </w:rPr>
        <w:t xml:space="preserve">, </w:t>
      </w:r>
      <w:r>
        <w:rPr>
          <w:rFonts w:ascii="Times New Roman" w:hAnsi="Times New Roman" w:cs="Times New Roman"/>
          <w:sz w:val="24"/>
          <w:szCs w:val="24"/>
          <w:lang w:val="kk-KZ"/>
        </w:rPr>
        <w:t>НЗМ</w:t>
      </w: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желісі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бойынша</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пәндік</w:t>
      </w:r>
      <w:proofErr w:type="spellEnd"/>
      <w:r w:rsidRPr="00565AD3">
        <w:rPr>
          <w:rFonts w:ascii="Times New Roman" w:hAnsi="Times New Roman" w:cs="Times New Roman"/>
          <w:sz w:val="24"/>
          <w:szCs w:val="24"/>
        </w:rPr>
        <w:t xml:space="preserve">, РФММ </w:t>
      </w:r>
      <w:proofErr w:type="spellStart"/>
      <w:r w:rsidRPr="00565AD3">
        <w:rPr>
          <w:rFonts w:ascii="Times New Roman" w:hAnsi="Times New Roman" w:cs="Times New Roman"/>
          <w:sz w:val="24"/>
          <w:szCs w:val="24"/>
        </w:rPr>
        <w:t>және</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т.б</w:t>
      </w:r>
      <w:proofErr w:type="spellEnd"/>
      <w:r w:rsidRPr="00565AD3">
        <w:rPr>
          <w:rFonts w:ascii="Times New Roman" w:hAnsi="Times New Roman" w:cs="Times New Roman"/>
          <w:sz w:val="24"/>
          <w:szCs w:val="24"/>
        </w:rPr>
        <w:t>.).</w:t>
      </w:r>
    </w:p>
    <w:p w14:paraId="167ACC8E" w14:textId="468228CC" w:rsidR="00565AD3" w:rsidRPr="00565AD3" w:rsidRDefault="00565AD3" w:rsidP="006D6DBE">
      <w:pPr>
        <w:numPr>
          <w:ilvl w:val="0"/>
          <w:numId w:val="12"/>
        </w:numPr>
        <w:spacing w:after="0" w:line="240" w:lineRule="auto"/>
        <w:jc w:val="both"/>
        <w:rPr>
          <w:rFonts w:ascii="Times New Roman" w:hAnsi="Times New Roman" w:cs="Times New Roman"/>
          <w:sz w:val="24"/>
          <w:szCs w:val="24"/>
        </w:rPr>
      </w:pP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Олимпиадалық</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тапсырмалардың</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мысалдарын</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үнемі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талда</w:t>
      </w:r>
      <w:proofErr w:type="spellEnd"/>
      <w:r>
        <w:rPr>
          <w:rFonts w:ascii="Times New Roman" w:hAnsi="Times New Roman" w:cs="Times New Roman"/>
          <w:sz w:val="24"/>
          <w:szCs w:val="24"/>
          <w:lang w:val="kk-KZ"/>
        </w:rPr>
        <w:t>у</w:t>
      </w:r>
      <w:r w:rsidRPr="00565AD3">
        <w:rPr>
          <w:rFonts w:ascii="Times New Roman" w:hAnsi="Times New Roman" w:cs="Times New Roman"/>
          <w:sz w:val="24"/>
          <w:szCs w:val="24"/>
        </w:rPr>
        <w:t>.</w:t>
      </w:r>
    </w:p>
    <w:p w14:paraId="6BE04352" w14:textId="403FB213" w:rsidR="00565AD3" w:rsidRDefault="00565AD3" w:rsidP="006D6DBE">
      <w:pPr>
        <w:numPr>
          <w:ilvl w:val="0"/>
          <w:numId w:val="12"/>
        </w:numPr>
        <w:spacing w:after="0" w:line="240" w:lineRule="auto"/>
        <w:jc w:val="both"/>
        <w:rPr>
          <w:rFonts w:ascii="Times New Roman" w:hAnsi="Times New Roman" w:cs="Times New Roman"/>
          <w:sz w:val="24"/>
          <w:szCs w:val="24"/>
        </w:rPr>
      </w:pP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Күрделі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және</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ашық</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типтегі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тапсырмаларды</w:t>
      </w:r>
      <w:proofErr w:type="spellEnd"/>
      <w:r w:rsidRPr="00565AD3">
        <w:rPr>
          <w:rFonts w:ascii="Times New Roman" w:hAnsi="Times New Roman" w:cs="Times New Roman"/>
          <w:sz w:val="24"/>
          <w:szCs w:val="24"/>
        </w:rPr>
        <w:t xml:space="preserve"> (эссе, </w:t>
      </w:r>
      <w:proofErr w:type="spellStart"/>
      <w:r w:rsidRPr="00565AD3">
        <w:rPr>
          <w:rFonts w:ascii="Times New Roman" w:hAnsi="Times New Roman" w:cs="Times New Roman"/>
          <w:sz w:val="24"/>
          <w:szCs w:val="24"/>
        </w:rPr>
        <w:t>зерттеу</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стандартты</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емес</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тапсырмалар</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пысықтауды</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ұмытпа</w:t>
      </w:r>
      <w:proofErr w:type="spellEnd"/>
      <w:r>
        <w:rPr>
          <w:rFonts w:ascii="Times New Roman" w:hAnsi="Times New Roman" w:cs="Times New Roman"/>
          <w:sz w:val="24"/>
          <w:szCs w:val="24"/>
          <w:lang w:val="kk-KZ"/>
        </w:rPr>
        <w:t>у</w:t>
      </w:r>
      <w:r w:rsidRPr="00565AD3">
        <w:rPr>
          <w:rFonts w:ascii="Times New Roman" w:hAnsi="Times New Roman" w:cs="Times New Roman"/>
          <w:sz w:val="24"/>
          <w:szCs w:val="24"/>
        </w:rPr>
        <w:t>.</w:t>
      </w:r>
    </w:p>
    <w:p w14:paraId="53C6F1DD" w14:textId="4E6EBF3B"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4. </w:t>
      </w:r>
      <w:proofErr w:type="spellStart"/>
      <w:r w:rsidR="00565AD3" w:rsidRPr="00565AD3">
        <w:rPr>
          <w:rFonts w:ascii="Times New Roman" w:hAnsi="Times New Roman" w:cs="Times New Roman"/>
          <w:sz w:val="24"/>
          <w:szCs w:val="24"/>
        </w:rPr>
        <w:t>Жүйелік</w:t>
      </w:r>
      <w:proofErr w:type="spellEnd"/>
      <w:r w:rsidR="00565AD3" w:rsidRPr="00565AD3">
        <w:rPr>
          <w:rFonts w:ascii="Times New Roman" w:hAnsi="Times New Roman" w:cs="Times New Roman"/>
          <w:sz w:val="24"/>
          <w:szCs w:val="24"/>
        </w:rPr>
        <w:t xml:space="preserve"> </w:t>
      </w:r>
      <w:proofErr w:type="spellStart"/>
      <w:r w:rsidR="00565AD3" w:rsidRPr="00565AD3">
        <w:rPr>
          <w:rFonts w:ascii="Times New Roman" w:hAnsi="Times New Roman" w:cs="Times New Roman"/>
          <w:sz w:val="24"/>
          <w:szCs w:val="24"/>
        </w:rPr>
        <w:t>жұмыс</w:t>
      </w:r>
      <w:proofErr w:type="spellEnd"/>
      <w:r w:rsidR="00565AD3" w:rsidRPr="00565AD3">
        <w:rPr>
          <w:rFonts w:ascii="Times New Roman" w:hAnsi="Times New Roman" w:cs="Times New Roman"/>
          <w:sz w:val="24"/>
          <w:szCs w:val="24"/>
        </w:rPr>
        <w:t xml:space="preserve"> </w:t>
      </w:r>
      <w:proofErr w:type="spellStart"/>
      <w:r w:rsidR="00565AD3" w:rsidRPr="00565AD3">
        <w:rPr>
          <w:rFonts w:ascii="Times New Roman" w:hAnsi="Times New Roman" w:cs="Times New Roman"/>
          <w:sz w:val="24"/>
          <w:szCs w:val="24"/>
        </w:rPr>
        <w:t>және</w:t>
      </w:r>
      <w:proofErr w:type="spellEnd"/>
      <w:r w:rsidR="00565AD3" w:rsidRPr="00565AD3">
        <w:rPr>
          <w:rFonts w:ascii="Times New Roman" w:hAnsi="Times New Roman" w:cs="Times New Roman"/>
          <w:sz w:val="24"/>
          <w:szCs w:val="24"/>
        </w:rPr>
        <w:t xml:space="preserve"> </w:t>
      </w:r>
      <w:proofErr w:type="spellStart"/>
      <w:r w:rsidR="00565AD3" w:rsidRPr="00565AD3">
        <w:rPr>
          <w:rFonts w:ascii="Times New Roman" w:hAnsi="Times New Roman" w:cs="Times New Roman"/>
          <w:sz w:val="24"/>
          <w:szCs w:val="24"/>
        </w:rPr>
        <w:t>жаттығулар</w:t>
      </w:r>
      <w:proofErr w:type="spellEnd"/>
    </w:p>
    <w:p w14:paraId="23D777EA" w14:textId="482AE9CF" w:rsidR="00565AD3" w:rsidRPr="00565AD3" w:rsidRDefault="00565AD3" w:rsidP="006D6DBE">
      <w:pPr>
        <w:numPr>
          <w:ilvl w:val="0"/>
          <w:numId w:val="12"/>
        </w:numPr>
        <w:spacing w:after="0" w:line="240" w:lineRule="auto"/>
        <w:jc w:val="both"/>
        <w:rPr>
          <w:rFonts w:ascii="Times New Roman" w:hAnsi="Times New Roman" w:cs="Times New Roman"/>
          <w:sz w:val="24"/>
          <w:szCs w:val="24"/>
        </w:rPr>
      </w:pPr>
      <w:r w:rsidRPr="00565AD3">
        <w:rPr>
          <w:rFonts w:ascii="Times New Roman" w:hAnsi="Times New Roman" w:cs="Times New Roman"/>
          <w:sz w:val="24"/>
          <w:szCs w:val="24"/>
        </w:rPr>
        <w:lastRenderedPageBreak/>
        <w:t xml:space="preserve">Логика, </w:t>
      </w:r>
      <w:proofErr w:type="spellStart"/>
      <w:r w:rsidRPr="00565AD3">
        <w:rPr>
          <w:rFonts w:ascii="Times New Roman" w:hAnsi="Times New Roman" w:cs="Times New Roman"/>
          <w:sz w:val="24"/>
          <w:szCs w:val="24"/>
        </w:rPr>
        <w:t>креативті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және</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аналитикалық</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ойлауды</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дамытуға</w:t>
      </w:r>
      <w:proofErr w:type="spellEnd"/>
      <w:r w:rsidRPr="00565AD3">
        <w:rPr>
          <w:rFonts w:ascii="Times New Roman" w:hAnsi="Times New Roman" w:cs="Times New Roman"/>
          <w:sz w:val="24"/>
          <w:szCs w:val="24"/>
        </w:rPr>
        <w:t xml:space="preserve"> баса назар </w:t>
      </w:r>
      <w:proofErr w:type="spellStart"/>
      <w:r w:rsidRPr="00565AD3">
        <w:rPr>
          <w:rFonts w:ascii="Times New Roman" w:hAnsi="Times New Roman" w:cs="Times New Roman"/>
          <w:sz w:val="24"/>
          <w:szCs w:val="24"/>
        </w:rPr>
        <w:t>аудара</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отырып</w:t>
      </w:r>
      <w:proofErr w:type="spellEnd"/>
      <w:r w:rsidRPr="00565AD3">
        <w:rPr>
          <w:rFonts w:ascii="Times New Roman" w:hAnsi="Times New Roman" w:cs="Times New Roman"/>
          <w:sz w:val="24"/>
          <w:szCs w:val="24"/>
        </w:rPr>
        <w:t xml:space="preserve">, олимпиада </w:t>
      </w:r>
      <w:proofErr w:type="spellStart"/>
      <w:r w:rsidRPr="00565AD3">
        <w:rPr>
          <w:rFonts w:ascii="Times New Roman" w:hAnsi="Times New Roman" w:cs="Times New Roman"/>
          <w:sz w:val="24"/>
          <w:szCs w:val="24"/>
        </w:rPr>
        <w:t>үйірмесін</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немесе</w:t>
      </w:r>
      <w:proofErr w:type="spellEnd"/>
      <w:r w:rsidRPr="00565AD3">
        <w:rPr>
          <w:rFonts w:ascii="Times New Roman" w:hAnsi="Times New Roman" w:cs="Times New Roman"/>
          <w:sz w:val="24"/>
          <w:szCs w:val="24"/>
        </w:rPr>
        <w:t xml:space="preserve"> </w:t>
      </w:r>
      <w:r>
        <w:rPr>
          <w:rFonts w:ascii="Times New Roman" w:hAnsi="Times New Roman" w:cs="Times New Roman"/>
          <w:sz w:val="24"/>
          <w:szCs w:val="24"/>
          <w:lang w:val="kk-KZ"/>
        </w:rPr>
        <w:t>факультатив</w:t>
      </w: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өткіз</w:t>
      </w:r>
      <w:proofErr w:type="spellEnd"/>
      <w:r>
        <w:rPr>
          <w:rFonts w:ascii="Times New Roman" w:hAnsi="Times New Roman" w:cs="Times New Roman"/>
          <w:sz w:val="24"/>
          <w:szCs w:val="24"/>
          <w:lang w:val="kk-KZ"/>
        </w:rPr>
        <w:t>у</w:t>
      </w:r>
      <w:r w:rsidRPr="00565AD3">
        <w:rPr>
          <w:rFonts w:ascii="Times New Roman" w:hAnsi="Times New Roman" w:cs="Times New Roman"/>
          <w:sz w:val="24"/>
          <w:szCs w:val="24"/>
        </w:rPr>
        <w:t>.</w:t>
      </w:r>
    </w:p>
    <w:p w14:paraId="1C200721" w14:textId="7A339067" w:rsidR="00565AD3" w:rsidRPr="00565AD3" w:rsidRDefault="00565AD3" w:rsidP="006D6DBE">
      <w:pPr>
        <w:numPr>
          <w:ilvl w:val="0"/>
          <w:numId w:val="12"/>
        </w:numPr>
        <w:spacing w:after="0" w:line="240" w:lineRule="auto"/>
        <w:jc w:val="both"/>
        <w:rPr>
          <w:rFonts w:ascii="Times New Roman" w:hAnsi="Times New Roman" w:cs="Times New Roman"/>
          <w:sz w:val="24"/>
          <w:szCs w:val="24"/>
        </w:rPr>
      </w:pP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Тұрақты</w:t>
      </w:r>
      <w:proofErr w:type="spellEnd"/>
      <w:r w:rsidRPr="00565AD3">
        <w:rPr>
          <w:rFonts w:ascii="Times New Roman" w:hAnsi="Times New Roman" w:cs="Times New Roman"/>
          <w:sz w:val="24"/>
          <w:szCs w:val="24"/>
        </w:rPr>
        <w:t xml:space="preserve"> мини-</w:t>
      </w:r>
      <w:proofErr w:type="spellStart"/>
      <w:r w:rsidRPr="00565AD3">
        <w:rPr>
          <w:rFonts w:ascii="Times New Roman" w:hAnsi="Times New Roman" w:cs="Times New Roman"/>
          <w:sz w:val="24"/>
          <w:szCs w:val="24"/>
        </w:rPr>
        <w:t>олимпиадалар</w:t>
      </w:r>
      <w:proofErr w:type="spellEnd"/>
      <w:r w:rsidRPr="00565AD3">
        <w:rPr>
          <w:rFonts w:ascii="Times New Roman" w:hAnsi="Times New Roman" w:cs="Times New Roman"/>
          <w:sz w:val="24"/>
          <w:szCs w:val="24"/>
        </w:rPr>
        <w:t xml:space="preserve"> мен </w:t>
      </w:r>
      <w:proofErr w:type="spellStart"/>
      <w:r w:rsidRPr="00565AD3">
        <w:rPr>
          <w:rFonts w:ascii="Times New Roman" w:hAnsi="Times New Roman" w:cs="Times New Roman"/>
          <w:sz w:val="24"/>
          <w:szCs w:val="24"/>
        </w:rPr>
        <w:t>тақырыптық</w:t>
      </w:r>
      <w:proofErr w:type="spellEnd"/>
      <w:r w:rsidRPr="00565AD3">
        <w:rPr>
          <w:rFonts w:ascii="Times New Roman" w:hAnsi="Times New Roman" w:cs="Times New Roman"/>
          <w:sz w:val="24"/>
          <w:szCs w:val="24"/>
        </w:rPr>
        <w:t xml:space="preserve"> </w:t>
      </w:r>
      <w:r>
        <w:rPr>
          <w:rFonts w:ascii="Times New Roman" w:hAnsi="Times New Roman" w:cs="Times New Roman"/>
          <w:sz w:val="24"/>
          <w:szCs w:val="24"/>
          <w:lang w:val="kk-KZ"/>
        </w:rPr>
        <w:t>бақылау жұмыс өткізу</w:t>
      </w:r>
      <w:r w:rsidRPr="00565AD3">
        <w:rPr>
          <w:rFonts w:ascii="Times New Roman" w:hAnsi="Times New Roman" w:cs="Times New Roman"/>
          <w:sz w:val="24"/>
          <w:szCs w:val="24"/>
        </w:rPr>
        <w:t>.</w:t>
      </w:r>
    </w:p>
    <w:p w14:paraId="61A13342" w14:textId="45BB27E0" w:rsidR="00565AD3" w:rsidRDefault="00565AD3" w:rsidP="006D6DBE">
      <w:pPr>
        <w:numPr>
          <w:ilvl w:val="0"/>
          <w:numId w:val="12"/>
        </w:numPr>
        <w:spacing w:after="0" w:line="240" w:lineRule="auto"/>
        <w:jc w:val="both"/>
        <w:rPr>
          <w:rFonts w:ascii="Times New Roman" w:hAnsi="Times New Roman" w:cs="Times New Roman"/>
          <w:sz w:val="24"/>
          <w:szCs w:val="24"/>
        </w:rPr>
      </w:pP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Таймерді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қолдан</w:t>
      </w:r>
      <w:proofErr w:type="spellEnd"/>
      <w:r w:rsidR="006A5E3E">
        <w:rPr>
          <w:rFonts w:ascii="Times New Roman" w:hAnsi="Times New Roman" w:cs="Times New Roman"/>
          <w:sz w:val="24"/>
          <w:szCs w:val="24"/>
          <w:lang w:val="kk-KZ"/>
        </w:rPr>
        <w:t>у</w:t>
      </w:r>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шектеулі</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уақыт</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жағдайында</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жұмыс</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істеу</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дағдыларын</w:t>
      </w:r>
      <w:proofErr w:type="spellEnd"/>
      <w:r w:rsidRPr="00565AD3">
        <w:rPr>
          <w:rFonts w:ascii="Times New Roman" w:hAnsi="Times New Roman" w:cs="Times New Roman"/>
          <w:sz w:val="24"/>
          <w:szCs w:val="24"/>
        </w:rPr>
        <w:t xml:space="preserve"> </w:t>
      </w:r>
      <w:proofErr w:type="spellStart"/>
      <w:r w:rsidRPr="00565AD3">
        <w:rPr>
          <w:rFonts w:ascii="Times New Roman" w:hAnsi="Times New Roman" w:cs="Times New Roman"/>
          <w:sz w:val="24"/>
          <w:szCs w:val="24"/>
        </w:rPr>
        <w:t>жаттықтыр</w:t>
      </w:r>
      <w:proofErr w:type="spellEnd"/>
      <w:r w:rsidR="006A5E3E">
        <w:rPr>
          <w:rFonts w:ascii="Times New Roman" w:hAnsi="Times New Roman" w:cs="Times New Roman"/>
          <w:sz w:val="24"/>
          <w:szCs w:val="24"/>
          <w:lang w:val="kk-KZ"/>
        </w:rPr>
        <w:t>у</w:t>
      </w:r>
      <w:r w:rsidRPr="00565AD3">
        <w:rPr>
          <w:rFonts w:ascii="Times New Roman" w:hAnsi="Times New Roman" w:cs="Times New Roman"/>
          <w:sz w:val="24"/>
          <w:szCs w:val="24"/>
        </w:rPr>
        <w:t>.</w:t>
      </w:r>
    </w:p>
    <w:p w14:paraId="11F3B81B" w14:textId="218DC5C5"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5. </w:t>
      </w:r>
      <w:proofErr w:type="spellStart"/>
      <w:r w:rsidR="00852403" w:rsidRPr="00852403">
        <w:rPr>
          <w:rFonts w:ascii="Times New Roman" w:hAnsi="Times New Roman" w:cs="Times New Roman"/>
          <w:sz w:val="24"/>
          <w:szCs w:val="24"/>
        </w:rPr>
        <w:t>Интерактивті</w:t>
      </w:r>
      <w:proofErr w:type="spellEnd"/>
      <w:r w:rsidR="00852403" w:rsidRPr="00852403">
        <w:rPr>
          <w:rFonts w:ascii="Times New Roman" w:hAnsi="Times New Roman" w:cs="Times New Roman"/>
          <w:sz w:val="24"/>
          <w:szCs w:val="24"/>
        </w:rPr>
        <w:t xml:space="preserve"> </w:t>
      </w:r>
      <w:proofErr w:type="spellStart"/>
      <w:r w:rsidR="00852403" w:rsidRPr="00852403">
        <w:rPr>
          <w:rFonts w:ascii="Times New Roman" w:hAnsi="Times New Roman" w:cs="Times New Roman"/>
          <w:sz w:val="24"/>
          <w:szCs w:val="24"/>
        </w:rPr>
        <w:t>және</w:t>
      </w:r>
      <w:proofErr w:type="spellEnd"/>
      <w:r w:rsidR="00852403" w:rsidRPr="00852403">
        <w:rPr>
          <w:rFonts w:ascii="Times New Roman" w:hAnsi="Times New Roman" w:cs="Times New Roman"/>
          <w:sz w:val="24"/>
          <w:szCs w:val="24"/>
        </w:rPr>
        <w:t xml:space="preserve"> </w:t>
      </w:r>
      <w:proofErr w:type="spellStart"/>
      <w:r w:rsidR="00852403" w:rsidRPr="00852403">
        <w:rPr>
          <w:rFonts w:ascii="Times New Roman" w:hAnsi="Times New Roman" w:cs="Times New Roman"/>
          <w:sz w:val="24"/>
          <w:szCs w:val="24"/>
        </w:rPr>
        <w:t>зерттеу</w:t>
      </w:r>
      <w:proofErr w:type="spellEnd"/>
      <w:r w:rsidR="00852403" w:rsidRPr="00852403">
        <w:rPr>
          <w:rFonts w:ascii="Times New Roman" w:hAnsi="Times New Roman" w:cs="Times New Roman"/>
          <w:sz w:val="24"/>
          <w:szCs w:val="24"/>
        </w:rPr>
        <w:t xml:space="preserve"> </w:t>
      </w:r>
      <w:proofErr w:type="spellStart"/>
      <w:r w:rsidR="00852403" w:rsidRPr="00852403">
        <w:rPr>
          <w:rFonts w:ascii="Times New Roman" w:hAnsi="Times New Roman" w:cs="Times New Roman"/>
          <w:sz w:val="24"/>
          <w:szCs w:val="24"/>
        </w:rPr>
        <w:t>әдістері</w:t>
      </w:r>
      <w:proofErr w:type="spellEnd"/>
    </w:p>
    <w:p w14:paraId="676493ED" w14:textId="08A1A0AF" w:rsidR="00852403" w:rsidRPr="00852403" w:rsidRDefault="00852403" w:rsidP="006D6DBE">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w:t>
      </w:r>
      <w:proofErr w:type="spellStart"/>
      <w:r w:rsidRPr="00852403">
        <w:rPr>
          <w:rFonts w:ascii="Times New Roman" w:hAnsi="Times New Roman" w:cs="Times New Roman"/>
          <w:sz w:val="24"/>
          <w:szCs w:val="24"/>
        </w:rPr>
        <w:t>ейс</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әдістерін</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квесттерді</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жобаларды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пікірталастарды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қолдан</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
    <w:p w14:paraId="188BDD71" w14:textId="20F9C3E2" w:rsidR="00852403" w:rsidRPr="00852403" w:rsidRDefault="00852403" w:rsidP="006D6DBE">
      <w:pPr>
        <w:numPr>
          <w:ilvl w:val="0"/>
          <w:numId w:val="12"/>
        </w:numPr>
        <w:spacing w:after="0" w:line="240" w:lineRule="auto"/>
        <w:jc w:val="both"/>
        <w:rPr>
          <w:rFonts w:ascii="Times New Roman" w:hAnsi="Times New Roman" w:cs="Times New Roman"/>
          <w:sz w:val="24"/>
          <w:szCs w:val="24"/>
        </w:rPr>
      </w:pPr>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Шәкірттерді</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шағын</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зерттеулерге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ғылыми</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және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танымал</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басылымдарды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талдауға</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қатыстыр</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
    <w:p w14:paraId="0120FD9A" w14:textId="762AEE40" w:rsidR="00852403" w:rsidRDefault="00852403" w:rsidP="006D6DBE">
      <w:pPr>
        <w:numPr>
          <w:ilvl w:val="0"/>
          <w:numId w:val="12"/>
        </w:numPr>
        <w:spacing w:after="0" w:line="240" w:lineRule="auto"/>
        <w:jc w:val="both"/>
        <w:rPr>
          <w:rFonts w:ascii="Times New Roman" w:hAnsi="Times New Roman" w:cs="Times New Roman"/>
          <w:sz w:val="24"/>
          <w:szCs w:val="24"/>
        </w:rPr>
      </w:pPr>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Шешімдерді</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жобалауға</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және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жауаптарды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дәлелдеуге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үйрет</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
    <w:p w14:paraId="374527CE" w14:textId="7E1011C1"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6. </w:t>
      </w:r>
      <w:r w:rsidR="00852403" w:rsidRPr="00852403">
        <w:rPr>
          <w:rFonts w:ascii="Times New Roman" w:hAnsi="Times New Roman" w:cs="Times New Roman"/>
          <w:sz w:val="24"/>
          <w:szCs w:val="24"/>
        </w:rPr>
        <w:t xml:space="preserve">Мотивация </w:t>
      </w:r>
      <w:proofErr w:type="spellStart"/>
      <w:r w:rsidR="00852403" w:rsidRPr="00852403">
        <w:rPr>
          <w:rFonts w:ascii="Times New Roman" w:hAnsi="Times New Roman" w:cs="Times New Roman"/>
          <w:sz w:val="24"/>
          <w:szCs w:val="24"/>
        </w:rPr>
        <w:t>және</w:t>
      </w:r>
      <w:proofErr w:type="spellEnd"/>
      <w:r w:rsidR="00852403" w:rsidRPr="00852403">
        <w:rPr>
          <w:rFonts w:ascii="Times New Roman" w:hAnsi="Times New Roman" w:cs="Times New Roman"/>
          <w:sz w:val="24"/>
          <w:szCs w:val="24"/>
        </w:rPr>
        <w:t xml:space="preserve"> </w:t>
      </w:r>
      <w:proofErr w:type="spellStart"/>
      <w:r w:rsidR="00852403" w:rsidRPr="00852403">
        <w:rPr>
          <w:rFonts w:ascii="Times New Roman" w:hAnsi="Times New Roman" w:cs="Times New Roman"/>
          <w:sz w:val="24"/>
          <w:szCs w:val="24"/>
        </w:rPr>
        <w:t>психологиялық</w:t>
      </w:r>
      <w:proofErr w:type="spellEnd"/>
      <w:r w:rsidR="00852403" w:rsidRPr="00852403">
        <w:rPr>
          <w:rFonts w:ascii="Times New Roman" w:hAnsi="Times New Roman" w:cs="Times New Roman"/>
          <w:sz w:val="24"/>
          <w:szCs w:val="24"/>
        </w:rPr>
        <w:t xml:space="preserve"> </w:t>
      </w:r>
      <w:proofErr w:type="spellStart"/>
      <w:r w:rsidR="00852403" w:rsidRPr="00852403">
        <w:rPr>
          <w:rFonts w:ascii="Times New Roman" w:hAnsi="Times New Roman" w:cs="Times New Roman"/>
          <w:sz w:val="24"/>
          <w:szCs w:val="24"/>
        </w:rPr>
        <w:t>қолдау</w:t>
      </w:r>
      <w:proofErr w:type="spellEnd"/>
    </w:p>
    <w:p w14:paraId="7F920892" w14:textId="0BF9BE22" w:rsidR="00852403" w:rsidRPr="00852403" w:rsidRDefault="00852403" w:rsidP="006D6DBE">
      <w:pPr>
        <w:numPr>
          <w:ilvl w:val="0"/>
          <w:numId w:val="12"/>
        </w:numPr>
        <w:spacing w:after="0" w:line="240" w:lineRule="auto"/>
        <w:jc w:val="both"/>
        <w:rPr>
          <w:rFonts w:ascii="Times New Roman" w:hAnsi="Times New Roman" w:cs="Times New Roman"/>
          <w:sz w:val="24"/>
          <w:szCs w:val="24"/>
        </w:rPr>
      </w:pPr>
      <w:proofErr w:type="spellStart"/>
      <w:r w:rsidRPr="00852403">
        <w:rPr>
          <w:rFonts w:ascii="Times New Roman" w:hAnsi="Times New Roman" w:cs="Times New Roman"/>
          <w:sz w:val="24"/>
          <w:szCs w:val="24"/>
        </w:rPr>
        <w:t>Нәтиже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әлі</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жетілмеген</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болса</w:t>
      </w:r>
      <w:proofErr w:type="spellEnd"/>
      <w:r w:rsidRPr="00852403">
        <w:rPr>
          <w:rFonts w:ascii="Times New Roman" w:hAnsi="Times New Roman" w:cs="Times New Roman"/>
          <w:sz w:val="24"/>
          <w:szCs w:val="24"/>
        </w:rPr>
        <w:t xml:space="preserve"> да, </w:t>
      </w:r>
      <w:proofErr w:type="spellStart"/>
      <w:r w:rsidRPr="00852403">
        <w:rPr>
          <w:rFonts w:ascii="Times New Roman" w:hAnsi="Times New Roman" w:cs="Times New Roman"/>
          <w:sz w:val="24"/>
          <w:szCs w:val="24"/>
        </w:rPr>
        <w:t>алға</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жылжу</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үшін</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мақта</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
    <w:p w14:paraId="205FBBFB" w14:textId="21667114" w:rsidR="00852403" w:rsidRPr="00852403" w:rsidRDefault="00852403" w:rsidP="006D6DBE">
      <w:pPr>
        <w:numPr>
          <w:ilvl w:val="0"/>
          <w:numId w:val="12"/>
        </w:numPr>
        <w:spacing w:after="0" w:line="240" w:lineRule="auto"/>
        <w:jc w:val="both"/>
        <w:rPr>
          <w:rFonts w:ascii="Times New Roman" w:hAnsi="Times New Roman" w:cs="Times New Roman"/>
          <w:sz w:val="24"/>
          <w:szCs w:val="24"/>
        </w:rPr>
      </w:pPr>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Оқушыларды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бір</w:t>
      </w:r>
      <w:proofErr w:type="spellEnd"/>
      <w:r w:rsidRPr="00852403">
        <w:rPr>
          <w:rFonts w:ascii="Times New Roman" w:hAnsi="Times New Roman" w:cs="Times New Roman"/>
          <w:sz w:val="24"/>
          <w:szCs w:val="24"/>
        </w:rPr>
        <w:t xml:space="preserve"> – </w:t>
      </w:r>
      <w:proofErr w:type="spellStart"/>
      <w:r w:rsidRPr="00852403">
        <w:rPr>
          <w:rFonts w:ascii="Times New Roman" w:hAnsi="Times New Roman" w:cs="Times New Roman"/>
          <w:sz w:val="24"/>
          <w:szCs w:val="24"/>
        </w:rPr>
        <w:t>бірімен</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салыстырма</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roofErr w:type="spellStart"/>
      <w:r w:rsidRPr="00852403">
        <w:rPr>
          <w:rFonts w:ascii="Times New Roman" w:hAnsi="Times New Roman" w:cs="Times New Roman"/>
          <w:sz w:val="24"/>
          <w:szCs w:val="24"/>
        </w:rPr>
        <w:t>жеке</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өсуді</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қадағала</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w:t>
      </w:r>
    </w:p>
    <w:p w14:paraId="328437B4" w14:textId="4D58DD95" w:rsidR="00852403" w:rsidRDefault="00852403" w:rsidP="006D6DBE">
      <w:pPr>
        <w:numPr>
          <w:ilvl w:val="0"/>
          <w:numId w:val="12"/>
        </w:numPr>
        <w:spacing w:after="0" w:line="240" w:lineRule="auto"/>
        <w:jc w:val="both"/>
        <w:rPr>
          <w:rFonts w:ascii="Times New Roman" w:hAnsi="Times New Roman" w:cs="Times New Roman"/>
          <w:sz w:val="24"/>
          <w:szCs w:val="24"/>
        </w:rPr>
      </w:pPr>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Мазасыздықты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жеңілдету</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бойынша</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тренингтер</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өткіз</w:t>
      </w:r>
      <w:proofErr w:type="spellEnd"/>
      <w:r>
        <w:rPr>
          <w:rFonts w:ascii="Times New Roman" w:hAnsi="Times New Roman" w:cs="Times New Roman"/>
          <w:sz w:val="24"/>
          <w:szCs w:val="24"/>
          <w:lang w:val="kk-KZ"/>
        </w:rPr>
        <w:t>у</w:t>
      </w:r>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уақытты</w:t>
      </w:r>
      <w:proofErr w:type="spellEnd"/>
      <w:r w:rsidRPr="00852403">
        <w:rPr>
          <w:rFonts w:ascii="Times New Roman" w:hAnsi="Times New Roman" w:cs="Times New Roman"/>
          <w:sz w:val="24"/>
          <w:szCs w:val="24"/>
        </w:rPr>
        <w:t xml:space="preserve"> </w:t>
      </w:r>
      <w:proofErr w:type="spellStart"/>
      <w:r w:rsidRPr="00852403">
        <w:rPr>
          <w:rFonts w:ascii="Times New Roman" w:hAnsi="Times New Roman" w:cs="Times New Roman"/>
          <w:sz w:val="24"/>
          <w:szCs w:val="24"/>
        </w:rPr>
        <w:t>басқару</w:t>
      </w:r>
      <w:proofErr w:type="spellEnd"/>
      <w:r w:rsidRPr="00852403">
        <w:rPr>
          <w:rFonts w:ascii="Times New Roman" w:hAnsi="Times New Roman" w:cs="Times New Roman"/>
          <w:sz w:val="24"/>
          <w:szCs w:val="24"/>
        </w:rPr>
        <w:t xml:space="preserve"> мен </w:t>
      </w:r>
      <w:proofErr w:type="spellStart"/>
      <w:r w:rsidRPr="00852403">
        <w:rPr>
          <w:rFonts w:ascii="Times New Roman" w:hAnsi="Times New Roman" w:cs="Times New Roman"/>
          <w:sz w:val="24"/>
          <w:szCs w:val="24"/>
        </w:rPr>
        <w:t>зейінді</w:t>
      </w:r>
      <w:proofErr w:type="spellEnd"/>
      <w:r w:rsidRPr="00852403">
        <w:rPr>
          <w:rFonts w:ascii="Times New Roman" w:hAnsi="Times New Roman" w:cs="Times New Roman"/>
          <w:sz w:val="24"/>
          <w:szCs w:val="24"/>
        </w:rPr>
        <w:t xml:space="preserve"> </w:t>
      </w:r>
      <w:r w:rsidR="00DF37DE">
        <w:rPr>
          <w:rFonts w:ascii="Times New Roman" w:hAnsi="Times New Roman" w:cs="Times New Roman"/>
          <w:sz w:val="24"/>
          <w:szCs w:val="24"/>
          <w:lang w:val="kk-KZ"/>
        </w:rPr>
        <w:t xml:space="preserve">болуды </w:t>
      </w:r>
      <w:proofErr w:type="spellStart"/>
      <w:r w:rsidRPr="00852403">
        <w:rPr>
          <w:rFonts w:ascii="Times New Roman" w:hAnsi="Times New Roman" w:cs="Times New Roman"/>
          <w:sz w:val="24"/>
          <w:szCs w:val="24"/>
        </w:rPr>
        <w:t>үйрет</w:t>
      </w:r>
      <w:proofErr w:type="spellEnd"/>
      <w:r w:rsidR="00DF37DE">
        <w:rPr>
          <w:rFonts w:ascii="Times New Roman" w:hAnsi="Times New Roman" w:cs="Times New Roman"/>
          <w:sz w:val="24"/>
          <w:szCs w:val="24"/>
          <w:lang w:val="kk-KZ"/>
        </w:rPr>
        <w:t>у</w:t>
      </w:r>
      <w:r w:rsidRPr="00852403">
        <w:rPr>
          <w:rFonts w:ascii="Times New Roman" w:hAnsi="Times New Roman" w:cs="Times New Roman"/>
          <w:sz w:val="24"/>
          <w:szCs w:val="24"/>
        </w:rPr>
        <w:t>.</w:t>
      </w:r>
    </w:p>
    <w:p w14:paraId="037DD34B" w14:textId="3F605E17" w:rsidR="00071BC7" w:rsidRPr="008F7F71" w:rsidRDefault="00071BC7" w:rsidP="00D85D15">
      <w:pPr>
        <w:spacing w:after="0" w:line="240" w:lineRule="auto"/>
        <w:jc w:val="both"/>
        <w:rPr>
          <w:rFonts w:ascii="Times New Roman" w:hAnsi="Times New Roman" w:cs="Times New Roman"/>
          <w:sz w:val="24"/>
          <w:szCs w:val="24"/>
        </w:rPr>
      </w:pPr>
      <w:r w:rsidRPr="008F7F71">
        <w:rPr>
          <w:rFonts w:ascii="Times New Roman" w:hAnsi="Times New Roman" w:cs="Times New Roman"/>
          <w:sz w:val="24"/>
          <w:szCs w:val="24"/>
        </w:rPr>
        <w:t xml:space="preserve">7. </w:t>
      </w:r>
      <w:proofErr w:type="spellStart"/>
      <w:r w:rsidR="00DF37DE" w:rsidRPr="00DF37DE">
        <w:rPr>
          <w:rFonts w:ascii="Times New Roman" w:hAnsi="Times New Roman" w:cs="Times New Roman"/>
          <w:sz w:val="24"/>
          <w:szCs w:val="24"/>
        </w:rPr>
        <w:t>Әріптестермен</w:t>
      </w:r>
      <w:proofErr w:type="spellEnd"/>
      <w:r w:rsidR="00DF37DE" w:rsidRPr="00DF37DE">
        <w:rPr>
          <w:rFonts w:ascii="Times New Roman" w:hAnsi="Times New Roman" w:cs="Times New Roman"/>
          <w:sz w:val="24"/>
          <w:szCs w:val="24"/>
        </w:rPr>
        <w:t xml:space="preserve"> </w:t>
      </w:r>
      <w:proofErr w:type="spellStart"/>
      <w:r w:rsidR="00DF37DE" w:rsidRPr="00DF37DE">
        <w:rPr>
          <w:rFonts w:ascii="Times New Roman" w:hAnsi="Times New Roman" w:cs="Times New Roman"/>
          <w:sz w:val="24"/>
          <w:szCs w:val="24"/>
        </w:rPr>
        <w:t>және</w:t>
      </w:r>
      <w:proofErr w:type="spellEnd"/>
      <w:r w:rsidR="00DF37DE" w:rsidRPr="00DF37DE">
        <w:rPr>
          <w:rFonts w:ascii="Times New Roman" w:hAnsi="Times New Roman" w:cs="Times New Roman"/>
          <w:sz w:val="24"/>
          <w:szCs w:val="24"/>
        </w:rPr>
        <w:t xml:space="preserve"> </w:t>
      </w:r>
      <w:proofErr w:type="spellStart"/>
      <w:r w:rsidR="00DF37DE" w:rsidRPr="00DF37DE">
        <w:rPr>
          <w:rFonts w:ascii="Times New Roman" w:hAnsi="Times New Roman" w:cs="Times New Roman"/>
          <w:sz w:val="24"/>
          <w:szCs w:val="24"/>
        </w:rPr>
        <w:t>ата-аналармен</w:t>
      </w:r>
      <w:proofErr w:type="spellEnd"/>
      <w:r w:rsidR="00DF37DE" w:rsidRPr="00DF37DE">
        <w:rPr>
          <w:rFonts w:ascii="Times New Roman" w:hAnsi="Times New Roman" w:cs="Times New Roman"/>
          <w:sz w:val="24"/>
          <w:szCs w:val="24"/>
        </w:rPr>
        <w:t xml:space="preserve"> </w:t>
      </w:r>
      <w:proofErr w:type="spellStart"/>
      <w:r w:rsidR="00DF37DE" w:rsidRPr="00DF37DE">
        <w:rPr>
          <w:rFonts w:ascii="Times New Roman" w:hAnsi="Times New Roman" w:cs="Times New Roman"/>
          <w:sz w:val="24"/>
          <w:szCs w:val="24"/>
        </w:rPr>
        <w:t>ынтымақтастық</w:t>
      </w:r>
      <w:proofErr w:type="spellEnd"/>
      <w:r w:rsidR="00DF37DE" w:rsidRPr="00DF37DE">
        <w:rPr>
          <w:rFonts w:ascii="Times New Roman" w:hAnsi="Times New Roman" w:cs="Times New Roman"/>
          <w:sz w:val="24"/>
          <w:szCs w:val="24"/>
        </w:rPr>
        <w:t xml:space="preserve"> </w:t>
      </w:r>
    </w:p>
    <w:p w14:paraId="142432D1" w14:textId="799225BC" w:rsidR="00DF37DE" w:rsidRPr="00DF37DE" w:rsidRDefault="00DF37DE" w:rsidP="006D6DBE">
      <w:pPr>
        <w:numPr>
          <w:ilvl w:val="0"/>
          <w:numId w:val="12"/>
        </w:numPr>
        <w:spacing w:after="0" w:line="240" w:lineRule="auto"/>
        <w:jc w:val="both"/>
        <w:rPr>
          <w:rFonts w:ascii="Times New Roman" w:hAnsi="Times New Roman" w:cs="Times New Roman"/>
          <w:sz w:val="24"/>
          <w:szCs w:val="24"/>
        </w:rPr>
      </w:pPr>
      <w:proofErr w:type="spellStart"/>
      <w:r w:rsidRPr="00DF37DE">
        <w:rPr>
          <w:rFonts w:ascii="Times New Roman" w:hAnsi="Times New Roman" w:cs="Times New Roman"/>
          <w:sz w:val="24"/>
          <w:szCs w:val="24"/>
        </w:rPr>
        <w:t>Пәнаралық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дайындық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үшін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басқа</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мұғалімдермен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біріг</w:t>
      </w:r>
      <w:proofErr w:type="spellEnd"/>
      <w:r>
        <w:rPr>
          <w:rFonts w:ascii="Times New Roman" w:hAnsi="Times New Roman" w:cs="Times New Roman"/>
          <w:sz w:val="24"/>
          <w:szCs w:val="24"/>
          <w:lang w:val="kk-KZ"/>
        </w:rPr>
        <w:t>у</w:t>
      </w:r>
      <w:r w:rsidRPr="00DF37DE">
        <w:rPr>
          <w:rFonts w:ascii="Times New Roman" w:hAnsi="Times New Roman" w:cs="Times New Roman"/>
          <w:sz w:val="24"/>
          <w:szCs w:val="24"/>
        </w:rPr>
        <w:t>.</w:t>
      </w:r>
    </w:p>
    <w:p w14:paraId="4BBE3A31" w14:textId="44395E63" w:rsidR="00DF37DE" w:rsidRPr="00DF37DE" w:rsidRDefault="00DF37DE" w:rsidP="006D6DBE">
      <w:pPr>
        <w:numPr>
          <w:ilvl w:val="0"/>
          <w:numId w:val="12"/>
        </w:numPr>
        <w:spacing w:after="0" w:line="240" w:lineRule="auto"/>
        <w:jc w:val="both"/>
        <w:rPr>
          <w:rFonts w:ascii="Times New Roman" w:hAnsi="Times New Roman" w:cs="Times New Roman"/>
          <w:sz w:val="24"/>
          <w:szCs w:val="24"/>
        </w:rPr>
      </w:pP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Ата-аналарды</w:t>
      </w:r>
      <w:proofErr w:type="spellEnd"/>
      <w:r w:rsidRPr="00DF37DE">
        <w:rPr>
          <w:rFonts w:ascii="Times New Roman" w:hAnsi="Times New Roman" w:cs="Times New Roman"/>
          <w:sz w:val="24"/>
          <w:szCs w:val="24"/>
        </w:rPr>
        <w:t xml:space="preserve"> тарту: </w:t>
      </w:r>
      <w:proofErr w:type="spellStart"/>
      <w:r w:rsidRPr="00DF37DE">
        <w:rPr>
          <w:rFonts w:ascii="Times New Roman" w:hAnsi="Times New Roman" w:cs="Times New Roman"/>
          <w:sz w:val="24"/>
          <w:szCs w:val="24"/>
        </w:rPr>
        <w:t>мақсаттарды</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кестені</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талқыла</w:t>
      </w:r>
      <w:proofErr w:type="spellEnd"/>
      <w:r>
        <w:rPr>
          <w:rFonts w:ascii="Times New Roman" w:hAnsi="Times New Roman" w:cs="Times New Roman"/>
          <w:sz w:val="24"/>
          <w:szCs w:val="24"/>
          <w:lang w:val="kk-KZ"/>
        </w:rPr>
        <w:t>у</w:t>
      </w: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байланыста</w:t>
      </w:r>
      <w:proofErr w:type="spellEnd"/>
      <w:r w:rsidRPr="00DF37DE">
        <w:rPr>
          <w:rFonts w:ascii="Times New Roman" w:hAnsi="Times New Roman" w:cs="Times New Roman"/>
          <w:sz w:val="24"/>
          <w:szCs w:val="24"/>
        </w:rPr>
        <w:t xml:space="preserve"> бол</w:t>
      </w:r>
      <w:r>
        <w:rPr>
          <w:rFonts w:ascii="Times New Roman" w:hAnsi="Times New Roman" w:cs="Times New Roman"/>
          <w:sz w:val="24"/>
          <w:szCs w:val="24"/>
          <w:lang w:val="kk-KZ"/>
        </w:rPr>
        <w:t>у</w:t>
      </w:r>
      <w:r w:rsidRPr="00DF37DE">
        <w:rPr>
          <w:rFonts w:ascii="Times New Roman" w:hAnsi="Times New Roman" w:cs="Times New Roman"/>
          <w:sz w:val="24"/>
          <w:szCs w:val="24"/>
        </w:rPr>
        <w:t>.</w:t>
      </w:r>
    </w:p>
    <w:p w14:paraId="3FC51DE3" w14:textId="7DB580F4" w:rsidR="00DF37DE" w:rsidRDefault="00DF37DE" w:rsidP="006D6DBE">
      <w:pPr>
        <w:numPr>
          <w:ilvl w:val="0"/>
          <w:numId w:val="12"/>
        </w:numPr>
        <w:spacing w:after="0" w:line="240" w:lineRule="auto"/>
        <w:jc w:val="both"/>
        <w:rPr>
          <w:rFonts w:ascii="Times New Roman" w:hAnsi="Times New Roman" w:cs="Times New Roman"/>
          <w:sz w:val="24"/>
          <w:szCs w:val="24"/>
        </w:rPr>
      </w:pPr>
      <w:r w:rsidRPr="00DF37DE">
        <w:rPr>
          <w:rFonts w:ascii="Times New Roman" w:hAnsi="Times New Roman" w:cs="Times New Roman"/>
          <w:sz w:val="24"/>
          <w:szCs w:val="24"/>
        </w:rPr>
        <w:t xml:space="preserve"> Олимпиада </w:t>
      </w:r>
      <w:proofErr w:type="spellStart"/>
      <w:r w:rsidRPr="00DF37DE">
        <w:rPr>
          <w:rFonts w:ascii="Times New Roman" w:hAnsi="Times New Roman" w:cs="Times New Roman"/>
          <w:sz w:val="24"/>
          <w:szCs w:val="24"/>
        </w:rPr>
        <w:t>түлектерімен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және</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шақырылған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сарапшылармен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кездесулер</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ұйымдастыр</w:t>
      </w:r>
      <w:proofErr w:type="spellEnd"/>
      <w:r>
        <w:rPr>
          <w:rFonts w:ascii="Times New Roman" w:hAnsi="Times New Roman" w:cs="Times New Roman"/>
          <w:sz w:val="24"/>
          <w:szCs w:val="24"/>
          <w:lang w:val="kk-KZ"/>
        </w:rPr>
        <w:t>у</w:t>
      </w:r>
      <w:r w:rsidRPr="00DF37DE">
        <w:rPr>
          <w:rFonts w:ascii="Times New Roman" w:hAnsi="Times New Roman" w:cs="Times New Roman"/>
          <w:sz w:val="24"/>
          <w:szCs w:val="24"/>
        </w:rPr>
        <w:t>.</w:t>
      </w:r>
    </w:p>
    <w:p w14:paraId="323DF2BC" w14:textId="36ACEC30" w:rsidR="00071BC7" w:rsidRPr="008F7F71" w:rsidRDefault="00071BC7" w:rsidP="00D85D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8F7F71">
        <w:rPr>
          <w:rFonts w:ascii="Times New Roman" w:hAnsi="Times New Roman" w:cs="Times New Roman"/>
          <w:sz w:val="24"/>
          <w:szCs w:val="24"/>
        </w:rPr>
        <w:t xml:space="preserve">. Рефлексия </w:t>
      </w:r>
      <w:r w:rsidR="00DF37DE">
        <w:rPr>
          <w:rFonts w:ascii="Times New Roman" w:hAnsi="Times New Roman" w:cs="Times New Roman"/>
          <w:sz w:val="24"/>
          <w:szCs w:val="24"/>
          <w:lang w:val="kk-KZ"/>
        </w:rPr>
        <w:t>және талдау</w:t>
      </w:r>
    </w:p>
    <w:p w14:paraId="2388045A" w14:textId="00E87E76" w:rsidR="00DF37DE" w:rsidRPr="00DF37DE" w:rsidRDefault="00DF37DE" w:rsidP="006D6DBE">
      <w:pPr>
        <w:numPr>
          <w:ilvl w:val="0"/>
          <w:numId w:val="12"/>
        </w:numPr>
        <w:spacing w:after="0" w:line="240" w:lineRule="auto"/>
        <w:jc w:val="both"/>
        <w:rPr>
          <w:rFonts w:ascii="Times New Roman" w:hAnsi="Times New Roman" w:cs="Times New Roman"/>
          <w:sz w:val="24"/>
          <w:szCs w:val="24"/>
        </w:rPr>
      </w:pPr>
      <w:proofErr w:type="spellStart"/>
      <w:r w:rsidRPr="00DF37DE">
        <w:rPr>
          <w:rFonts w:ascii="Times New Roman" w:hAnsi="Times New Roman" w:cs="Times New Roman"/>
          <w:sz w:val="24"/>
          <w:szCs w:val="24"/>
        </w:rPr>
        <w:t>Әр</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кезеңнен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кейін</w:t>
      </w:r>
      <w:proofErr w:type="spellEnd"/>
      <w:r w:rsidRPr="00DF37DE">
        <w:rPr>
          <w:rFonts w:ascii="Times New Roman" w:hAnsi="Times New Roman" w:cs="Times New Roman"/>
          <w:sz w:val="24"/>
          <w:szCs w:val="24"/>
        </w:rPr>
        <w:t xml:space="preserve"> не </w:t>
      </w:r>
      <w:proofErr w:type="spellStart"/>
      <w:r w:rsidRPr="00DF37DE">
        <w:rPr>
          <w:rFonts w:ascii="Times New Roman" w:hAnsi="Times New Roman" w:cs="Times New Roman"/>
          <w:sz w:val="24"/>
          <w:szCs w:val="24"/>
        </w:rPr>
        <w:t>болғанын</w:t>
      </w:r>
      <w:proofErr w:type="spellEnd"/>
      <w:r w:rsidRPr="00DF37DE">
        <w:rPr>
          <w:rFonts w:ascii="Times New Roman" w:hAnsi="Times New Roman" w:cs="Times New Roman"/>
          <w:sz w:val="24"/>
          <w:szCs w:val="24"/>
        </w:rPr>
        <w:t xml:space="preserve">, не </w:t>
      </w:r>
      <w:proofErr w:type="spellStart"/>
      <w:r w:rsidRPr="00DF37DE">
        <w:rPr>
          <w:rFonts w:ascii="Times New Roman" w:hAnsi="Times New Roman" w:cs="Times New Roman"/>
          <w:sz w:val="24"/>
          <w:szCs w:val="24"/>
        </w:rPr>
        <w:t>болмағанын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қандай</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типтік</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қателіктер</w:t>
      </w:r>
      <w:proofErr w:type="spellEnd"/>
      <w:r>
        <w:rPr>
          <w:rFonts w:ascii="Times New Roman" w:hAnsi="Times New Roman" w:cs="Times New Roman"/>
          <w:sz w:val="24"/>
          <w:szCs w:val="24"/>
          <w:lang w:val="kk-KZ"/>
        </w:rPr>
        <w:t xml:space="preserve"> болғанын </w:t>
      </w:r>
      <w:proofErr w:type="spellStart"/>
      <w:r w:rsidRPr="00DF37DE">
        <w:rPr>
          <w:rFonts w:ascii="Times New Roman" w:hAnsi="Times New Roman" w:cs="Times New Roman"/>
          <w:sz w:val="24"/>
          <w:szCs w:val="24"/>
        </w:rPr>
        <w:t>талда</w:t>
      </w:r>
      <w:proofErr w:type="spellEnd"/>
      <w:r>
        <w:rPr>
          <w:rFonts w:ascii="Times New Roman" w:hAnsi="Times New Roman" w:cs="Times New Roman"/>
          <w:sz w:val="24"/>
          <w:szCs w:val="24"/>
          <w:lang w:val="kk-KZ"/>
        </w:rPr>
        <w:t>у</w:t>
      </w:r>
      <w:r w:rsidRPr="00DF37DE">
        <w:rPr>
          <w:rFonts w:ascii="Times New Roman" w:hAnsi="Times New Roman" w:cs="Times New Roman"/>
          <w:sz w:val="24"/>
          <w:szCs w:val="24"/>
        </w:rPr>
        <w:t>.</w:t>
      </w:r>
    </w:p>
    <w:p w14:paraId="6C58AB9B" w14:textId="2D528CC3" w:rsidR="00C93DED" w:rsidRDefault="00DF37DE" w:rsidP="00D700E6">
      <w:pPr>
        <w:numPr>
          <w:ilvl w:val="0"/>
          <w:numId w:val="12"/>
        </w:numPr>
        <w:spacing w:after="0" w:line="240" w:lineRule="auto"/>
        <w:jc w:val="both"/>
        <w:rPr>
          <w:rFonts w:ascii="Times New Roman" w:hAnsi="Times New Roman" w:cs="Times New Roman"/>
          <w:sz w:val="24"/>
          <w:szCs w:val="24"/>
        </w:rPr>
      </w:pP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Жетістік</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портфолиосын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және</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дайындық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күнделігін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жүргіз</w:t>
      </w:r>
      <w:proofErr w:type="spellEnd"/>
      <w:r>
        <w:rPr>
          <w:rFonts w:ascii="Times New Roman" w:hAnsi="Times New Roman" w:cs="Times New Roman"/>
          <w:sz w:val="24"/>
          <w:szCs w:val="24"/>
          <w:lang w:val="kk-KZ"/>
        </w:rPr>
        <w:t>у</w:t>
      </w: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әсіресе</w:t>
      </w:r>
      <w:proofErr w:type="spellEnd"/>
      <w:r w:rsidRPr="00DF37DE">
        <w:rPr>
          <w:rFonts w:ascii="Times New Roman" w:hAnsi="Times New Roman" w:cs="Times New Roman"/>
          <w:sz w:val="24"/>
          <w:szCs w:val="24"/>
        </w:rPr>
        <w:t xml:space="preserve"> </w:t>
      </w:r>
      <w:r>
        <w:rPr>
          <w:rFonts w:ascii="Times New Roman" w:hAnsi="Times New Roman" w:cs="Times New Roman"/>
          <w:sz w:val="24"/>
          <w:szCs w:val="24"/>
          <w:lang w:val="kk-KZ"/>
        </w:rPr>
        <w:t>жоғары сынып</w:t>
      </w: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оқушылары</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үшін</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пайдалы</w:t>
      </w:r>
      <w:proofErr w:type="spellEnd"/>
      <w:r w:rsidRPr="00DF37DE">
        <w:rPr>
          <w:rFonts w:ascii="Times New Roman" w:hAnsi="Times New Roman" w:cs="Times New Roman"/>
          <w:sz w:val="24"/>
          <w:szCs w:val="24"/>
        </w:rPr>
        <w:t>).</w:t>
      </w:r>
    </w:p>
    <w:p w14:paraId="325BA57D" w14:textId="77777777" w:rsidR="00D700E6" w:rsidRPr="00D700E6" w:rsidRDefault="00D700E6" w:rsidP="00D700E6">
      <w:pPr>
        <w:spacing w:after="0" w:line="240" w:lineRule="auto"/>
        <w:ind w:left="1287"/>
        <w:jc w:val="both"/>
        <w:rPr>
          <w:rFonts w:ascii="Times New Roman" w:hAnsi="Times New Roman" w:cs="Times New Roman"/>
          <w:sz w:val="24"/>
          <w:szCs w:val="24"/>
        </w:rPr>
      </w:pPr>
    </w:p>
    <w:p w14:paraId="71011C18" w14:textId="77777777" w:rsidR="00DF37DE" w:rsidRDefault="00DF37DE" w:rsidP="00DF37DE">
      <w:pPr>
        <w:spacing w:after="0" w:line="240" w:lineRule="auto"/>
        <w:jc w:val="center"/>
        <w:rPr>
          <w:rFonts w:ascii="Times New Roman" w:hAnsi="Times New Roman" w:cs="Times New Roman"/>
          <w:b/>
          <w:sz w:val="24"/>
          <w:szCs w:val="28"/>
        </w:rPr>
      </w:pPr>
      <w:r w:rsidRPr="00DF37DE">
        <w:rPr>
          <w:rFonts w:ascii="Times New Roman" w:hAnsi="Times New Roman" w:cs="Times New Roman"/>
          <w:b/>
          <w:sz w:val="24"/>
          <w:szCs w:val="28"/>
        </w:rPr>
        <w:t xml:space="preserve">7-11 </w:t>
      </w:r>
      <w:proofErr w:type="spellStart"/>
      <w:r w:rsidRPr="00DF37DE">
        <w:rPr>
          <w:rFonts w:ascii="Times New Roman" w:hAnsi="Times New Roman" w:cs="Times New Roman"/>
          <w:b/>
          <w:sz w:val="24"/>
          <w:szCs w:val="28"/>
        </w:rPr>
        <w:t>сынып</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оқушылары</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арасында</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ғылыми</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жобалар</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конкурстарына</w:t>
      </w:r>
      <w:proofErr w:type="spellEnd"/>
      <w:r w:rsidRPr="00DF37DE">
        <w:rPr>
          <w:rFonts w:ascii="Times New Roman" w:hAnsi="Times New Roman" w:cs="Times New Roman"/>
          <w:b/>
          <w:sz w:val="24"/>
          <w:szCs w:val="28"/>
        </w:rPr>
        <w:t xml:space="preserve"> </w:t>
      </w:r>
    </w:p>
    <w:p w14:paraId="69B9517C" w14:textId="529FAFF1" w:rsidR="00DF37DE" w:rsidRPr="00DF37DE" w:rsidRDefault="00DF37DE" w:rsidP="00DF37DE">
      <w:pPr>
        <w:spacing w:after="0" w:line="240" w:lineRule="auto"/>
        <w:jc w:val="center"/>
        <w:rPr>
          <w:rFonts w:ascii="Times New Roman" w:hAnsi="Times New Roman" w:cs="Times New Roman"/>
          <w:b/>
          <w:sz w:val="24"/>
          <w:szCs w:val="28"/>
        </w:rPr>
      </w:pPr>
      <w:proofErr w:type="spellStart"/>
      <w:r w:rsidRPr="00DF37DE">
        <w:rPr>
          <w:rFonts w:ascii="Times New Roman" w:hAnsi="Times New Roman" w:cs="Times New Roman"/>
          <w:b/>
          <w:sz w:val="24"/>
          <w:szCs w:val="28"/>
        </w:rPr>
        <w:t>қатысуды</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талдау</w:t>
      </w:r>
      <w:proofErr w:type="spellEnd"/>
      <w:r w:rsidRPr="00DF37DE">
        <w:rPr>
          <w:rFonts w:ascii="Times New Roman" w:hAnsi="Times New Roman" w:cs="Times New Roman"/>
          <w:b/>
          <w:sz w:val="24"/>
          <w:szCs w:val="28"/>
        </w:rPr>
        <w:t>.</w:t>
      </w:r>
    </w:p>
    <w:p w14:paraId="63E7AF9C" w14:textId="389C71A7" w:rsidR="00DF37DE" w:rsidRDefault="00DF37DE" w:rsidP="00DF37DE">
      <w:pPr>
        <w:spacing w:after="0" w:line="240" w:lineRule="auto"/>
        <w:ind w:firstLine="567"/>
        <w:jc w:val="center"/>
        <w:rPr>
          <w:rFonts w:ascii="Times New Roman" w:hAnsi="Times New Roman" w:cs="Times New Roman"/>
          <w:b/>
          <w:sz w:val="24"/>
          <w:szCs w:val="28"/>
        </w:rPr>
      </w:pPr>
      <w:r w:rsidRPr="00DF37DE">
        <w:rPr>
          <w:rFonts w:ascii="Times New Roman" w:hAnsi="Times New Roman" w:cs="Times New Roman"/>
          <w:b/>
          <w:sz w:val="24"/>
          <w:szCs w:val="28"/>
        </w:rPr>
        <w:t xml:space="preserve">2-7 </w:t>
      </w:r>
      <w:proofErr w:type="spellStart"/>
      <w:r w:rsidRPr="00DF37DE">
        <w:rPr>
          <w:rFonts w:ascii="Times New Roman" w:hAnsi="Times New Roman" w:cs="Times New Roman"/>
          <w:b/>
          <w:sz w:val="24"/>
          <w:szCs w:val="28"/>
        </w:rPr>
        <w:t>сыныптар</w:t>
      </w:r>
      <w:proofErr w:type="spellEnd"/>
      <w:r>
        <w:rPr>
          <w:rFonts w:ascii="Times New Roman" w:hAnsi="Times New Roman" w:cs="Times New Roman"/>
          <w:b/>
          <w:sz w:val="24"/>
          <w:szCs w:val="28"/>
          <w:lang w:val="kk-KZ"/>
        </w:rPr>
        <w:t xml:space="preserve"> арасындағы</w:t>
      </w:r>
      <w:r w:rsidRPr="00DF37DE">
        <w:rPr>
          <w:rFonts w:ascii="Times New Roman" w:hAnsi="Times New Roman" w:cs="Times New Roman"/>
          <w:b/>
          <w:sz w:val="24"/>
          <w:szCs w:val="28"/>
        </w:rPr>
        <w:t xml:space="preserve"> </w:t>
      </w:r>
      <w:r>
        <w:rPr>
          <w:rFonts w:ascii="Times New Roman" w:hAnsi="Times New Roman" w:cs="Times New Roman"/>
          <w:b/>
          <w:sz w:val="24"/>
          <w:szCs w:val="28"/>
        </w:rPr>
        <w:t>«</w:t>
      </w:r>
      <w:proofErr w:type="spellStart"/>
      <w:r w:rsidRPr="00DF37DE">
        <w:rPr>
          <w:rFonts w:ascii="Times New Roman" w:hAnsi="Times New Roman" w:cs="Times New Roman"/>
          <w:b/>
          <w:sz w:val="24"/>
          <w:szCs w:val="28"/>
        </w:rPr>
        <w:t>Зерде</w:t>
      </w:r>
      <w:proofErr w:type="spellEnd"/>
      <w:r>
        <w:rPr>
          <w:rFonts w:ascii="Times New Roman" w:hAnsi="Times New Roman" w:cs="Times New Roman"/>
          <w:b/>
          <w:sz w:val="24"/>
          <w:szCs w:val="28"/>
          <w:lang w:val="kk-KZ"/>
        </w:rPr>
        <w:t>»</w:t>
      </w:r>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республикалық</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жобалар</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конкурсының</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облыстық</w:t>
      </w:r>
      <w:proofErr w:type="spellEnd"/>
      <w:r w:rsidRPr="00DF37DE">
        <w:rPr>
          <w:rFonts w:ascii="Times New Roman" w:hAnsi="Times New Roman" w:cs="Times New Roman"/>
          <w:b/>
          <w:sz w:val="24"/>
          <w:szCs w:val="28"/>
        </w:rPr>
        <w:t xml:space="preserve"> </w:t>
      </w:r>
      <w:proofErr w:type="spellStart"/>
      <w:r w:rsidRPr="00DF37DE">
        <w:rPr>
          <w:rFonts w:ascii="Times New Roman" w:hAnsi="Times New Roman" w:cs="Times New Roman"/>
          <w:b/>
          <w:sz w:val="24"/>
          <w:szCs w:val="28"/>
        </w:rPr>
        <w:t>кезеңі</w:t>
      </w:r>
      <w:proofErr w:type="spellEnd"/>
      <w:r w:rsidRPr="00DF37DE">
        <w:rPr>
          <w:rFonts w:ascii="Times New Roman" w:hAnsi="Times New Roman" w:cs="Times New Roman"/>
          <w:b/>
          <w:sz w:val="24"/>
          <w:szCs w:val="28"/>
        </w:rPr>
        <w:t>.</w:t>
      </w:r>
    </w:p>
    <w:p w14:paraId="64F2C510" w14:textId="1526A713" w:rsidR="00DF37DE" w:rsidRPr="00DF37DE" w:rsidRDefault="00DF37DE" w:rsidP="00DF37DE">
      <w:pPr>
        <w:spacing w:after="0" w:line="240" w:lineRule="auto"/>
        <w:ind w:firstLine="567"/>
        <w:jc w:val="both"/>
        <w:rPr>
          <w:rFonts w:ascii="Times New Roman" w:hAnsi="Times New Roman" w:cs="Times New Roman"/>
          <w:sz w:val="24"/>
          <w:szCs w:val="24"/>
        </w:rPr>
      </w:pPr>
      <w:r w:rsidRPr="00DF37DE">
        <w:rPr>
          <w:rFonts w:ascii="Times New Roman" w:hAnsi="Times New Roman" w:cs="Times New Roman"/>
          <w:sz w:val="24"/>
          <w:szCs w:val="24"/>
        </w:rPr>
        <w:t xml:space="preserve">7 </w:t>
      </w:r>
      <w:proofErr w:type="spellStart"/>
      <w:r w:rsidRPr="00DF37DE">
        <w:rPr>
          <w:rFonts w:ascii="Times New Roman" w:hAnsi="Times New Roman" w:cs="Times New Roman"/>
          <w:sz w:val="24"/>
          <w:szCs w:val="24"/>
        </w:rPr>
        <w:t>сыныптың</w:t>
      </w:r>
      <w:proofErr w:type="spellEnd"/>
      <w:r w:rsidRPr="00DF37DE">
        <w:rPr>
          <w:rFonts w:ascii="Times New Roman" w:hAnsi="Times New Roman" w:cs="Times New Roman"/>
          <w:sz w:val="24"/>
          <w:szCs w:val="24"/>
        </w:rPr>
        <w:t xml:space="preserve"> 21 </w:t>
      </w:r>
      <w:proofErr w:type="spellStart"/>
      <w:r w:rsidRPr="00DF37DE">
        <w:rPr>
          <w:rFonts w:ascii="Times New Roman" w:hAnsi="Times New Roman" w:cs="Times New Roman"/>
          <w:sz w:val="24"/>
          <w:szCs w:val="24"/>
        </w:rPr>
        <w:t>жобасы</w:t>
      </w:r>
      <w:proofErr w:type="spellEnd"/>
      <w:r w:rsidRPr="00DF37DE">
        <w:rPr>
          <w:rFonts w:ascii="Times New Roman" w:hAnsi="Times New Roman" w:cs="Times New Roman"/>
          <w:sz w:val="24"/>
          <w:szCs w:val="24"/>
        </w:rPr>
        <w:t xml:space="preserve"> (36 </w:t>
      </w:r>
      <w:proofErr w:type="spellStart"/>
      <w:r w:rsidRPr="00DF37DE">
        <w:rPr>
          <w:rFonts w:ascii="Times New Roman" w:hAnsi="Times New Roman" w:cs="Times New Roman"/>
          <w:sz w:val="24"/>
          <w:szCs w:val="24"/>
        </w:rPr>
        <w:t>оқушы</w:t>
      </w:r>
      <w:proofErr w:type="spellEnd"/>
      <w:r w:rsidRPr="00DF37DE">
        <w:rPr>
          <w:rFonts w:ascii="Times New Roman" w:hAnsi="Times New Roman" w:cs="Times New Roman"/>
          <w:sz w:val="24"/>
          <w:szCs w:val="24"/>
        </w:rPr>
        <w:t xml:space="preserve">) 2-7 </w:t>
      </w:r>
      <w:proofErr w:type="spellStart"/>
      <w:r w:rsidRPr="00DF37DE">
        <w:rPr>
          <w:rFonts w:ascii="Times New Roman" w:hAnsi="Times New Roman" w:cs="Times New Roman"/>
          <w:sz w:val="24"/>
          <w:szCs w:val="24"/>
        </w:rPr>
        <w:t>сынып</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оқушылары</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арасында</w:t>
      </w:r>
      <w:proofErr w:type="spellEnd"/>
      <w:r w:rsidRPr="00DF37DE">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DF37DE">
        <w:rPr>
          <w:rFonts w:ascii="Times New Roman" w:hAnsi="Times New Roman" w:cs="Times New Roman"/>
          <w:sz w:val="24"/>
          <w:szCs w:val="24"/>
        </w:rPr>
        <w:t>Зерде</w:t>
      </w:r>
      <w:proofErr w:type="spellEnd"/>
      <w:r>
        <w:rPr>
          <w:rFonts w:ascii="Times New Roman" w:hAnsi="Times New Roman" w:cs="Times New Roman"/>
          <w:sz w:val="24"/>
          <w:szCs w:val="24"/>
          <w:lang w:val="kk-KZ"/>
        </w:rPr>
        <w:t>»</w:t>
      </w:r>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республикалық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зерттеу</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жобалары</w:t>
      </w:r>
      <w:proofErr w:type="spellEnd"/>
      <w:r w:rsidRPr="00DF37DE">
        <w:rPr>
          <w:rFonts w:ascii="Times New Roman" w:hAnsi="Times New Roman" w:cs="Times New Roman"/>
          <w:sz w:val="24"/>
          <w:szCs w:val="24"/>
        </w:rPr>
        <w:t xml:space="preserve"> мен </w:t>
      </w:r>
      <w:proofErr w:type="spellStart"/>
      <w:r w:rsidRPr="00DF37DE">
        <w:rPr>
          <w:rFonts w:ascii="Times New Roman" w:hAnsi="Times New Roman" w:cs="Times New Roman"/>
          <w:sz w:val="24"/>
          <w:szCs w:val="24"/>
        </w:rPr>
        <w:t>шығармашылық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жұмыстар</w:t>
      </w:r>
      <w:proofErr w:type="spellEnd"/>
      <w:r w:rsidRPr="00DF37DE">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proofErr w:type="spellStart"/>
      <w:r w:rsidRPr="00DF37DE">
        <w:rPr>
          <w:rFonts w:ascii="Times New Roman" w:hAnsi="Times New Roman" w:cs="Times New Roman"/>
          <w:sz w:val="24"/>
          <w:szCs w:val="24"/>
        </w:rPr>
        <w:t>ның</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облыстық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кезеңіне</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ұсынылды</w:t>
      </w:r>
      <w:proofErr w:type="spellEnd"/>
      <w:r w:rsidRPr="00DF37DE">
        <w:rPr>
          <w:rFonts w:ascii="Times New Roman" w:hAnsi="Times New Roman" w:cs="Times New Roman"/>
          <w:sz w:val="24"/>
          <w:szCs w:val="24"/>
        </w:rPr>
        <w:t>.</w:t>
      </w:r>
    </w:p>
    <w:p w14:paraId="58394CDB" w14:textId="273BF861" w:rsidR="00845B6C" w:rsidRDefault="00DF37DE" w:rsidP="00D700E6">
      <w:pPr>
        <w:spacing w:after="0" w:line="240" w:lineRule="auto"/>
        <w:ind w:firstLine="567"/>
        <w:jc w:val="both"/>
        <w:rPr>
          <w:rFonts w:ascii="Times New Roman" w:hAnsi="Times New Roman" w:cs="Times New Roman"/>
          <w:sz w:val="24"/>
          <w:szCs w:val="24"/>
        </w:rPr>
      </w:pPr>
      <w:proofErr w:type="spellStart"/>
      <w:r w:rsidRPr="00DF37DE">
        <w:rPr>
          <w:rFonts w:ascii="Times New Roman" w:hAnsi="Times New Roman" w:cs="Times New Roman"/>
          <w:sz w:val="24"/>
          <w:szCs w:val="24"/>
        </w:rPr>
        <w:t>Қорғау</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қорытындысы</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бойынша</w:t>
      </w:r>
      <w:proofErr w:type="spellEnd"/>
      <w:r w:rsidRPr="00DF37DE">
        <w:rPr>
          <w:rFonts w:ascii="Times New Roman" w:hAnsi="Times New Roman" w:cs="Times New Roman"/>
          <w:sz w:val="24"/>
          <w:szCs w:val="24"/>
        </w:rPr>
        <w:t xml:space="preserve"> 12 </w:t>
      </w:r>
      <w:proofErr w:type="spellStart"/>
      <w:r w:rsidRPr="00DF37DE">
        <w:rPr>
          <w:rFonts w:ascii="Times New Roman" w:hAnsi="Times New Roman" w:cs="Times New Roman"/>
          <w:sz w:val="24"/>
          <w:szCs w:val="24"/>
        </w:rPr>
        <w:t>жоба</w:t>
      </w:r>
      <w:proofErr w:type="spellEnd"/>
      <w:r w:rsidRPr="00DF37DE">
        <w:rPr>
          <w:rFonts w:ascii="Times New Roman" w:hAnsi="Times New Roman" w:cs="Times New Roman"/>
          <w:sz w:val="24"/>
          <w:szCs w:val="24"/>
        </w:rPr>
        <w:t xml:space="preserve"> (57%) </w:t>
      </w:r>
      <w:proofErr w:type="spellStart"/>
      <w:r w:rsidRPr="00DF37DE">
        <w:rPr>
          <w:rFonts w:ascii="Times New Roman" w:hAnsi="Times New Roman" w:cs="Times New Roman"/>
          <w:sz w:val="24"/>
          <w:szCs w:val="24"/>
        </w:rPr>
        <w:t>жүлделі</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орындарға</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ие</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болды</w:t>
      </w:r>
      <w:proofErr w:type="spellEnd"/>
      <w:r w:rsidRPr="00DF37DE">
        <w:rPr>
          <w:rFonts w:ascii="Times New Roman" w:hAnsi="Times New Roman" w:cs="Times New Roman"/>
          <w:sz w:val="24"/>
          <w:szCs w:val="24"/>
        </w:rPr>
        <w:t xml:space="preserve">: 1 </w:t>
      </w:r>
      <w:proofErr w:type="spellStart"/>
      <w:r w:rsidRPr="00DF37DE">
        <w:rPr>
          <w:rFonts w:ascii="Times New Roman" w:hAnsi="Times New Roman" w:cs="Times New Roman"/>
          <w:sz w:val="24"/>
          <w:szCs w:val="24"/>
        </w:rPr>
        <w:t>орын</w:t>
      </w:r>
      <w:proofErr w:type="spellEnd"/>
      <w:r w:rsidRPr="00DF37DE">
        <w:rPr>
          <w:rFonts w:ascii="Times New Roman" w:hAnsi="Times New Roman" w:cs="Times New Roman"/>
          <w:sz w:val="24"/>
          <w:szCs w:val="24"/>
        </w:rPr>
        <w:t xml:space="preserve"> – 5 </w:t>
      </w:r>
      <w:proofErr w:type="spellStart"/>
      <w:r w:rsidRPr="00DF37DE">
        <w:rPr>
          <w:rFonts w:ascii="Times New Roman" w:hAnsi="Times New Roman" w:cs="Times New Roman"/>
          <w:sz w:val="24"/>
          <w:szCs w:val="24"/>
        </w:rPr>
        <w:t>жоба</w:t>
      </w:r>
      <w:proofErr w:type="spellEnd"/>
      <w:r w:rsidRPr="00DF37DE">
        <w:rPr>
          <w:rFonts w:ascii="Times New Roman" w:hAnsi="Times New Roman" w:cs="Times New Roman"/>
          <w:sz w:val="24"/>
          <w:szCs w:val="24"/>
        </w:rPr>
        <w:t xml:space="preserve">, 2 </w:t>
      </w:r>
      <w:proofErr w:type="spellStart"/>
      <w:r w:rsidRPr="00DF37DE">
        <w:rPr>
          <w:rFonts w:ascii="Times New Roman" w:hAnsi="Times New Roman" w:cs="Times New Roman"/>
          <w:sz w:val="24"/>
          <w:szCs w:val="24"/>
        </w:rPr>
        <w:t>орын</w:t>
      </w:r>
      <w:proofErr w:type="spellEnd"/>
      <w:r w:rsidRPr="00DF37DE">
        <w:rPr>
          <w:rFonts w:ascii="Times New Roman" w:hAnsi="Times New Roman" w:cs="Times New Roman"/>
          <w:sz w:val="24"/>
          <w:szCs w:val="24"/>
        </w:rPr>
        <w:t xml:space="preserve"> – 4 </w:t>
      </w:r>
      <w:proofErr w:type="spellStart"/>
      <w:r w:rsidRPr="00DF37DE">
        <w:rPr>
          <w:rFonts w:ascii="Times New Roman" w:hAnsi="Times New Roman" w:cs="Times New Roman"/>
          <w:sz w:val="24"/>
          <w:szCs w:val="24"/>
        </w:rPr>
        <w:t>жоба</w:t>
      </w:r>
      <w:proofErr w:type="spellEnd"/>
      <w:r w:rsidRPr="00DF37DE">
        <w:rPr>
          <w:rFonts w:ascii="Times New Roman" w:hAnsi="Times New Roman" w:cs="Times New Roman"/>
          <w:sz w:val="24"/>
          <w:szCs w:val="24"/>
        </w:rPr>
        <w:t xml:space="preserve">, 3 </w:t>
      </w:r>
      <w:proofErr w:type="spellStart"/>
      <w:r w:rsidRPr="00DF37DE">
        <w:rPr>
          <w:rFonts w:ascii="Times New Roman" w:hAnsi="Times New Roman" w:cs="Times New Roman"/>
          <w:sz w:val="24"/>
          <w:szCs w:val="24"/>
        </w:rPr>
        <w:t>орын</w:t>
      </w:r>
      <w:proofErr w:type="spellEnd"/>
      <w:r w:rsidRPr="00DF37DE">
        <w:rPr>
          <w:rFonts w:ascii="Times New Roman" w:hAnsi="Times New Roman" w:cs="Times New Roman"/>
          <w:sz w:val="24"/>
          <w:szCs w:val="24"/>
        </w:rPr>
        <w:t xml:space="preserve"> – 3 </w:t>
      </w:r>
      <w:proofErr w:type="spellStart"/>
      <w:r w:rsidRPr="00DF37DE">
        <w:rPr>
          <w:rFonts w:ascii="Times New Roman" w:hAnsi="Times New Roman" w:cs="Times New Roman"/>
          <w:sz w:val="24"/>
          <w:szCs w:val="24"/>
        </w:rPr>
        <w:t>жоба</w:t>
      </w:r>
      <w:proofErr w:type="spellEnd"/>
      <w:r w:rsidRPr="00DF37DE">
        <w:rPr>
          <w:rFonts w:ascii="Times New Roman" w:hAnsi="Times New Roman" w:cs="Times New Roman"/>
          <w:sz w:val="24"/>
          <w:szCs w:val="24"/>
        </w:rPr>
        <w:t xml:space="preserve">. 6 </w:t>
      </w:r>
      <w:proofErr w:type="spellStart"/>
      <w:r w:rsidRPr="00DF37DE">
        <w:rPr>
          <w:rFonts w:ascii="Times New Roman" w:hAnsi="Times New Roman" w:cs="Times New Roman"/>
          <w:sz w:val="24"/>
          <w:szCs w:val="24"/>
        </w:rPr>
        <w:t>жоба</w:t>
      </w:r>
      <w:proofErr w:type="spellEnd"/>
      <w:r w:rsidRPr="00DF37DE">
        <w:rPr>
          <w:rFonts w:ascii="Times New Roman" w:hAnsi="Times New Roman" w:cs="Times New Roman"/>
          <w:sz w:val="24"/>
          <w:szCs w:val="24"/>
        </w:rPr>
        <w:t xml:space="preserve"> (50%) – </w:t>
      </w:r>
      <w:proofErr w:type="spellStart"/>
      <w:r w:rsidRPr="00DF37DE">
        <w:rPr>
          <w:rFonts w:ascii="Times New Roman" w:hAnsi="Times New Roman" w:cs="Times New Roman"/>
          <w:sz w:val="24"/>
          <w:szCs w:val="24"/>
        </w:rPr>
        <w:t>жаратылыстану-математикалық</w:t>
      </w:r>
      <w:proofErr w:type="spellEnd"/>
      <w:r w:rsidRPr="00DF37DE">
        <w:rPr>
          <w:rFonts w:ascii="Times New Roman" w:hAnsi="Times New Roman" w:cs="Times New Roman"/>
          <w:sz w:val="24"/>
          <w:szCs w:val="24"/>
        </w:rPr>
        <w:t xml:space="preserve">, 6 (50%) – </w:t>
      </w:r>
      <w:proofErr w:type="spellStart"/>
      <w:r w:rsidRPr="00DF37DE">
        <w:rPr>
          <w:rFonts w:ascii="Times New Roman" w:hAnsi="Times New Roman" w:cs="Times New Roman"/>
          <w:sz w:val="24"/>
          <w:szCs w:val="24"/>
        </w:rPr>
        <w:t>қоғамдық-гуманитарлық</w:t>
      </w:r>
      <w:proofErr w:type="spellEnd"/>
      <w:r w:rsidRPr="00DF37DE">
        <w:rPr>
          <w:rFonts w:ascii="Times New Roman" w:hAnsi="Times New Roman" w:cs="Times New Roman"/>
          <w:sz w:val="24"/>
          <w:szCs w:val="24"/>
        </w:rPr>
        <w:t xml:space="preserve"> </w:t>
      </w:r>
      <w:proofErr w:type="spellStart"/>
      <w:r w:rsidRPr="00DF37DE">
        <w:rPr>
          <w:rFonts w:ascii="Times New Roman" w:hAnsi="Times New Roman" w:cs="Times New Roman"/>
          <w:sz w:val="24"/>
          <w:szCs w:val="24"/>
        </w:rPr>
        <w:t>бағыттар</w:t>
      </w:r>
      <w:proofErr w:type="spellEnd"/>
      <w:r w:rsidRPr="00DF37DE">
        <w:rPr>
          <w:rFonts w:ascii="Times New Roman" w:hAnsi="Times New Roman" w:cs="Times New Roman"/>
          <w:sz w:val="24"/>
          <w:szCs w:val="24"/>
        </w:rPr>
        <w:t>.</w:t>
      </w:r>
    </w:p>
    <w:tbl>
      <w:tblPr>
        <w:tblStyle w:val="10"/>
        <w:tblW w:w="11057" w:type="dxa"/>
        <w:tblInd w:w="-1026" w:type="dxa"/>
        <w:tblLayout w:type="fixed"/>
        <w:tblLook w:val="04A0" w:firstRow="1" w:lastRow="0" w:firstColumn="1" w:lastColumn="0" w:noHBand="0" w:noVBand="1"/>
      </w:tblPr>
      <w:tblGrid>
        <w:gridCol w:w="1418"/>
        <w:gridCol w:w="992"/>
        <w:gridCol w:w="992"/>
        <w:gridCol w:w="993"/>
        <w:gridCol w:w="992"/>
        <w:gridCol w:w="992"/>
        <w:gridCol w:w="992"/>
        <w:gridCol w:w="1276"/>
        <w:gridCol w:w="2410"/>
      </w:tblGrid>
      <w:tr w:rsidR="00845B6C" w:rsidRPr="00C93DED" w14:paraId="5B7C0354" w14:textId="77777777" w:rsidTr="00D700E6">
        <w:tc>
          <w:tcPr>
            <w:tcW w:w="1418" w:type="dxa"/>
          </w:tcPr>
          <w:p w14:paraId="11975567" w14:textId="7C7E0FAB" w:rsidR="00845B6C" w:rsidRPr="000422D8" w:rsidRDefault="000422D8" w:rsidP="00D85D15">
            <w:pPr>
              <w:jc w:val="center"/>
              <w:rPr>
                <w:rFonts w:ascii="Times New Roman" w:hAnsi="Times New Roman"/>
                <w:b/>
                <w:sz w:val="20"/>
                <w:szCs w:val="20"/>
                <w:lang w:val="kk-KZ"/>
              </w:rPr>
            </w:pPr>
            <w:r>
              <w:rPr>
                <w:rFonts w:ascii="Times New Roman" w:hAnsi="Times New Roman"/>
                <w:b/>
                <w:sz w:val="20"/>
                <w:szCs w:val="20"/>
                <w:lang w:val="kk-KZ"/>
              </w:rPr>
              <w:t>Оқу жылы</w:t>
            </w:r>
          </w:p>
        </w:tc>
        <w:tc>
          <w:tcPr>
            <w:tcW w:w="992" w:type="dxa"/>
          </w:tcPr>
          <w:p w14:paraId="75B40637" w14:textId="35E294E9"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2018-2019жж</w:t>
            </w:r>
          </w:p>
        </w:tc>
        <w:tc>
          <w:tcPr>
            <w:tcW w:w="992" w:type="dxa"/>
          </w:tcPr>
          <w:p w14:paraId="165F55DB" w14:textId="13997BC9"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2019-2020жж</w:t>
            </w:r>
          </w:p>
        </w:tc>
        <w:tc>
          <w:tcPr>
            <w:tcW w:w="993" w:type="dxa"/>
          </w:tcPr>
          <w:p w14:paraId="626D7F5C" w14:textId="4C3C218B"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2020-2021жж</w:t>
            </w:r>
          </w:p>
        </w:tc>
        <w:tc>
          <w:tcPr>
            <w:tcW w:w="992" w:type="dxa"/>
          </w:tcPr>
          <w:p w14:paraId="1DBBCD3B" w14:textId="54301141"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2021-2022жж</w:t>
            </w:r>
          </w:p>
        </w:tc>
        <w:tc>
          <w:tcPr>
            <w:tcW w:w="992" w:type="dxa"/>
          </w:tcPr>
          <w:p w14:paraId="48BD1DFC" w14:textId="121E66C8"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2022-2023жж</w:t>
            </w:r>
          </w:p>
        </w:tc>
        <w:tc>
          <w:tcPr>
            <w:tcW w:w="992" w:type="dxa"/>
          </w:tcPr>
          <w:p w14:paraId="1A342650" w14:textId="1504337E"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2023-2024жж</w:t>
            </w:r>
          </w:p>
        </w:tc>
        <w:tc>
          <w:tcPr>
            <w:tcW w:w="1276" w:type="dxa"/>
          </w:tcPr>
          <w:p w14:paraId="5DAE95C4" w14:textId="4C0B1BA5" w:rsidR="00845B6C" w:rsidRPr="00C93DED" w:rsidRDefault="000422D8" w:rsidP="00D85D15">
            <w:pPr>
              <w:jc w:val="center"/>
              <w:rPr>
                <w:rFonts w:ascii="Times New Roman" w:hAnsi="Times New Roman"/>
                <w:b/>
                <w:sz w:val="20"/>
                <w:szCs w:val="20"/>
              </w:rPr>
            </w:pPr>
            <w:r>
              <w:rPr>
                <w:rFonts w:ascii="Times New Roman" w:hAnsi="Times New Roman"/>
                <w:b/>
                <w:sz w:val="20"/>
                <w:szCs w:val="20"/>
              </w:rPr>
              <w:t>2024-2025жж</w:t>
            </w:r>
          </w:p>
        </w:tc>
        <w:tc>
          <w:tcPr>
            <w:tcW w:w="2410" w:type="dxa"/>
          </w:tcPr>
          <w:p w14:paraId="0DB45DB8"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 xml:space="preserve">Динамика </w:t>
            </w:r>
          </w:p>
        </w:tc>
      </w:tr>
      <w:tr w:rsidR="00845B6C" w:rsidRPr="00C93DED" w14:paraId="240F0B65" w14:textId="77777777" w:rsidTr="00D700E6">
        <w:tc>
          <w:tcPr>
            <w:tcW w:w="1418" w:type="dxa"/>
          </w:tcPr>
          <w:p w14:paraId="3F98A327" w14:textId="6E9E73CB" w:rsidR="00845B6C" w:rsidRPr="00C93DED" w:rsidRDefault="000422D8" w:rsidP="000422D8">
            <w:pPr>
              <w:jc w:val="both"/>
              <w:rPr>
                <w:rFonts w:ascii="Times New Roman" w:hAnsi="Times New Roman"/>
                <w:sz w:val="20"/>
                <w:szCs w:val="20"/>
              </w:rPr>
            </w:pPr>
            <w:proofErr w:type="spellStart"/>
            <w:r w:rsidRPr="000422D8">
              <w:rPr>
                <w:rFonts w:ascii="Times New Roman" w:hAnsi="Times New Roman"/>
                <w:sz w:val="20"/>
                <w:szCs w:val="20"/>
              </w:rPr>
              <w:t>Мәлімделген</w:t>
            </w:r>
            <w:proofErr w:type="spellEnd"/>
            <w:r w:rsidRPr="000422D8">
              <w:rPr>
                <w:rFonts w:ascii="Times New Roman" w:hAnsi="Times New Roman"/>
                <w:sz w:val="20"/>
                <w:szCs w:val="20"/>
              </w:rPr>
              <w:t xml:space="preserve"> </w:t>
            </w:r>
            <w:proofErr w:type="spellStart"/>
            <w:r w:rsidRPr="000422D8">
              <w:rPr>
                <w:rFonts w:ascii="Times New Roman" w:hAnsi="Times New Roman"/>
                <w:sz w:val="20"/>
                <w:szCs w:val="20"/>
              </w:rPr>
              <w:t>жобалар</w:t>
            </w:r>
            <w:proofErr w:type="spellEnd"/>
            <w:r w:rsidRPr="000422D8">
              <w:rPr>
                <w:rFonts w:ascii="Times New Roman" w:hAnsi="Times New Roman"/>
                <w:sz w:val="20"/>
                <w:szCs w:val="20"/>
              </w:rPr>
              <w:t xml:space="preserve"> саны</w:t>
            </w:r>
          </w:p>
        </w:tc>
        <w:tc>
          <w:tcPr>
            <w:tcW w:w="992" w:type="dxa"/>
          </w:tcPr>
          <w:p w14:paraId="5DB7EFC0"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14</w:t>
            </w:r>
          </w:p>
        </w:tc>
        <w:tc>
          <w:tcPr>
            <w:tcW w:w="992" w:type="dxa"/>
          </w:tcPr>
          <w:p w14:paraId="747577C2"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18</w:t>
            </w:r>
          </w:p>
        </w:tc>
        <w:tc>
          <w:tcPr>
            <w:tcW w:w="993" w:type="dxa"/>
          </w:tcPr>
          <w:p w14:paraId="5980339A"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15</w:t>
            </w:r>
          </w:p>
        </w:tc>
        <w:tc>
          <w:tcPr>
            <w:tcW w:w="992" w:type="dxa"/>
          </w:tcPr>
          <w:p w14:paraId="26488AF7"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21</w:t>
            </w:r>
          </w:p>
        </w:tc>
        <w:tc>
          <w:tcPr>
            <w:tcW w:w="992" w:type="dxa"/>
          </w:tcPr>
          <w:p w14:paraId="4807EE69"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20</w:t>
            </w:r>
          </w:p>
        </w:tc>
        <w:tc>
          <w:tcPr>
            <w:tcW w:w="992" w:type="dxa"/>
          </w:tcPr>
          <w:p w14:paraId="73521353"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16</w:t>
            </w:r>
          </w:p>
        </w:tc>
        <w:tc>
          <w:tcPr>
            <w:tcW w:w="1276" w:type="dxa"/>
          </w:tcPr>
          <w:p w14:paraId="2EBC478C"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21</w:t>
            </w:r>
          </w:p>
        </w:tc>
        <w:tc>
          <w:tcPr>
            <w:tcW w:w="2410" w:type="dxa"/>
          </w:tcPr>
          <w:p w14:paraId="08118B06"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+7</w:t>
            </w:r>
          </w:p>
        </w:tc>
      </w:tr>
      <w:tr w:rsidR="00845B6C" w:rsidRPr="00C93DED" w14:paraId="1C7B55A9" w14:textId="77777777" w:rsidTr="00D700E6">
        <w:trPr>
          <w:trHeight w:val="69"/>
        </w:trPr>
        <w:tc>
          <w:tcPr>
            <w:tcW w:w="1418" w:type="dxa"/>
          </w:tcPr>
          <w:p w14:paraId="7034ED97" w14:textId="1FD3B696" w:rsidR="00845B6C" w:rsidRPr="00C93DED" w:rsidRDefault="000422D8" w:rsidP="00D85D15">
            <w:pPr>
              <w:jc w:val="both"/>
              <w:rPr>
                <w:rFonts w:ascii="Times New Roman" w:hAnsi="Times New Roman"/>
                <w:sz w:val="20"/>
                <w:szCs w:val="20"/>
              </w:rPr>
            </w:pPr>
            <w:proofErr w:type="spellStart"/>
            <w:r w:rsidRPr="000422D8">
              <w:rPr>
                <w:rFonts w:ascii="Times New Roman" w:hAnsi="Times New Roman"/>
                <w:sz w:val="20"/>
                <w:szCs w:val="20"/>
              </w:rPr>
              <w:t>Жүлдегер</w:t>
            </w:r>
            <w:proofErr w:type="spellEnd"/>
            <w:r w:rsidRPr="000422D8">
              <w:rPr>
                <w:rFonts w:ascii="Times New Roman" w:hAnsi="Times New Roman"/>
                <w:sz w:val="20"/>
                <w:szCs w:val="20"/>
              </w:rPr>
              <w:t xml:space="preserve"> </w:t>
            </w:r>
            <w:proofErr w:type="spellStart"/>
            <w:r w:rsidRPr="000422D8">
              <w:rPr>
                <w:rFonts w:ascii="Times New Roman" w:hAnsi="Times New Roman"/>
                <w:sz w:val="20"/>
                <w:szCs w:val="20"/>
              </w:rPr>
              <w:t>жобалардың</w:t>
            </w:r>
            <w:proofErr w:type="spellEnd"/>
            <w:r w:rsidRPr="000422D8">
              <w:rPr>
                <w:rFonts w:ascii="Times New Roman" w:hAnsi="Times New Roman"/>
                <w:sz w:val="20"/>
                <w:szCs w:val="20"/>
              </w:rPr>
              <w:t xml:space="preserve"> саны</w:t>
            </w:r>
          </w:p>
        </w:tc>
        <w:tc>
          <w:tcPr>
            <w:tcW w:w="992" w:type="dxa"/>
          </w:tcPr>
          <w:p w14:paraId="398BBA22"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9</w:t>
            </w:r>
          </w:p>
        </w:tc>
        <w:tc>
          <w:tcPr>
            <w:tcW w:w="992" w:type="dxa"/>
          </w:tcPr>
          <w:p w14:paraId="407082FE"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13</w:t>
            </w:r>
          </w:p>
        </w:tc>
        <w:tc>
          <w:tcPr>
            <w:tcW w:w="993" w:type="dxa"/>
          </w:tcPr>
          <w:p w14:paraId="375E1F8B"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12</w:t>
            </w:r>
          </w:p>
        </w:tc>
        <w:tc>
          <w:tcPr>
            <w:tcW w:w="992" w:type="dxa"/>
          </w:tcPr>
          <w:p w14:paraId="30ECE619"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14</w:t>
            </w:r>
          </w:p>
        </w:tc>
        <w:tc>
          <w:tcPr>
            <w:tcW w:w="992" w:type="dxa"/>
          </w:tcPr>
          <w:p w14:paraId="0B441551"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12</w:t>
            </w:r>
          </w:p>
        </w:tc>
        <w:tc>
          <w:tcPr>
            <w:tcW w:w="992" w:type="dxa"/>
          </w:tcPr>
          <w:p w14:paraId="4DF27BCC"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9</w:t>
            </w:r>
          </w:p>
        </w:tc>
        <w:tc>
          <w:tcPr>
            <w:tcW w:w="1276" w:type="dxa"/>
          </w:tcPr>
          <w:p w14:paraId="6A8423DD"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12</w:t>
            </w:r>
          </w:p>
        </w:tc>
        <w:tc>
          <w:tcPr>
            <w:tcW w:w="2410" w:type="dxa"/>
          </w:tcPr>
          <w:p w14:paraId="6A60BE8F"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+3</w:t>
            </w:r>
          </w:p>
        </w:tc>
      </w:tr>
      <w:tr w:rsidR="00845B6C" w:rsidRPr="00C93DED" w14:paraId="17AE0646" w14:textId="77777777" w:rsidTr="00D700E6">
        <w:tc>
          <w:tcPr>
            <w:tcW w:w="1418" w:type="dxa"/>
            <w:shd w:val="clear" w:color="auto" w:fill="D99594" w:themeFill="accent2" w:themeFillTint="99"/>
          </w:tcPr>
          <w:p w14:paraId="4291E27A" w14:textId="729FBAB3" w:rsidR="00845B6C" w:rsidRPr="000422D8" w:rsidRDefault="000422D8" w:rsidP="00D85D15">
            <w:pPr>
              <w:jc w:val="both"/>
              <w:rPr>
                <w:rFonts w:ascii="Times New Roman" w:hAnsi="Times New Roman"/>
                <w:sz w:val="20"/>
                <w:szCs w:val="20"/>
                <w:lang w:val="kk-KZ"/>
              </w:rPr>
            </w:pPr>
            <w:r>
              <w:rPr>
                <w:rFonts w:ascii="Times New Roman" w:hAnsi="Times New Roman"/>
                <w:sz w:val="20"/>
                <w:szCs w:val="20"/>
              </w:rPr>
              <w:t xml:space="preserve">1 </w:t>
            </w:r>
            <w:proofErr w:type="spellStart"/>
            <w:r>
              <w:rPr>
                <w:rFonts w:ascii="Times New Roman" w:hAnsi="Times New Roman"/>
                <w:sz w:val="20"/>
                <w:szCs w:val="20"/>
              </w:rPr>
              <w:t>орын</w:t>
            </w:r>
            <w:proofErr w:type="spellEnd"/>
          </w:p>
        </w:tc>
        <w:tc>
          <w:tcPr>
            <w:tcW w:w="992" w:type="dxa"/>
            <w:shd w:val="clear" w:color="auto" w:fill="D99594" w:themeFill="accent2" w:themeFillTint="99"/>
          </w:tcPr>
          <w:p w14:paraId="71AA30FE"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1</w:t>
            </w:r>
          </w:p>
        </w:tc>
        <w:tc>
          <w:tcPr>
            <w:tcW w:w="992" w:type="dxa"/>
            <w:shd w:val="clear" w:color="auto" w:fill="D99594" w:themeFill="accent2" w:themeFillTint="99"/>
          </w:tcPr>
          <w:p w14:paraId="292675D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2</w:t>
            </w:r>
          </w:p>
        </w:tc>
        <w:tc>
          <w:tcPr>
            <w:tcW w:w="993" w:type="dxa"/>
            <w:shd w:val="clear" w:color="auto" w:fill="D99594" w:themeFill="accent2" w:themeFillTint="99"/>
          </w:tcPr>
          <w:p w14:paraId="43836C6E"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1</w:t>
            </w:r>
          </w:p>
        </w:tc>
        <w:tc>
          <w:tcPr>
            <w:tcW w:w="992" w:type="dxa"/>
            <w:shd w:val="clear" w:color="auto" w:fill="D99594" w:themeFill="accent2" w:themeFillTint="99"/>
          </w:tcPr>
          <w:p w14:paraId="23E3A210"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2</w:t>
            </w:r>
          </w:p>
        </w:tc>
        <w:tc>
          <w:tcPr>
            <w:tcW w:w="992" w:type="dxa"/>
            <w:shd w:val="clear" w:color="auto" w:fill="D99594" w:themeFill="accent2" w:themeFillTint="99"/>
          </w:tcPr>
          <w:p w14:paraId="6ECCFB1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0</w:t>
            </w:r>
          </w:p>
        </w:tc>
        <w:tc>
          <w:tcPr>
            <w:tcW w:w="992" w:type="dxa"/>
            <w:shd w:val="clear" w:color="auto" w:fill="D99594" w:themeFill="accent2" w:themeFillTint="99"/>
          </w:tcPr>
          <w:p w14:paraId="48C9221B"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2</w:t>
            </w:r>
          </w:p>
        </w:tc>
        <w:tc>
          <w:tcPr>
            <w:tcW w:w="1276" w:type="dxa"/>
            <w:shd w:val="clear" w:color="auto" w:fill="D99594" w:themeFill="accent2" w:themeFillTint="99"/>
          </w:tcPr>
          <w:p w14:paraId="672E38C1"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5</w:t>
            </w:r>
          </w:p>
        </w:tc>
        <w:tc>
          <w:tcPr>
            <w:tcW w:w="2410" w:type="dxa"/>
            <w:shd w:val="clear" w:color="auto" w:fill="D99594" w:themeFill="accent2" w:themeFillTint="99"/>
          </w:tcPr>
          <w:p w14:paraId="734420DF"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+4</w:t>
            </w:r>
          </w:p>
        </w:tc>
      </w:tr>
      <w:tr w:rsidR="00845B6C" w:rsidRPr="00C93DED" w14:paraId="5248625B" w14:textId="77777777" w:rsidTr="00D700E6">
        <w:tc>
          <w:tcPr>
            <w:tcW w:w="1418" w:type="dxa"/>
            <w:shd w:val="clear" w:color="auto" w:fill="92CDDC" w:themeFill="accent5" w:themeFillTint="99"/>
          </w:tcPr>
          <w:p w14:paraId="0A335744" w14:textId="1138F59A" w:rsidR="00845B6C" w:rsidRPr="00C93DED" w:rsidRDefault="000422D8" w:rsidP="00D85D15">
            <w:pPr>
              <w:jc w:val="both"/>
              <w:rPr>
                <w:rFonts w:ascii="Times New Roman" w:hAnsi="Times New Roman"/>
                <w:sz w:val="20"/>
                <w:szCs w:val="20"/>
              </w:rPr>
            </w:pPr>
            <w:r>
              <w:rPr>
                <w:rFonts w:ascii="Times New Roman" w:hAnsi="Times New Roman"/>
                <w:sz w:val="20"/>
                <w:szCs w:val="20"/>
              </w:rPr>
              <w:t xml:space="preserve">2 </w:t>
            </w:r>
            <w:proofErr w:type="spellStart"/>
            <w:r>
              <w:rPr>
                <w:rFonts w:ascii="Times New Roman" w:hAnsi="Times New Roman"/>
                <w:sz w:val="20"/>
                <w:szCs w:val="20"/>
              </w:rPr>
              <w:t>орын</w:t>
            </w:r>
            <w:proofErr w:type="spellEnd"/>
            <w:r w:rsidR="00845B6C" w:rsidRPr="00C93DED">
              <w:rPr>
                <w:rFonts w:ascii="Times New Roman" w:hAnsi="Times New Roman"/>
                <w:sz w:val="20"/>
                <w:szCs w:val="20"/>
              </w:rPr>
              <w:t xml:space="preserve"> </w:t>
            </w:r>
          </w:p>
        </w:tc>
        <w:tc>
          <w:tcPr>
            <w:tcW w:w="992" w:type="dxa"/>
            <w:shd w:val="clear" w:color="auto" w:fill="92CDDC" w:themeFill="accent5" w:themeFillTint="99"/>
          </w:tcPr>
          <w:p w14:paraId="6EA7892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w:t>
            </w:r>
          </w:p>
        </w:tc>
        <w:tc>
          <w:tcPr>
            <w:tcW w:w="992" w:type="dxa"/>
            <w:shd w:val="clear" w:color="auto" w:fill="92CDDC" w:themeFill="accent5" w:themeFillTint="99"/>
          </w:tcPr>
          <w:p w14:paraId="2C45282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6</w:t>
            </w:r>
          </w:p>
        </w:tc>
        <w:tc>
          <w:tcPr>
            <w:tcW w:w="993" w:type="dxa"/>
            <w:shd w:val="clear" w:color="auto" w:fill="92CDDC" w:themeFill="accent5" w:themeFillTint="99"/>
          </w:tcPr>
          <w:p w14:paraId="7423618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992" w:type="dxa"/>
            <w:shd w:val="clear" w:color="auto" w:fill="92CDDC" w:themeFill="accent5" w:themeFillTint="99"/>
          </w:tcPr>
          <w:p w14:paraId="0C613257"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8</w:t>
            </w:r>
          </w:p>
        </w:tc>
        <w:tc>
          <w:tcPr>
            <w:tcW w:w="992" w:type="dxa"/>
            <w:shd w:val="clear" w:color="auto" w:fill="92CDDC" w:themeFill="accent5" w:themeFillTint="99"/>
          </w:tcPr>
          <w:p w14:paraId="07D4F360"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992" w:type="dxa"/>
            <w:shd w:val="clear" w:color="auto" w:fill="92CDDC" w:themeFill="accent5" w:themeFillTint="99"/>
          </w:tcPr>
          <w:p w14:paraId="0F894D18"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4</w:t>
            </w:r>
          </w:p>
        </w:tc>
        <w:tc>
          <w:tcPr>
            <w:tcW w:w="1276" w:type="dxa"/>
            <w:shd w:val="clear" w:color="auto" w:fill="92CDDC" w:themeFill="accent5" w:themeFillTint="99"/>
          </w:tcPr>
          <w:p w14:paraId="215F536F"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4</w:t>
            </w:r>
          </w:p>
        </w:tc>
        <w:tc>
          <w:tcPr>
            <w:tcW w:w="2410" w:type="dxa"/>
            <w:shd w:val="clear" w:color="auto" w:fill="92CDDC" w:themeFill="accent5" w:themeFillTint="99"/>
          </w:tcPr>
          <w:p w14:paraId="61108843"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-1</w:t>
            </w:r>
          </w:p>
        </w:tc>
      </w:tr>
      <w:tr w:rsidR="00845B6C" w:rsidRPr="00C93DED" w14:paraId="1717A00B" w14:textId="77777777" w:rsidTr="00D700E6">
        <w:tc>
          <w:tcPr>
            <w:tcW w:w="1418" w:type="dxa"/>
            <w:shd w:val="clear" w:color="auto" w:fill="FABF8F" w:themeFill="accent6" w:themeFillTint="99"/>
          </w:tcPr>
          <w:p w14:paraId="3DF22C1A" w14:textId="23EF2C88" w:rsidR="00845B6C" w:rsidRPr="00C93DED" w:rsidRDefault="000422D8" w:rsidP="00D85D15">
            <w:pPr>
              <w:jc w:val="both"/>
              <w:rPr>
                <w:rFonts w:ascii="Times New Roman" w:hAnsi="Times New Roman"/>
                <w:sz w:val="20"/>
                <w:szCs w:val="20"/>
              </w:rPr>
            </w:pPr>
            <w:r>
              <w:rPr>
                <w:rFonts w:ascii="Times New Roman" w:hAnsi="Times New Roman"/>
                <w:sz w:val="20"/>
                <w:szCs w:val="20"/>
              </w:rPr>
              <w:t xml:space="preserve">3 </w:t>
            </w:r>
            <w:proofErr w:type="spellStart"/>
            <w:r>
              <w:rPr>
                <w:rFonts w:ascii="Times New Roman" w:hAnsi="Times New Roman"/>
                <w:sz w:val="20"/>
                <w:szCs w:val="20"/>
              </w:rPr>
              <w:t>орын</w:t>
            </w:r>
            <w:proofErr w:type="spellEnd"/>
            <w:r w:rsidR="00845B6C" w:rsidRPr="00C93DED">
              <w:rPr>
                <w:rFonts w:ascii="Times New Roman" w:hAnsi="Times New Roman"/>
                <w:sz w:val="20"/>
                <w:szCs w:val="20"/>
              </w:rPr>
              <w:t xml:space="preserve"> </w:t>
            </w:r>
          </w:p>
        </w:tc>
        <w:tc>
          <w:tcPr>
            <w:tcW w:w="992" w:type="dxa"/>
            <w:shd w:val="clear" w:color="auto" w:fill="FABF8F" w:themeFill="accent6" w:themeFillTint="99"/>
          </w:tcPr>
          <w:p w14:paraId="0E92C2A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3</w:t>
            </w:r>
          </w:p>
        </w:tc>
        <w:tc>
          <w:tcPr>
            <w:tcW w:w="992" w:type="dxa"/>
            <w:shd w:val="clear" w:color="auto" w:fill="FABF8F" w:themeFill="accent6" w:themeFillTint="99"/>
          </w:tcPr>
          <w:p w14:paraId="2F41648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w:t>
            </w:r>
          </w:p>
        </w:tc>
        <w:tc>
          <w:tcPr>
            <w:tcW w:w="993" w:type="dxa"/>
            <w:shd w:val="clear" w:color="auto" w:fill="FABF8F" w:themeFill="accent6" w:themeFillTint="99"/>
          </w:tcPr>
          <w:p w14:paraId="7ABA0779"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7</w:t>
            </w:r>
          </w:p>
        </w:tc>
        <w:tc>
          <w:tcPr>
            <w:tcW w:w="992" w:type="dxa"/>
            <w:shd w:val="clear" w:color="auto" w:fill="FABF8F" w:themeFill="accent6" w:themeFillTint="99"/>
          </w:tcPr>
          <w:p w14:paraId="4DBD9FE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992" w:type="dxa"/>
            <w:shd w:val="clear" w:color="auto" w:fill="FABF8F" w:themeFill="accent6" w:themeFillTint="99"/>
          </w:tcPr>
          <w:p w14:paraId="7EAC069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8</w:t>
            </w:r>
          </w:p>
        </w:tc>
        <w:tc>
          <w:tcPr>
            <w:tcW w:w="992" w:type="dxa"/>
            <w:shd w:val="clear" w:color="auto" w:fill="FABF8F" w:themeFill="accent6" w:themeFillTint="99"/>
          </w:tcPr>
          <w:p w14:paraId="28865029"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3</w:t>
            </w:r>
          </w:p>
        </w:tc>
        <w:tc>
          <w:tcPr>
            <w:tcW w:w="1276" w:type="dxa"/>
            <w:shd w:val="clear" w:color="auto" w:fill="FABF8F" w:themeFill="accent6" w:themeFillTint="99"/>
          </w:tcPr>
          <w:p w14:paraId="43BE0571" w14:textId="77777777" w:rsidR="00845B6C" w:rsidRPr="00C93DED" w:rsidRDefault="00845B6C" w:rsidP="00D85D15">
            <w:pPr>
              <w:jc w:val="center"/>
              <w:rPr>
                <w:rFonts w:ascii="Times New Roman" w:hAnsi="Times New Roman"/>
                <w:sz w:val="20"/>
                <w:szCs w:val="20"/>
              </w:rPr>
            </w:pPr>
            <w:r w:rsidRPr="00C93DED">
              <w:rPr>
                <w:rFonts w:ascii="Times New Roman" w:hAnsi="Times New Roman"/>
                <w:sz w:val="20"/>
                <w:szCs w:val="20"/>
              </w:rPr>
              <w:t>3</w:t>
            </w:r>
          </w:p>
        </w:tc>
        <w:tc>
          <w:tcPr>
            <w:tcW w:w="2410" w:type="dxa"/>
            <w:shd w:val="clear" w:color="auto" w:fill="FABF8F" w:themeFill="accent6" w:themeFillTint="99"/>
          </w:tcPr>
          <w:p w14:paraId="6BE3A401" w14:textId="5DEE5EA8" w:rsidR="00845B6C" w:rsidRPr="000422D8" w:rsidRDefault="000422D8" w:rsidP="00D85D15">
            <w:pPr>
              <w:jc w:val="center"/>
              <w:rPr>
                <w:rFonts w:ascii="Times New Roman" w:hAnsi="Times New Roman"/>
                <w:sz w:val="20"/>
                <w:szCs w:val="20"/>
                <w:lang w:val="kk-KZ"/>
              </w:rPr>
            </w:pPr>
            <w:r>
              <w:rPr>
                <w:rFonts w:ascii="Times New Roman" w:hAnsi="Times New Roman"/>
                <w:sz w:val="20"/>
                <w:szCs w:val="20"/>
                <w:lang w:val="kk-KZ"/>
              </w:rPr>
              <w:t>тұрақты</w:t>
            </w:r>
          </w:p>
        </w:tc>
      </w:tr>
      <w:tr w:rsidR="00845B6C" w:rsidRPr="00C93DED" w14:paraId="5F922282" w14:textId="77777777" w:rsidTr="00D700E6">
        <w:tc>
          <w:tcPr>
            <w:tcW w:w="1418" w:type="dxa"/>
            <w:shd w:val="clear" w:color="auto" w:fill="92D050"/>
          </w:tcPr>
          <w:p w14:paraId="00638C35" w14:textId="0355D48B" w:rsidR="00845B6C" w:rsidRPr="000422D8" w:rsidRDefault="000422D8" w:rsidP="00D85D15">
            <w:pPr>
              <w:jc w:val="both"/>
              <w:rPr>
                <w:rFonts w:ascii="Times New Roman" w:hAnsi="Times New Roman"/>
                <w:b/>
                <w:sz w:val="20"/>
                <w:szCs w:val="20"/>
                <w:lang w:val="kk-KZ"/>
              </w:rPr>
            </w:pPr>
            <w:r>
              <w:rPr>
                <w:rFonts w:ascii="Times New Roman" w:hAnsi="Times New Roman"/>
                <w:b/>
                <w:sz w:val="20"/>
                <w:szCs w:val="20"/>
                <w:lang w:val="kk-KZ"/>
              </w:rPr>
              <w:t>Қатысу сапасы</w:t>
            </w:r>
          </w:p>
        </w:tc>
        <w:tc>
          <w:tcPr>
            <w:tcW w:w="992" w:type="dxa"/>
            <w:shd w:val="clear" w:color="auto" w:fill="92D050"/>
          </w:tcPr>
          <w:p w14:paraId="0606884D"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64%</w:t>
            </w:r>
          </w:p>
        </w:tc>
        <w:tc>
          <w:tcPr>
            <w:tcW w:w="992" w:type="dxa"/>
            <w:shd w:val="clear" w:color="auto" w:fill="92D050"/>
          </w:tcPr>
          <w:p w14:paraId="43A7AA8C"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72%</w:t>
            </w:r>
          </w:p>
        </w:tc>
        <w:tc>
          <w:tcPr>
            <w:tcW w:w="993" w:type="dxa"/>
            <w:shd w:val="clear" w:color="auto" w:fill="92D050"/>
          </w:tcPr>
          <w:p w14:paraId="12468408"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80%</w:t>
            </w:r>
          </w:p>
        </w:tc>
        <w:tc>
          <w:tcPr>
            <w:tcW w:w="992" w:type="dxa"/>
            <w:shd w:val="clear" w:color="auto" w:fill="92D050"/>
          </w:tcPr>
          <w:p w14:paraId="3643D8F6"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67%</w:t>
            </w:r>
          </w:p>
        </w:tc>
        <w:tc>
          <w:tcPr>
            <w:tcW w:w="992" w:type="dxa"/>
            <w:shd w:val="clear" w:color="auto" w:fill="92D050"/>
          </w:tcPr>
          <w:p w14:paraId="63E715BB"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60%</w:t>
            </w:r>
          </w:p>
        </w:tc>
        <w:tc>
          <w:tcPr>
            <w:tcW w:w="992" w:type="dxa"/>
            <w:shd w:val="clear" w:color="auto" w:fill="92D050"/>
          </w:tcPr>
          <w:p w14:paraId="333981E6"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56%</w:t>
            </w:r>
          </w:p>
        </w:tc>
        <w:tc>
          <w:tcPr>
            <w:tcW w:w="1276" w:type="dxa"/>
            <w:shd w:val="clear" w:color="auto" w:fill="92D050"/>
          </w:tcPr>
          <w:p w14:paraId="40391BA9"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57%</w:t>
            </w:r>
          </w:p>
        </w:tc>
        <w:tc>
          <w:tcPr>
            <w:tcW w:w="2410" w:type="dxa"/>
            <w:shd w:val="clear" w:color="auto" w:fill="92D050"/>
          </w:tcPr>
          <w:p w14:paraId="69E70AB1" w14:textId="77777777" w:rsidR="00845B6C" w:rsidRPr="00C93DED" w:rsidRDefault="00845B6C" w:rsidP="00D85D15">
            <w:pPr>
              <w:jc w:val="center"/>
              <w:rPr>
                <w:rFonts w:ascii="Times New Roman" w:hAnsi="Times New Roman"/>
                <w:b/>
                <w:sz w:val="20"/>
                <w:szCs w:val="20"/>
              </w:rPr>
            </w:pPr>
            <w:r w:rsidRPr="00C93DED">
              <w:rPr>
                <w:rFonts w:ascii="Times New Roman" w:hAnsi="Times New Roman"/>
                <w:b/>
                <w:sz w:val="20"/>
                <w:szCs w:val="20"/>
              </w:rPr>
              <w:t>-7</w:t>
            </w:r>
          </w:p>
        </w:tc>
      </w:tr>
    </w:tbl>
    <w:p w14:paraId="14CE930F" w14:textId="66AB4384" w:rsidR="000422D8" w:rsidRPr="000422D8" w:rsidRDefault="000422D8" w:rsidP="000422D8">
      <w:pPr>
        <w:spacing w:after="0" w:line="240" w:lineRule="auto"/>
        <w:ind w:firstLine="567"/>
        <w:jc w:val="both"/>
        <w:rPr>
          <w:rFonts w:ascii="Times New Roman" w:hAnsi="Times New Roman" w:cs="Times New Roman"/>
          <w:sz w:val="24"/>
          <w:szCs w:val="24"/>
        </w:rPr>
      </w:pPr>
      <w:proofErr w:type="spellStart"/>
      <w:r w:rsidRPr="000422D8">
        <w:rPr>
          <w:rFonts w:ascii="Times New Roman" w:hAnsi="Times New Roman" w:cs="Times New Roman"/>
          <w:sz w:val="24"/>
          <w:szCs w:val="24"/>
        </w:rPr>
        <w:t>Педагогтардың</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нәтижелілігі</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тұрғысынан</w:t>
      </w:r>
      <w:proofErr w:type="spellEnd"/>
      <w:r w:rsidRPr="000422D8">
        <w:rPr>
          <w:rFonts w:ascii="Times New Roman" w:hAnsi="Times New Roman" w:cs="Times New Roman"/>
          <w:sz w:val="24"/>
          <w:szCs w:val="24"/>
        </w:rPr>
        <w:t>: К. А. Н</w:t>
      </w:r>
      <w:r>
        <w:rPr>
          <w:rFonts w:ascii="Times New Roman" w:hAnsi="Times New Roman" w:cs="Times New Roman"/>
          <w:sz w:val="24"/>
          <w:szCs w:val="24"/>
          <w:lang w:val="kk-KZ"/>
        </w:rPr>
        <w:t>угу</w:t>
      </w:r>
      <w:r w:rsidRPr="000422D8">
        <w:rPr>
          <w:rFonts w:ascii="Times New Roman" w:hAnsi="Times New Roman" w:cs="Times New Roman"/>
          <w:sz w:val="24"/>
          <w:szCs w:val="24"/>
        </w:rPr>
        <w:t xml:space="preserve">манова-1, 2, 3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А.П. </w:t>
      </w:r>
      <w:proofErr w:type="spellStart"/>
      <w:r w:rsidRPr="000422D8">
        <w:rPr>
          <w:rFonts w:ascii="Times New Roman" w:hAnsi="Times New Roman" w:cs="Times New Roman"/>
          <w:sz w:val="24"/>
          <w:szCs w:val="24"/>
        </w:rPr>
        <w:t>Баймағанбетова</w:t>
      </w:r>
      <w:proofErr w:type="spellEnd"/>
      <w:r w:rsidRPr="000422D8">
        <w:rPr>
          <w:rFonts w:ascii="Times New Roman" w:hAnsi="Times New Roman" w:cs="Times New Roman"/>
          <w:sz w:val="24"/>
          <w:szCs w:val="24"/>
        </w:rPr>
        <w:t xml:space="preserve"> – 1, 3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И. А. Колычева – 1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Ж. А. Гаппаров – 1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Б. </w:t>
      </w:r>
      <w:r>
        <w:rPr>
          <w:rFonts w:ascii="Times New Roman" w:hAnsi="Times New Roman" w:cs="Times New Roman"/>
          <w:sz w:val="24"/>
          <w:szCs w:val="24"/>
          <w:lang w:val="kk-KZ"/>
        </w:rPr>
        <w:t>Ж</w:t>
      </w:r>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Жарлықасов</w:t>
      </w:r>
      <w:proofErr w:type="spellEnd"/>
      <w:r w:rsidRPr="000422D8">
        <w:rPr>
          <w:rFonts w:ascii="Times New Roman" w:hAnsi="Times New Roman" w:cs="Times New Roman"/>
          <w:sz w:val="24"/>
          <w:szCs w:val="24"/>
        </w:rPr>
        <w:t xml:space="preserve"> – 1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Н. К. </w:t>
      </w:r>
      <w:proofErr w:type="spellStart"/>
      <w:r w:rsidRPr="000422D8">
        <w:rPr>
          <w:rFonts w:ascii="Times New Roman" w:hAnsi="Times New Roman" w:cs="Times New Roman"/>
          <w:sz w:val="24"/>
          <w:szCs w:val="24"/>
        </w:rPr>
        <w:t>Қайрғали</w:t>
      </w:r>
      <w:proofErr w:type="spellEnd"/>
      <w:r w:rsidRPr="000422D8">
        <w:rPr>
          <w:rFonts w:ascii="Times New Roman" w:hAnsi="Times New Roman" w:cs="Times New Roman"/>
          <w:sz w:val="24"/>
          <w:szCs w:val="24"/>
        </w:rPr>
        <w:t xml:space="preserve"> – </w:t>
      </w:r>
      <w:r>
        <w:rPr>
          <w:rFonts w:ascii="Times New Roman" w:hAnsi="Times New Roman" w:cs="Times New Roman"/>
          <w:sz w:val="24"/>
          <w:szCs w:val="24"/>
        </w:rPr>
        <w:t xml:space="preserve">2 </w:t>
      </w:r>
      <w:proofErr w:type="spellStart"/>
      <w:r>
        <w:rPr>
          <w:rFonts w:ascii="Times New Roman" w:hAnsi="Times New Roman" w:cs="Times New Roman"/>
          <w:sz w:val="24"/>
          <w:szCs w:val="24"/>
        </w:rPr>
        <w:t>орын</w:t>
      </w:r>
      <w:proofErr w:type="spellEnd"/>
      <w:r>
        <w:rPr>
          <w:rFonts w:ascii="Times New Roman" w:hAnsi="Times New Roman" w:cs="Times New Roman"/>
          <w:sz w:val="24"/>
          <w:szCs w:val="24"/>
        </w:rPr>
        <w:t xml:space="preserve">, Г. М. Камалова – 2 </w:t>
      </w:r>
      <w:proofErr w:type="spellStart"/>
      <w:r>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Төлеміс</w:t>
      </w:r>
      <w:proofErr w:type="spellEnd"/>
      <w:r w:rsidRPr="000422D8">
        <w:rPr>
          <w:rFonts w:ascii="Times New Roman" w:hAnsi="Times New Roman" w:cs="Times New Roman"/>
          <w:sz w:val="24"/>
          <w:szCs w:val="24"/>
        </w:rPr>
        <w:t xml:space="preserve"> </w:t>
      </w:r>
      <w:r>
        <w:rPr>
          <w:rFonts w:ascii="Times New Roman" w:hAnsi="Times New Roman" w:cs="Times New Roman"/>
          <w:sz w:val="24"/>
          <w:szCs w:val="24"/>
          <w:lang w:val="kk-KZ"/>
        </w:rPr>
        <w:t>Ж</w:t>
      </w:r>
      <w:r w:rsidRPr="000422D8">
        <w:rPr>
          <w:rFonts w:ascii="Times New Roman" w:hAnsi="Times New Roman" w:cs="Times New Roman"/>
          <w:sz w:val="24"/>
          <w:szCs w:val="24"/>
        </w:rPr>
        <w:t xml:space="preserve">.С. – 2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Хайдарова Д. </w:t>
      </w:r>
      <w:r>
        <w:rPr>
          <w:rFonts w:ascii="Times New Roman" w:hAnsi="Times New Roman" w:cs="Times New Roman"/>
          <w:sz w:val="24"/>
          <w:szCs w:val="24"/>
          <w:lang w:val="kk-KZ"/>
        </w:rPr>
        <w:t>К</w:t>
      </w:r>
      <w:r w:rsidRPr="000422D8">
        <w:rPr>
          <w:rFonts w:ascii="Times New Roman" w:hAnsi="Times New Roman" w:cs="Times New Roman"/>
          <w:sz w:val="24"/>
          <w:szCs w:val="24"/>
        </w:rPr>
        <w:t xml:space="preserve">. – 3 </w:t>
      </w:r>
      <w:proofErr w:type="spellStart"/>
      <w:r w:rsidRPr="000422D8">
        <w:rPr>
          <w:rFonts w:ascii="Times New Roman" w:hAnsi="Times New Roman" w:cs="Times New Roman"/>
          <w:sz w:val="24"/>
          <w:szCs w:val="24"/>
        </w:rPr>
        <w:t>орын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Жеңімпаз</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атанған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оқушылардың</w:t>
      </w:r>
      <w:proofErr w:type="spellEnd"/>
      <w:r w:rsidRPr="000422D8">
        <w:rPr>
          <w:rFonts w:ascii="Times New Roman" w:hAnsi="Times New Roman" w:cs="Times New Roman"/>
          <w:sz w:val="24"/>
          <w:szCs w:val="24"/>
        </w:rPr>
        <w:t xml:space="preserve"> жобалары-5 </w:t>
      </w:r>
      <w:proofErr w:type="spellStart"/>
      <w:r w:rsidRPr="000422D8">
        <w:rPr>
          <w:rFonts w:ascii="Times New Roman" w:hAnsi="Times New Roman" w:cs="Times New Roman"/>
          <w:sz w:val="24"/>
          <w:szCs w:val="24"/>
        </w:rPr>
        <w:t>жоба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келесі</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республикалық</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кезеңге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өтеді</w:t>
      </w:r>
      <w:proofErr w:type="spellEnd"/>
      <w:r w:rsidRPr="000422D8">
        <w:rPr>
          <w:rFonts w:ascii="Times New Roman" w:hAnsi="Times New Roman" w:cs="Times New Roman"/>
          <w:sz w:val="24"/>
          <w:szCs w:val="24"/>
        </w:rPr>
        <w:t xml:space="preserve">. </w:t>
      </w:r>
    </w:p>
    <w:p w14:paraId="33C9BF03" w14:textId="4CE5AA73" w:rsidR="000422D8" w:rsidRDefault="000422D8" w:rsidP="000422D8">
      <w:pPr>
        <w:spacing w:after="0" w:line="240" w:lineRule="auto"/>
        <w:ind w:firstLine="567"/>
        <w:jc w:val="both"/>
        <w:rPr>
          <w:rFonts w:ascii="Times New Roman" w:hAnsi="Times New Roman" w:cs="Times New Roman"/>
          <w:sz w:val="24"/>
          <w:szCs w:val="24"/>
        </w:rPr>
      </w:pPr>
      <w:r w:rsidRPr="000422D8">
        <w:rPr>
          <w:rFonts w:ascii="Times New Roman" w:hAnsi="Times New Roman" w:cs="Times New Roman"/>
          <w:sz w:val="24"/>
          <w:szCs w:val="24"/>
        </w:rPr>
        <w:lastRenderedPageBreak/>
        <w:t xml:space="preserve">6 </w:t>
      </w:r>
      <w:proofErr w:type="spellStart"/>
      <w:r w:rsidRPr="000422D8">
        <w:rPr>
          <w:rFonts w:ascii="Times New Roman" w:hAnsi="Times New Roman" w:cs="Times New Roman"/>
          <w:sz w:val="24"/>
          <w:szCs w:val="24"/>
        </w:rPr>
        <w:t>жыл</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бойы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мұғалімдер</w:t>
      </w:r>
      <w:proofErr w:type="spellEnd"/>
      <w:r w:rsidRPr="000422D8">
        <w:rPr>
          <w:rFonts w:ascii="Times New Roman" w:hAnsi="Times New Roman" w:cs="Times New Roman"/>
          <w:sz w:val="24"/>
          <w:szCs w:val="24"/>
        </w:rPr>
        <w:t xml:space="preserve"> Нугуманова К.А., Колычева </w:t>
      </w:r>
      <w:r>
        <w:rPr>
          <w:rFonts w:ascii="Times New Roman" w:hAnsi="Times New Roman" w:cs="Times New Roman"/>
          <w:sz w:val="24"/>
          <w:szCs w:val="24"/>
          <w:lang w:val="kk-KZ"/>
        </w:rPr>
        <w:t>И</w:t>
      </w:r>
      <w:r w:rsidRPr="000422D8">
        <w:rPr>
          <w:rFonts w:ascii="Times New Roman" w:hAnsi="Times New Roman" w:cs="Times New Roman"/>
          <w:sz w:val="24"/>
          <w:szCs w:val="24"/>
        </w:rPr>
        <w:t xml:space="preserve">. А., </w:t>
      </w:r>
      <w:proofErr w:type="spellStart"/>
      <w:r w:rsidRPr="000422D8">
        <w:rPr>
          <w:rFonts w:ascii="Times New Roman" w:hAnsi="Times New Roman" w:cs="Times New Roman"/>
          <w:sz w:val="24"/>
          <w:szCs w:val="24"/>
        </w:rPr>
        <w:t>Баймағанбетова</w:t>
      </w:r>
      <w:proofErr w:type="spellEnd"/>
      <w:r w:rsidRPr="000422D8">
        <w:rPr>
          <w:rFonts w:ascii="Times New Roman" w:hAnsi="Times New Roman" w:cs="Times New Roman"/>
          <w:sz w:val="24"/>
          <w:szCs w:val="24"/>
        </w:rPr>
        <w:t xml:space="preserve"> А. П. </w:t>
      </w:r>
      <w:r>
        <w:rPr>
          <w:rFonts w:ascii="Times New Roman" w:hAnsi="Times New Roman" w:cs="Times New Roman"/>
          <w:sz w:val="24"/>
          <w:szCs w:val="24"/>
          <w:lang w:val="kk-KZ"/>
        </w:rPr>
        <w:t>конкурсқа</w:t>
      </w:r>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қатысудың</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тұрақты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сапалы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нәтижесін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көрсетіп</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оқушылар</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жүлделі</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орындарға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ие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болды</w:t>
      </w:r>
      <w:proofErr w:type="spellEnd"/>
      <w:r w:rsidRPr="000422D8">
        <w:rPr>
          <w:rFonts w:ascii="Times New Roman" w:hAnsi="Times New Roman" w:cs="Times New Roman"/>
          <w:sz w:val="24"/>
          <w:szCs w:val="24"/>
        </w:rPr>
        <w:t>.</w:t>
      </w:r>
    </w:p>
    <w:p w14:paraId="6ABE5889" w14:textId="21C8D61F" w:rsidR="00845B6C" w:rsidRDefault="00845B6C" w:rsidP="00D85D15">
      <w:pPr>
        <w:spacing w:after="0" w:line="240" w:lineRule="auto"/>
        <w:ind w:firstLine="567"/>
        <w:jc w:val="both"/>
        <w:rPr>
          <w:rFonts w:ascii="Times New Roman" w:hAnsi="Times New Roman" w:cs="Times New Roman"/>
          <w:sz w:val="24"/>
          <w:szCs w:val="24"/>
        </w:rPr>
      </w:pPr>
    </w:p>
    <w:tbl>
      <w:tblPr>
        <w:tblStyle w:val="11"/>
        <w:tblW w:w="10419" w:type="dxa"/>
        <w:jc w:val="center"/>
        <w:tblLayout w:type="fixed"/>
        <w:tblLook w:val="04A0" w:firstRow="1" w:lastRow="0" w:firstColumn="1" w:lastColumn="0" w:noHBand="0" w:noVBand="1"/>
      </w:tblPr>
      <w:tblGrid>
        <w:gridCol w:w="2092"/>
        <w:gridCol w:w="1381"/>
        <w:gridCol w:w="1134"/>
        <w:gridCol w:w="1134"/>
        <w:gridCol w:w="1134"/>
        <w:gridCol w:w="1134"/>
        <w:gridCol w:w="1134"/>
        <w:gridCol w:w="1276"/>
      </w:tblGrid>
      <w:tr w:rsidR="00845B6C" w:rsidRPr="00C93DED" w14:paraId="5D7B4295" w14:textId="77777777" w:rsidTr="00D02D5A">
        <w:trPr>
          <w:jc w:val="center"/>
        </w:trPr>
        <w:tc>
          <w:tcPr>
            <w:tcW w:w="2092" w:type="dxa"/>
          </w:tcPr>
          <w:p w14:paraId="13987005" w14:textId="44D09DA1" w:rsidR="00845B6C" w:rsidRPr="000422D8" w:rsidRDefault="000422D8" w:rsidP="00D85D15">
            <w:pPr>
              <w:jc w:val="both"/>
              <w:rPr>
                <w:rFonts w:ascii="Times New Roman" w:hAnsi="Times New Roman"/>
                <w:b/>
                <w:bCs/>
                <w:sz w:val="20"/>
                <w:szCs w:val="20"/>
                <w:lang w:val="kk-KZ"/>
              </w:rPr>
            </w:pPr>
            <w:r>
              <w:rPr>
                <w:rFonts w:ascii="Times New Roman" w:hAnsi="Times New Roman"/>
                <w:b/>
                <w:bCs/>
                <w:sz w:val="20"/>
                <w:szCs w:val="20"/>
                <w:lang w:val="kk-KZ"/>
              </w:rPr>
              <w:t>Оқу жылы</w:t>
            </w:r>
          </w:p>
        </w:tc>
        <w:tc>
          <w:tcPr>
            <w:tcW w:w="1381" w:type="dxa"/>
          </w:tcPr>
          <w:p w14:paraId="5A0E3A85"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2018-2019</w:t>
            </w:r>
          </w:p>
        </w:tc>
        <w:tc>
          <w:tcPr>
            <w:tcW w:w="1134" w:type="dxa"/>
          </w:tcPr>
          <w:p w14:paraId="6EE7E953"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2019-2020</w:t>
            </w:r>
          </w:p>
        </w:tc>
        <w:tc>
          <w:tcPr>
            <w:tcW w:w="1134" w:type="dxa"/>
          </w:tcPr>
          <w:p w14:paraId="51EF17FA"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2020-2021</w:t>
            </w:r>
          </w:p>
        </w:tc>
        <w:tc>
          <w:tcPr>
            <w:tcW w:w="1134" w:type="dxa"/>
          </w:tcPr>
          <w:p w14:paraId="5C77B15A"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2021-2022</w:t>
            </w:r>
          </w:p>
        </w:tc>
        <w:tc>
          <w:tcPr>
            <w:tcW w:w="1134" w:type="dxa"/>
          </w:tcPr>
          <w:p w14:paraId="76DBBA3C"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2022-2023</w:t>
            </w:r>
          </w:p>
        </w:tc>
        <w:tc>
          <w:tcPr>
            <w:tcW w:w="1134" w:type="dxa"/>
          </w:tcPr>
          <w:p w14:paraId="66848941"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2023-2024</w:t>
            </w:r>
          </w:p>
        </w:tc>
        <w:tc>
          <w:tcPr>
            <w:tcW w:w="1276" w:type="dxa"/>
          </w:tcPr>
          <w:p w14:paraId="05926D64" w14:textId="77777777" w:rsidR="00845B6C" w:rsidRPr="00C93DED" w:rsidRDefault="00845B6C" w:rsidP="00D85D15">
            <w:pPr>
              <w:jc w:val="center"/>
              <w:rPr>
                <w:rFonts w:ascii="Times New Roman" w:hAnsi="Times New Roman"/>
                <w:b/>
                <w:bCs/>
                <w:sz w:val="20"/>
                <w:szCs w:val="20"/>
              </w:rPr>
            </w:pPr>
            <w:r w:rsidRPr="00C93DED">
              <w:rPr>
                <w:rFonts w:ascii="Times New Roman" w:hAnsi="Times New Roman"/>
                <w:b/>
                <w:bCs/>
                <w:sz w:val="20"/>
                <w:szCs w:val="20"/>
              </w:rPr>
              <w:t>2024-2025</w:t>
            </w:r>
          </w:p>
        </w:tc>
      </w:tr>
      <w:tr w:rsidR="000422D8" w:rsidRPr="00C93DED" w14:paraId="7FA1E5CD" w14:textId="77777777" w:rsidTr="00D02D5A">
        <w:trPr>
          <w:jc w:val="center"/>
        </w:trPr>
        <w:tc>
          <w:tcPr>
            <w:tcW w:w="2092" w:type="dxa"/>
          </w:tcPr>
          <w:p w14:paraId="5CB6433E" w14:textId="2CCF4260" w:rsidR="000422D8" w:rsidRPr="00C93DED" w:rsidRDefault="000422D8" w:rsidP="000422D8">
            <w:pPr>
              <w:jc w:val="both"/>
              <w:rPr>
                <w:rFonts w:ascii="Times New Roman" w:hAnsi="Times New Roman"/>
                <w:b/>
                <w:bCs/>
                <w:sz w:val="20"/>
                <w:szCs w:val="20"/>
              </w:rPr>
            </w:pPr>
            <w:proofErr w:type="spellStart"/>
            <w:r w:rsidRPr="000422D8">
              <w:rPr>
                <w:rFonts w:ascii="Times New Roman" w:hAnsi="Times New Roman"/>
                <w:sz w:val="20"/>
                <w:szCs w:val="20"/>
              </w:rPr>
              <w:t>Мәлімделген</w:t>
            </w:r>
            <w:proofErr w:type="spellEnd"/>
            <w:r w:rsidRPr="000422D8">
              <w:rPr>
                <w:rFonts w:ascii="Times New Roman" w:hAnsi="Times New Roman"/>
                <w:sz w:val="20"/>
                <w:szCs w:val="20"/>
              </w:rPr>
              <w:t xml:space="preserve"> </w:t>
            </w:r>
            <w:proofErr w:type="spellStart"/>
            <w:r w:rsidRPr="000422D8">
              <w:rPr>
                <w:rFonts w:ascii="Times New Roman" w:hAnsi="Times New Roman"/>
                <w:sz w:val="20"/>
                <w:szCs w:val="20"/>
              </w:rPr>
              <w:t>жобалар</w:t>
            </w:r>
            <w:proofErr w:type="spellEnd"/>
            <w:r w:rsidRPr="000422D8">
              <w:rPr>
                <w:rFonts w:ascii="Times New Roman" w:hAnsi="Times New Roman"/>
                <w:sz w:val="20"/>
                <w:szCs w:val="20"/>
              </w:rPr>
              <w:t xml:space="preserve"> саны</w:t>
            </w:r>
          </w:p>
        </w:tc>
        <w:tc>
          <w:tcPr>
            <w:tcW w:w="1381" w:type="dxa"/>
          </w:tcPr>
          <w:p w14:paraId="573E77B1"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14</w:t>
            </w:r>
          </w:p>
        </w:tc>
        <w:tc>
          <w:tcPr>
            <w:tcW w:w="1134" w:type="dxa"/>
          </w:tcPr>
          <w:p w14:paraId="128296CC"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18</w:t>
            </w:r>
          </w:p>
        </w:tc>
        <w:tc>
          <w:tcPr>
            <w:tcW w:w="1134" w:type="dxa"/>
          </w:tcPr>
          <w:p w14:paraId="36DFCD40"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15</w:t>
            </w:r>
          </w:p>
        </w:tc>
        <w:tc>
          <w:tcPr>
            <w:tcW w:w="1134" w:type="dxa"/>
          </w:tcPr>
          <w:p w14:paraId="42D1F27B"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21</w:t>
            </w:r>
          </w:p>
        </w:tc>
        <w:tc>
          <w:tcPr>
            <w:tcW w:w="1134" w:type="dxa"/>
          </w:tcPr>
          <w:p w14:paraId="0B50378C"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20</w:t>
            </w:r>
          </w:p>
        </w:tc>
        <w:tc>
          <w:tcPr>
            <w:tcW w:w="1134" w:type="dxa"/>
          </w:tcPr>
          <w:p w14:paraId="1F6FA7B0"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16</w:t>
            </w:r>
          </w:p>
        </w:tc>
        <w:tc>
          <w:tcPr>
            <w:tcW w:w="1276" w:type="dxa"/>
          </w:tcPr>
          <w:p w14:paraId="1980DCC3"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21</w:t>
            </w:r>
          </w:p>
        </w:tc>
      </w:tr>
      <w:tr w:rsidR="000422D8" w:rsidRPr="00C93DED" w14:paraId="1E2621D6" w14:textId="77777777" w:rsidTr="00D02D5A">
        <w:trPr>
          <w:jc w:val="center"/>
        </w:trPr>
        <w:tc>
          <w:tcPr>
            <w:tcW w:w="2092" w:type="dxa"/>
          </w:tcPr>
          <w:p w14:paraId="00F9D5D3" w14:textId="6E5308B2" w:rsidR="000422D8" w:rsidRPr="00C93DED" w:rsidRDefault="000422D8" w:rsidP="000422D8">
            <w:pPr>
              <w:jc w:val="both"/>
              <w:rPr>
                <w:rFonts w:ascii="Times New Roman" w:hAnsi="Times New Roman"/>
                <w:b/>
                <w:bCs/>
                <w:sz w:val="20"/>
                <w:szCs w:val="20"/>
              </w:rPr>
            </w:pPr>
            <w:proofErr w:type="spellStart"/>
            <w:r w:rsidRPr="000422D8">
              <w:rPr>
                <w:rFonts w:ascii="Times New Roman" w:hAnsi="Times New Roman"/>
                <w:sz w:val="20"/>
                <w:szCs w:val="20"/>
              </w:rPr>
              <w:t>Жүлдегер</w:t>
            </w:r>
            <w:proofErr w:type="spellEnd"/>
            <w:r w:rsidRPr="000422D8">
              <w:rPr>
                <w:rFonts w:ascii="Times New Roman" w:hAnsi="Times New Roman"/>
                <w:sz w:val="20"/>
                <w:szCs w:val="20"/>
              </w:rPr>
              <w:t xml:space="preserve"> </w:t>
            </w:r>
            <w:proofErr w:type="spellStart"/>
            <w:r w:rsidRPr="000422D8">
              <w:rPr>
                <w:rFonts w:ascii="Times New Roman" w:hAnsi="Times New Roman"/>
                <w:sz w:val="20"/>
                <w:szCs w:val="20"/>
              </w:rPr>
              <w:t>жобалардың</w:t>
            </w:r>
            <w:proofErr w:type="spellEnd"/>
            <w:r w:rsidRPr="000422D8">
              <w:rPr>
                <w:rFonts w:ascii="Times New Roman" w:hAnsi="Times New Roman"/>
                <w:sz w:val="20"/>
                <w:szCs w:val="20"/>
              </w:rPr>
              <w:t xml:space="preserve"> саны</w:t>
            </w:r>
          </w:p>
        </w:tc>
        <w:tc>
          <w:tcPr>
            <w:tcW w:w="1381" w:type="dxa"/>
          </w:tcPr>
          <w:p w14:paraId="0B8CA5F2"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9</w:t>
            </w:r>
          </w:p>
        </w:tc>
        <w:tc>
          <w:tcPr>
            <w:tcW w:w="1134" w:type="dxa"/>
          </w:tcPr>
          <w:p w14:paraId="2DC6E16D"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13</w:t>
            </w:r>
          </w:p>
        </w:tc>
        <w:tc>
          <w:tcPr>
            <w:tcW w:w="1134" w:type="dxa"/>
          </w:tcPr>
          <w:p w14:paraId="41C2CD87"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12</w:t>
            </w:r>
          </w:p>
        </w:tc>
        <w:tc>
          <w:tcPr>
            <w:tcW w:w="1134" w:type="dxa"/>
          </w:tcPr>
          <w:p w14:paraId="69539BB4"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14</w:t>
            </w:r>
          </w:p>
        </w:tc>
        <w:tc>
          <w:tcPr>
            <w:tcW w:w="1134" w:type="dxa"/>
          </w:tcPr>
          <w:p w14:paraId="478940E0"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12</w:t>
            </w:r>
          </w:p>
        </w:tc>
        <w:tc>
          <w:tcPr>
            <w:tcW w:w="1134" w:type="dxa"/>
          </w:tcPr>
          <w:p w14:paraId="778AAE35"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9</w:t>
            </w:r>
          </w:p>
        </w:tc>
        <w:tc>
          <w:tcPr>
            <w:tcW w:w="1276" w:type="dxa"/>
          </w:tcPr>
          <w:p w14:paraId="1E4A297B" w14:textId="77777777" w:rsidR="000422D8" w:rsidRPr="00C93DED" w:rsidRDefault="000422D8" w:rsidP="000422D8">
            <w:pPr>
              <w:jc w:val="center"/>
              <w:rPr>
                <w:rFonts w:ascii="Times New Roman" w:hAnsi="Times New Roman"/>
                <w:bCs/>
                <w:sz w:val="20"/>
                <w:szCs w:val="20"/>
              </w:rPr>
            </w:pPr>
            <w:r w:rsidRPr="00C93DED">
              <w:rPr>
                <w:rFonts w:ascii="Times New Roman" w:hAnsi="Times New Roman"/>
                <w:bCs/>
                <w:sz w:val="20"/>
                <w:szCs w:val="20"/>
              </w:rPr>
              <w:t>12</w:t>
            </w:r>
          </w:p>
        </w:tc>
      </w:tr>
      <w:tr w:rsidR="00845B6C" w:rsidRPr="00C93DED" w14:paraId="271B84F1" w14:textId="77777777" w:rsidTr="00D02D5A">
        <w:trPr>
          <w:jc w:val="center"/>
        </w:trPr>
        <w:tc>
          <w:tcPr>
            <w:tcW w:w="2092" w:type="dxa"/>
            <w:shd w:val="clear" w:color="auto" w:fill="D99594" w:themeFill="accent2" w:themeFillTint="99"/>
          </w:tcPr>
          <w:p w14:paraId="37ECD387" w14:textId="3CD1E182" w:rsidR="00845B6C" w:rsidRPr="00C93DED" w:rsidRDefault="000422D8" w:rsidP="00D85D15">
            <w:pPr>
              <w:jc w:val="both"/>
              <w:rPr>
                <w:rFonts w:ascii="Times New Roman" w:hAnsi="Times New Roman"/>
                <w:b/>
                <w:bCs/>
                <w:sz w:val="20"/>
                <w:szCs w:val="20"/>
              </w:rPr>
            </w:pPr>
            <w:r>
              <w:rPr>
                <w:rFonts w:ascii="Times New Roman" w:hAnsi="Times New Roman"/>
                <w:b/>
                <w:bCs/>
                <w:sz w:val="20"/>
                <w:szCs w:val="20"/>
              </w:rPr>
              <w:t xml:space="preserve">1 </w:t>
            </w:r>
            <w:proofErr w:type="spellStart"/>
            <w:r>
              <w:rPr>
                <w:rFonts w:ascii="Times New Roman" w:hAnsi="Times New Roman"/>
                <w:b/>
                <w:bCs/>
                <w:sz w:val="20"/>
                <w:szCs w:val="20"/>
              </w:rPr>
              <w:t>орын</w:t>
            </w:r>
            <w:proofErr w:type="spellEnd"/>
          </w:p>
        </w:tc>
        <w:tc>
          <w:tcPr>
            <w:tcW w:w="1381" w:type="dxa"/>
            <w:shd w:val="clear" w:color="auto" w:fill="D99594" w:themeFill="accent2" w:themeFillTint="99"/>
          </w:tcPr>
          <w:p w14:paraId="137BB22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1</w:t>
            </w:r>
          </w:p>
        </w:tc>
        <w:tc>
          <w:tcPr>
            <w:tcW w:w="1134" w:type="dxa"/>
            <w:shd w:val="clear" w:color="auto" w:fill="D99594" w:themeFill="accent2" w:themeFillTint="99"/>
          </w:tcPr>
          <w:p w14:paraId="0B6DEF97"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2</w:t>
            </w:r>
          </w:p>
        </w:tc>
        <w:tc>
          <w:tcPr>
            <w:tcW w:w="1134" w:type="dxa"/>
            <w:shd w:val="clear" w:color="auto" w:fill="D99594" w:themeFill="accent2" w:themeFillTint="99"/>
          </w:tcPr>
          <w:p w14:paraId="138D2589"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1</w:t>
            </w:r>
          </w:p>
        </w:tc>
        <w:tc>
          <w:tcPr>
            <w:tcW w:w="1134" w:type="dxa"/>
            <w:shd w:val="clear" w:color="auto" w:fill="D99594" w:themeFill="accent2" w:themeFillTint="99"/>
          </w:tcPr>
          <w:p w14:paraId="28E5BCA8"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2</w:t>
            </w:r>
          </w:p>
        </w:tc>
        <w:tc>
          <w:tcPr>
            <w:tcW w:w="1134" w:type="dxa"/>
            <w:shd w:val="clear" w:color="auto" w:fill="D99594" w:themeFill="accent2" w:themeFillTint="99"/>
          </w:tcPr>
          <w:p w14:paraId="1083423D"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0</w:t>
            </w:r>
          </w:p>
        </w:tc>
        <w:tc>
          <w:tcPr>
            <w:tcW w:w="1134" w:type="dxa"/>
            <w:shd w:val="clear" w:color="auto" w:fill="D99594" w:themeFill="accent2" w:themeFillTint="99"/>
          </w:tcPr>
          <w:p w14:paraId="1690E36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2</w:t>
            </w:r>
          </w:p>
        </w:tc>
        <w:tc>
          <w:tcPr>
            <w:tcW w:w="1276" w:type="dxa"/>
            <w:shd w:val="clear" w:color="auto" w:fill="D99594" w:themeFill="accent2" w:themeFillTint="99"/>
          </w:tcPr>
          <w:p w14:paraId="4F706D3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w:t>
            </w:r>
          </w:p>
        </w:tc>
      </w:tr>
      <w:tr w:rsidR="00845B6C" w:rsidRPr="00C93DED" w14:paraId="1D18D7B4" w14:textId="77777777" w:rsidTr="00D02D5A">
        <w:trPr>
          <w:jc w:val="center"/>
        </w:trPr>
        <w:tc>
          <w:tcPr>
            <w:tcW w:w="2092" w:type="dxa"/>
            <w:shd w:val="clear" w:color="auto" w:fill="D99594" w:themeFill="accent2" w:themeFillTint="99"/>
          </w:tcPr>
          <w:p w14:paraId="65C7EBD6" w14:textId="54D7B96E" w:rsidR="00845B6C" w:rsidRPr="000422D8" w:rsidRDefault="000422D8" w:rsidP="00D85D15">
            <w:pPr>
              <w:jc w:val="both"/>
              <w:rPr>
                <w:rFonts w:ascii="Times New Roman" w:hAnsi="Times New Roman"/>
                <w:b/>
                <w:bCs/>
                <w:sz w:val="20"/>
                <w:szCs w:val="20"/>
                <w:lang w:val="kk-KZ"/>
              </w:rPr>
            </w:pPr>
            <w:r>
              <w:rPr>
                <w:rFonts w:ascii="Times New Roman" w:hAnsi="Times New Roman"/>
                <w:b/>
                <w:bCs/>
                <w:sz w:val="20"/>
                <w:szCs w:val="20"/>
                <w:lang w:val="kk-KZ"/>
              </w:rPr>
              <w:t>Мқғалімдер</w:t>
            </w:r>
          </w:p>
        </w:tc>
        <w:tc>
          <w:tcPr>
            <w:tcW w:w="1381" w:type="dxa"/>
            <w:shd w:val="clear" w:color="auto" w:fill="D99594" w:themeFill="accent2" w:themeFillTint="99"/>
          </w:tcPr>
          <w:p w14:paraId="41AF6C39"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tc>
        <w:tc>
          <w:tcPr>
            <w:tcW w:w="1134" w:type="dxa"/>
            <w:shd w:val="clear" w:color="auto" w:fill="D99594" w:themeFill="accent2" w:themeFillTint="99"/>
          </w:tcPr>
          <w:p w14:paraId="01D7ADBD"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tc>
        <w:tc>
          <w:tcPr>
            <w:tcW w:w="1134" w:type="dxa"/>
            <w:shd w:val="clear" w:color="auto" w:fill="D99594" w:themeFill="accent2" w:themeFillTint="99"/>
          </w:tcPr>
          <w:p w14:paraId="4A30D5C5"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Храмей</w:t>
            </w:r>
            <w:proofErr w:type="spellEnd"/>
            <w:r w:rsidRPr="00C93DED">
              <w:rPr>
                <w:rFonts w:ascii="Times New Roman" w:hAnsi="Times New Roman"/>
                <w:bCs/>
                <w:sz w:val="20"/>
                <w:szCs w:val="20"/>
              </w:rPr>
              <w:t xml:space="preserve"> И.С.</w:t>
            </w:r>
          </w:p>
        </w:tc>
        <w:tc>
          <w:tcPr>
            <w:tcW w:w="1134" w:type="dxa"/>
            <w:shd w:val="clear" w:color="auto" w:fill="D99594" w:themeFill="accent2" w:themeFillTint="99"/>
          </w:tcPr>
          <w:p w14:paraId="4E85C38E"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Храмей</w:t>
            </w:r>
            <w:proofErr w:type="spellEnd"/>
            <w:r w:rsidRPr="00C93DED">
              <w:rPr>
                <w:rFonts w:ascii="Times New Roman" w:hAnsi="Times New Roman"/>
                <w:bCs/>
                <w:sz w:val="20"/>
                <w:szCs w:val="20"/>
              </w:rPr>
              <w:t xml:space="preserve"> И.С.</w:t>
            </w:r>
          </w:p>
          <w:p w14:paraId="7CABF905"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Молдабаева</w:t>
            </w:r>
            <w:proofErr w:type="spellEnd"/>
            <w:r w:rsidRPr="00C93DED">
              <w:rPr>
                <w:rFonts w:ascii="Times New Roman" w:hAnsi="Times New Roman"/>
                <w:bCs/>
                <w:sz w:val="20"/>
                <w:szCs w:val="20"/>
              </w:rPr>
              <w:t xml:space="preserve"> С.А.</w:t>
            </w:r>
          </w:p>
        </w:tc>
        <w:tc>
          <w:tcPr>
            <w:tcW w:w="1134" w:type="dxa"/>
            <w:shd w:val="clear" w:color="auto" w:fill="D99594" w:themeFill="accent2" w:themeFillTint="99"/>
          </w:tcPr>
          <w:p w14:paraId="6C7D3E3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w:t>
            </w:r>
          </w:p>
        </w:tc>
        <w:tc>
          <w:tcPr>
            <w:tcW w:w="1134" w:type="dxa"/>
            <w:shd w:val="clear" w:color="auto" w:fill="D99594" w:themeFill="accent2" w:themeFillTint="99"/>
          </w:tcPr>
          <w:p w14:paraId="1BC962B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17DD7F2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tc>
        <w:tc>
          <w:tcPr>
            <w:tcW w:w="1276" w:type="dxa"/>
            <w:shd w:val="clear" w:color="auto" w:fill="D99594" w:themeFill="accent2" w:themeFillTint="99"/>
          </w:tcPr>
          <w:p w14:paraId="2764694B"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52281F7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p w14:paraId="684BDB10"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p w14:paraId="411FF5E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Гаппаров Ж.А.</w:t>
            </w:r>
          </w:p>
          <w:p w14:paraId="0229EA94"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Жарлыкасов</w:t>
            </w:r>
            <w:proofErr w:type="spellEnd"/>
            <w:r w:rsidRPr="00C93DED">
              <w:rPr>
                <w:rFonts w:ascii="Times New Roman" w:hAnsi="Times New Roman"/>
                <w:bCs/>
                <w:sz w:val="20"/>
                <w:szCs w:val="20"/>
              </w:rPr>
              <w:t xml:space="preserve"> Б.Ж.</w:t>
            </w:r>
          </w:p>
        </w:tc>
      </w:tr>
      <w:tr w:rsidR="00845B6C" w:rsidRPr="00C93DED" w14:paraId="6455BB09" w14:textId="77777777" w:rsidTr="00D02D5A">
        <w:trPr>
          <w:jc w:val="center"/>
        </w:trPr>
        <w:tc>
          <w:tcPr>
            <w:tcW w:w="2092" w:type="dxa"/>
            <w:shd w:val="clear" w:color="auto" w:fill="C2D69B" w:themeFill="accent3" w:themeFillTint="99"/>
          </w:tcPr>
          <w:p w14:paraId="5D17E71D" w14:textId="39B9B160" w:rsidR="00845B6C" w:rsidRPr="00C93DED" w:rsidRDefault="000422D8" w:rsidP="00D85D15">
            <w:pPr>
              <w:jc w:val="both"/>
              <w:rPr>
                <w:rFonts w:ascii="Times New Roman" w:hAnsi="Times New Roman"/>
                <w:b/>
                <w:bCs/>
                <w:sz w:val="20"/>
                <w:szCs w:val="20"/>
              </w:rPr>
            </w:pPr>
            <w:r>
              <w:rPr>
                <w:rFonts w:ascii="Times New Roman" w:hAnsi="Times New Roman"/>
                <w:b/>
                <w:bCs/>
                <w:sz w:val="20"/>
                <w:szCs w:val="20"/>
              </w:rPr>
              <w:t xml:space="preserve">2 </w:t>
            </w:r>
            <w:proofErr w:type="spellStart"/>
            <w:r>
              <w:rPr>
                <w:rFonts w:ascii="Times New Roman" w:hAnsi="Times New Roman"/>
                <w:b/>
                <w:bCs/>
                <w:sz w:val="20"/>
                <w:szCs w:val="20"/>
              </w:rPr>
              <w:t>орын</w:t>
            </w:r>
            <w:proofErr w:type="spellEnd"/>
          </w:p>
        </w:tc>
        <w:tc>
          <w:tcPr>
            <w:tcW w:w="1381" w:type="dxa"/>
            <w:shd w:val="clear" w:color="auto" w:fill="C2D69B" w:themeFill="accent3" w:themeFillTint="99"/>
          </w:tcPr>
          <w:p w14:paraId="790A226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w:t>
            </w:r>
          </w:p>
        </w:tc>
        <w:tc>
          <w:tcPr>
            <w:tcW w:w="1134" w:type="dxa"/>
            <w:shd w:val="clear" w:color="auto" w:fill="C2D69B" w:themeFill="accent3" w:themeFillTint="99"/>
          </w:tcPr>
          <w:p w14:paraId="14D654E3"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6</w:t>
            </w:r>
          </w:p>
        </w:tc>
        <w:tc>
          <w:tcPr>
            <w:tcW w:w="1134" w:type="dxa"/>
            <w:shd w:val="clear" w:color="auto" w:fill="C2D69B" w:themeFill="accent3" w:themeFillTint="99"/>
          </w:tcPr>
          <w:p w14:paraId="7D8333F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1134" w:type="dxa"/>
            <w:shd w:val="clear" w:color="auto" w:fill="C2D69B" w:themeFill="accent3" w:themeFillTint="99"/>
          </w:tcPr>
          <w:p w14:paraId="2D6EABE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8</w:t>
            </w:r>
          </w:p>
        </w:tc>
        <w:tc>
          <w:tcPr>
            <w:tcW w:w="1134" w:type="dxa"/>
            <w:shd w:val="clear" w:color="auto" w:fill="C2D69B" w:themeFill="accent3" w:themeFillTint="99"/>
          </w:tcPr>
          <w:p w14:paraId="09C6B1B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1134" w:type="dxa"/>
            <w:shd w:val="clear" w:color="auto" w:fill="C2D69B" w:themeFill="accent3" w:themeFillTint="99"/>
          </w:tcPr>
          <w:p w14:paraId="269B79D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1276" w:type="dxa"/>
            <w:shd w:val="clear" w:color="auto" w:fill="C2D69B" w:themeFill="accent3" w:themeFillTint="99"/>
          </w:tcPr>
          <w:p w14:paraId="359D0857"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r>
      <w:tr w:rsidR="00845B6C" w:rsidRPr="00C93DED" w14:paraId="6CB6C6E5" w14:textId="77777777" w:rsidTr="00D02D5A">
        <w:trPr>
          <w:jc w:val="center"/>
        </w:trPr>
        <w:tc>
          <w:tcPr>
            <w:tcW w:w="2092" w:type="dxa"/>
            <w:shd w:val="clear" w:color="auto" w:fill="C2D69B" w:themeFill="accent3" w:themeFillTint="99"/>
          </w:tcPr>
          <w:p w14:paraId="47F52268" w14:textId="68D3AA55" w:rsidR="00845B6C" w:rsidRPr="000422D8" w:rsidRDefault="000422D8" w:rsidP="00D85D15">
            <w:pPr>
              <w:jc w:val="both"/>
              <w:rPr>
                <w:rFonts w:ascii="Times New Roman" w:hAnsi="Times New Roman"/>
                <w:b/>
                <w:bCs/>
                <w:sz w:val="20"/>
                <w:szCs w:val="20"/>
                <w:lang w:val="kk-KZ"/>
              </w:rPr>
            </w:pPr>
            <w:r>
              <w:rPr>
                <w:rFonts w:ascii="Times New Roman" w:hAnsi="Times New Roman"/>
                <w:b/>
                <w:bCs/>
                <w:sz w:val="20"/>
                <w:szCs w:val="20"/>
                <w:lang w:val="kk-KZ"/>
              </w:rPr>
              <w:t>Мұғалімдер</w:t>
            </w:r>
          </w:p>
        </w:tc>
        <w:tc>
          <w:tcPr>
            <w:tcW w:w="1381" w:type="dxa"/>
            <w:shd w:val="clear" w:color="auto" w:fill="C2D69B" w:themeFill="accent3" w:themeFillTint="99"/>
          </w:tcPr>
          <w:p w14:paraId="2235DD54"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Саден</w:t>
            </w:r>
            <w:proofErr w:type="spellEnd"/>
            <w:r w:rsidRPr="00C93DED">
              <w:rPr>
                <w:rFonts w:ascii="Times New Roman" w:hAnsi="Times New Roman"/>
                <w:bCs/>
                <w:sz w:val="20"/>
                <w:szCs w:val="20"/>
              </w:rPr>
              <w:t xml:space="preserve"> Н.Ж.</w:t>
            </w:r>
          </w:p>
          <w:p w14:paraId="0778A86D"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p w14:paraId="3AE206F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0C31C909"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Акопян Л.С.</w:t>
            </w:r>
          </w:p>
          <w:p w14:paraId="6CFA248D"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Самуратова</w:t>
            </w:r>
            <w:proofErr w:type="spellEnd"/>
            <w:r w:rsidRPr="00C93DED">
              <w:rPr>
                <w:rFonts w:ascii="Times New Roman" w:hAnsi="Times New Roman"/>
                <w:bCs/>
                <w:sz w:val="20"/>
                <w:szCs w:val="20"/>
              </w:rPr>
              <w:t xml:space="preserve"> М.Х.</w:t>
            </w:r>
          </w:p>
          <w:p w14:paraId="53591D99"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Токтарова</w:t>
            </w:r>
            <w:proofErr w:type="spellEnd"/>
            <w:r w:rsidRPr="00C93DED">
              <w:rPr>
                <w:rFonts w:ascii="Times New Roman" w:hAnsi="Times New Roman"/>
                <w:bCs/>
                <w:sz w:val="20"/>
                <w:szCs w:val="20"/>
              </w:rPr>
              <w:t xml:space="preserve"> Р.Е.</w:t>
            </w:r>
          </w:p>
        </w:tc>
        <w:tc>
          <w:tcPr>
            <w:tcW w:w="1134" w:type="dxa"/>
            <w:shd w:val="clear" w:color="auto" w:fill="C2D69B" w:themeFill="accent3" w:themeFillTint="99"/>
          </w:tcPr>
          <w:p w14:paraId="1CD15179"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Храмей</w:t>
            </w:r>
            <w:proofErr w:type="spellEnd"/>
            <w:r w:rsidRPr="00C93DED">
              <w:rPr>
                <w:rFonts w:ascii="Times New Roman" w:hAnsi="Times New Roman"/>
                <w:bCs/>
                <w:sz w:val="20"/>
                <w:szCs w:val="20"/>
              </w:rPr>
              <w:t xml:space="preserve"> И.С.</w:t>
            </w:r>
          </w:p>
          <w:p w14:paraId="252F4F19"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p w14:paraId="22FA3824"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Токтарова</w:t>
            </w:r>
            <w:proofErr w:type="spellEnd"/>
            <w:r w:rsidRPr="00C93DED">
              <w:rPr>
                <w:rFonts w:ascii="Times New Roman" w:hAnsi="Times New Roman"/>
                <w:bCs/>
                <w:sz w:val="20"/>
                <w:szCs w:val="20"/>
              </w:rPr>
              <w:t xml:space="preserve"> Р.Е.</w:t>
            </w:r>
          </w:p>
          <w:p w14:paraId="7448908C"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p w14:paraId="1EDE320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4D3261C1"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Саден</w:t>
            </w:r>
            <w:proofErr w:type="spellEnd"/>
            <w:r w:rsidRPr="00C93DED">
              <w:rPr>
                <w:rFonts w:ascii="Times New Roman" w:hAnsi="Times New Roman"/>
                <w:bCs/>
                <w:sz w:val="20"/>
                <w:szCs w:val="20"/>
              </w:rPr>
              <w:t xml:space="preserve"> Н.Ж.</w:t>
            </w:r>
          </w:p>
        </w:tc>
        <w:tc>
          <w:tcPr>
            <w:tcW w:w="1134" w:type="dxa"/>
            <w:shd w:val="clear" w:color="auto" w:fill="C2D69B" w:themeFill="accent3" w:themeFillTint="99"/>
          </w:tcPr>
          <w:p w14:paraId="20DD04D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Острянина Т.С.</w:t>
            </w:r>
          </w:p>
          <w:p w14:paraId="5A0EF91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0B7659B9"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Ескатова</w:t>
            </w:r>
            <w:proofErr w:type="spellEnd"/>
            <w:r w:rsidRPr="00C93DED">
              <w:rPr>
                <w:rFonts w:ascii="Times New Roman" w:hAnsi="Times New Roman"/>
                <w:bCs/>
                <w:sz w:val="20"/>
                <w:szCs w:val="20"/>
              </w:rPr>
              <w:t xml:space="preserve"> А.Б.</w:t>
            </w:r>
          </w:p>
        </w:tc>
        <w:tc>
          <w:tcPr>
            <w:tcW w:w="1134" w:type="dxa"/>
            <w:shd w:val="clear" w:color="auto" w:fill="C2D69B" w:themeFill="accent3" w:themeFillTint="99"/>
          </w:tcPr>
          <w:p w14:paraId="565CBF6F"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Амербаев</w:t>
            </w:r>
            <w:proofErr w:type="spellEnd"/>
            <w:r w:rsidRPr="00C93DED">
              <w:rPr>
                <w:rFonts w:ascii="Times New Roman" w:hAnsi="Times New Roman"/>
                <w:bCs/>
                <w:sz w:val="20"/>
                <w:szCs w:val="20"/>
              </w:rPr>
              <w:t xml:space="preserve"> А.А.</w:t>
            </w:r>
          </w:p>
          <w:p w14:paraId="3F28EC20"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Амербаева</w:t>
            </w:r>
            <w:proofErr w:type="spellEnd"/>
            <w:r w:rsidRPr="00C93DED">
              <w:rPr>
                <w:rFonts w:ascii="Times New Roman" w:hAnsi="Times New Roman"/>
                <w:bCs/>
                <w:sz w:val="20"/>
                <w:szCs w:val="20"/>
              </w:rPr>
              <w:t xml:space="preserve"> А.Е.</w:t>
            </w:r>
          </w:p>
          <w:p w14:paraId="1FF7698F"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Ескатова</w:t>
            </w:r>
            <w:proofErr w:type="spellEnd"/>
            <w:r w:rsidRPr="00C93DED">
              <w:rPr>
                <w:rFonts w:ascii="Times New Roman" w:hAnsi="Times New Roman"/>
                <w:bCs/>
                <w:sz w:val="20"/>
                <w:szCs w:val="20"/>
              </w:rPr>
              <w:t xml:space="preserve"> А.Б.</w:t>
            </w:r>
          </w:p>
          <w:p w14:paraId="719955E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22829A80"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Токтарова</w:t>
            </w:r>
            <w:proofErr w:type="spellEnd"/>
            <w:r w:rsidRPr="00C93DED">
              <w:rPr>
                <w:rFonts w:ascii="Times New Roman" w:hAnsi="Times New Roman"/>
                <w:bCs/>
                <w:sz w:val="20"/>
                <w:szCs w:val="20"/>
              </w:rPr>
              <w:t xml:space="preserve"> Р.Е.</w:t>
            </w:r>
          </w:p>
          <w:p w14:paraId="076DF0E7"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tc>
        <w:tc>
          <w:tcPr>
            <w:tcW w:w="1134" w:type="dxa"/>
            <w:shd w:val="clear" w:color="auto" w:fill="C2D69B" w:themeFill="accent3" w:themeFillTint="99"/>
          </w:tcPr>
          <w:p w14:paraId="1FBF7D93"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Ескатова</w:t>
            </w:r>
            <w:proofErr w:type="spellEnd"/>
            <w:r w:rsidRPr="00C93DED">
              <w:rPr>
                <w:rFonts w:ascii="Times New Roman" w:hAnsi="Times New Roman"/>
                <w:bCs/>
                <w:sz w:val="20"/>
                <w:szCs w:val="20"/>
              </w:rPr>
              <w:t xml:space="preserve"> А.Б.</w:t>
            </w:r>
          </w:p>
          <w:p w14:paraId="104137F6"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p w14:paraId="310C9DC1"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Кайргали</w:t>
            </w:r>
            <w:proofErr w:type="spellEnd"/>
            <w:r w:rsidRPr="00C93DED">
              <w:rPr>
                <w:rFonts w:ascii="Times New Roman" w:hAnsi="Times New Roman"/>
                <w:bCs/>
                <w:sz w:val="20"/>
                <w:szCs w:val="20"/>
              </w:rPr>
              <w:t xml:space="preserve"> Н.К.</w:t>
            </w:r>
          </w:p>
          <w:p w14:paraId="4C0CB03B"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tc>
        <w:tc>
          <w:tcPr>
            <w:tcW w:w="1134" w:type="dxa"/>
            <w:shd w:val="clear" w:color="auto" w:fill="C2D69B" w:themeFill="accent3" w:themeFillTint="99"/>
          </w:tcPr>
          <w:p w14:paraId="1DD1AD57"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0FF39749"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p w14:paraId="0EFF733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Камалова Г.М.</w:t>
            </w:r>
          </w:p>
          <w:p w14:paraId="78F4829C"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tc>
        <w:tc>
          <w:tcPr>
            <w:tcW w:w="1276" w:type="dxa"/>
            <w:shd w:val="clear" w:color="auto" w:fill="C2D69B" w:themeFill="accent3" w:themeFillTint="99"/>
          </w:tcPr>
          <w:p w14:paraId="5743954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56C1BEB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Камалова Г.М.</w:t>
            </w:r>
          </w:p>
          <w:p w14:paraId="61BF80F3" w14:textId="77777777" w:rsidR="00845B6C" w:rsidRPr="00C93DED" w:rsidRDefault="00845B6C" w:rsidP="00D85D15">
            <w:pPr>
              <w:jc w:val="center"/>
              <w:rPr>
                <w:rFonts w:ascii="Times New Roman" w:hAnsi="Times New Roman"/>
                <w:bCs/>
                <w:sz w:val="20"/>
                <w:szCs w:val="20"/>
                <w:lang w:val="kk-KZ"/>
              </w:rPr>
            </w:pPr>
            <w:r w:rsidRPr="00C93DED">
              <w:rPr>
                <w:rFonts w:ascii="Times New Roman" w:hAnsi="Times New Roman"/>
                <w:bCs/>
                <w:sz w:val="20"/>
                <w:szCs w:val="20"/>
                <w:lang w:val="kk-KZ"/>
              </w:rPr>
              <w:t>Қайрғали Н.Қ.</w:t>
            </w:r>
          </w:p>
          <w:p w14:paraId="0AC2C2C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lang w:val="kk-KZ"/>
              </w:rPr>
              <w:t xml:space="preserve"> Төлеміс Ж.С</w:t>
            </w:r>
            <w:r w:rsidRPr="00C93DED">
              <w:rPr>
                <w:rFonts w:ascii="Times New Roman" w:hAnsi="Times New Roman"/>
                <w:bCs/>
                <w:sz w:val="20"/>
                <w:szCs w:val="20"/>
              </w:rPr>
              <w:t>.</w:t>
            </w:r>
          </w:p>
        </w:tc>
      </w:tr>
      <w:tr w:rsidR="00845B6C" w:rsidRPr="00C93DED" w14:paraId="13F75FB3" w14:textId="77777777" w:rsidTr="00D02D5A">
        <w:trPr>
          <w:jc w:val="center"/>
        </w:trPr>
        <w:tc>
          <w:tcPr>
            <w:tcW w:w="2092" w:type="dxa"/>
            <w:shd w:val="clear" w:color="auto" w:fill="92CDDC" w:themeFill="accent5" w:themeFillTint="99"/>
          </w:tcPr>
          <w:p w14:paraId="3AF93C66" w14:textId="2B1C3D7B" w:rsidR="00845B6C" w:rsidRPr="00C93DED" w:rsidRDefault="000422D8" w:rsidP="00D85D15">
            <w:pPr>
              <w:jc w:val="both"/>
              <w:rPr>
                <w:rFonts w:ascii="Times New Roman" w:hAnsi="Times New Roman"/>
                <w:b/>
                <w:bCs/>
                <w:sz w:val="20"/>
                <w:szCs w:val="20"/>
              </w:rPr>
            </w:pPr>
            <w:r>
              <w:rPr>
                <w:rFonts w:ascii="Times New Roman" w:hAnsi="Times New Roman"/>
                <w:b/>
                <w:bCs/>
                <w:sz w:val="20"/>
                <w:szCs w:val="20"/>
              </w:rPr>
              <w:t xml:space="preserve">3 </w:t>
            </w:r>
            <w:proofErr w:type="spellStart"/>
            <w:r>
              <w:rPr>
                <w:rFonts w:ascii="Times New Roman" w:hAnsi="Times New Roman"/>
                <w:b/>
                <w:bCs/>
                <w:sz w:val="20"/>
                <w:szCs w:val="20"/>
              </w:rPr>
              <w:t>орын</w:t>
            </w:r>
            <w:proofErr w:type="spellEnd"/>
          </w:p>
        </w:tc>
        <w:tc>
          <w:tcPr>
            <w:tcW w:w="1381" w:type="dxa"/>
            <w:shd w:val="clear" w:color="auto" w:fill="92CDDC" w:themeFill="accent5" w:themeFillTint="99"/>
          </w:tcPr>
          <w:p w14:paraId="068EDC9D"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3</w:t>
            </w:r>
          </w:p>
        </w:tc>
        <w:tc>
          <w:tcPr>
            <w:tcW w:w="1134" w:type="dxa"/>
            <w:shd w:val="clear" w:color="auto" w:fill="92CDDC" w:themeFill="accent5" w:themeFillTint="99"/>
          </w:tcPr>
          <w:p w14:paraId="31B2386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w:t>
            </w:r>
          </w:p>
        </w:tc>
        <w:tc>
          <w:tcPr>
            <w:tcW w:w="1134" w:type="dxa"/>
            <w:shd w:val="clear" w:color="auto" w:fill="92CDDC" w:themeFill="accent5" w:themeFillTint="99"/>
          </w:tcPr>
          <w:p w14:paraId="1D2B425B"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7</w:t>
            </w:r>
          </w:p>
        </w:tc>
        <w:tc>
          <w:tcPr>
            <w:tcW w:w="1134" w:type="dxa"/>
            <w:shd w:val="clear" w:color="auto" w:fill="92CDDC" w:themeFill="accent5" w:themeFillTint="99"/>
          </w:tcPr>
          <w:p w14:paraId="1F9D5C9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4</w:t>
            </w:r>
          </w:p>
        </w:tc>
        <w:tc>
          <w:tcPr>
            <w:tcW w:w="1134" w:type="dxa"/>
            <w:shd w:val="clear" w:color="auto" w:fill="92CDDC" w:themeFill="accent5" w:themeFillTint="99"/>
          </w:tcPr>
          <w:p w14:paraId="72F6349E"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8</w:t>
            </w:r>
          </w:p>
        </w:tc>
        <w:tc>
          <w:tcPr>
            <w:tcW w:w="1134" w:type="dxa"/>
            <w:shd w:val="clear" w:color="auto" w:fill="92CDDC" w:themeFill="accent5" w:themeFillTint="99"/>
          </w:tcPr>
          <w:p w14:paraId="6A4D85D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3</w:t>
            </w:r>
          </w:p>
        </w:tc>
        <w:tc>
          <w:tcPr>
            <w:tcW w:w="1276" w:type="dxa"/>
            <w:shd w:val="clear" w:color="auto" w:fill="92CDDC" w:themeFill="accent5" w:themeFillTint="99"/>
          </w:tcPr>
          <w:p w14:paraId="3B144712"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3</w:t>
            </w:r>
          </w:p>
        </w:tc>
      </w:tr>
      <w:tr w:rsidR="00845B6C" w:rsidRPr="00C93DED" w14:paraId="2D628523" w14:textId="77777777" w:rsidTr="00D02D5A">
        <w:trPr>
          <w:jc w:val="center"/>
        </w:trPr>
        <w:tc>
          <w:tcPr>
            <w:tcW w:w="2092" w:type="dxa"/>
            <w:shd w:val="clear" w:color="auto" w:fill="92CDDC" w:themeFill="accent5" w:themeFillTint="99"/>
          </w:tcPr>
          <w:p w14:paraId="141F078F" w14:textId="3E72AD7A" w:rsidR="00845B6C" w:rsidRPr="000422D8" w:rsidRDefault="000422D8" w:rsidP="00D85D15">
            <w:pPr>
              <w:jc w:val="both"/>
              <w:rPr>
                <w:rFonts w:ascii="Times New Roman" w:hAnsi="Times New Roman"/>
                <w:b/>
                <w:bCs/>
                <w:sz w:val="20"/>
                <w:szCs w:val="20"/>
                <w:lang w:val="kk-KZ"/>
              </w:rPr>
            </w:pPr>
            <w:r>
              <w:rPr>
                <w:rFonts w:ascii="Times New Roman" w:hAnsi="Times New Roman"/>
                <w:b/>
                <w:bCs/>
                <w:sz w:val="20"/>
                <w:szCs w:val="20"/>
                <w:lang w:val="kk-KZ"/>
              </w:rPr>
              <w:t>Мұғалімдер</w:t>
            </w:r>
          </w:p>
        </w:tc>
        <w:tc>
          <w:tcPr>
            <w:tcW w:w="1381" w:type="dxa"/>
            <w:shd w:val="clear" w:color="auto" w:fill="92CDDC" w:themeFill="accent5" w:themeFillTint="99"/>
          </w:tcPr>
          <w:p w14:paraId="0571AEE7"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Молдабаева</w:t>
            </w:r>
            <w:proofErr w:type="spellEnd"/>
            <w:r w:rsidRPr="00C93DED">
              <w:rPr>
                <w:rFonts w:ascii="Times New Roman" w:hAnsi="Times New Roman"/>
                <w:bCs/>
                <w:sz w:val="20"/>
                <w:szCs w:val="20"/>
              </w:rPr>
              <w:t xml:space="preserve"> С.А.</w:t>
            </w:r>
          </w:p>
          <w:p w14:paraId="754F7F00"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Акопян Л.С.</w:t>
            </w:r>
          </w:p>
          <w:p w14:paraId="05C80DD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tc>
        <w:tc>
          <w:tcPr>
            <w:tcW w:w="1134" w:type="dxa"/>
            <w:shd w:val="clear" w:color="auto" w:fill="92CDDC" w:themeFill="accent5" w:themeFillTint="99"/>
          </w:tcPr>
          <w:p w14:paraId="66C8189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Иващенко А.А.</w:t>
            </w:r>
          </w:p>
          <w:p w14:paraId="2563719B"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p w14:paraId="730A159B"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Токтарова</w:t>
            </w:r>
            <w:proofErr w:type="spellEnd"/>
            <w:r w:rsidRPr="00C93DED">
              <w:rPr>
                <w:rFonts w:ascii="Times New Roman" w:hAnsi="Times New Roman"/>
                <w:bCs/>
                <w:sz w:val="20"/>
                <w:szCs w:val="20"/>
              </w:rPr>
              <w:t xml:space="preserve"> Р.Е.</w:t>
            </w:r>
          </w:p>
          <w:p w14:paraId="64EBD46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463FEE8C"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tc>
        <w:tc>
          <w:tcPr>
            <w:tcW w:w="1134" w:type="dxa"/>
            <w:shd w:val="clear" w:color="auto" w:fill="92CDDC" w:themeFill="accent5" w:themeFillTint="99"/>
          </w:tcPr>
          <w:p w14:paraId="1DAF521E"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Токтарова</w:t>
            </w:r>
            <w:proofErr w:type="spellEnd"/>
            <w:r w:rsidRPr="00C93DED">
              <w:rPr>
                <w:rFonts w:ascii="Times New Roman" w:hAnsi="Times New Roman"/>
                <w:bCs/>
                <w:sz w:val="20"/>
                <w:szCs w:val="20"/>
              </w:rPr>
              <w:t xml:space="preserve"> Р.Е.</w:t>
            </w:r>
          </w:p>
          <w:p w14:paraId="69EE19E5"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p w14:paraId="6E644D97"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p w14:paraId="19018D2C"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Гаппаров Ж.А.</w:t>
            </w:r>
          </w:p>
          <w:p w14:paraId="6B919970"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Амербаев</w:t>
            </w:r>
            <w:proofErr w:type="spellEnd"/>
            <w:r w:rsidRPr="00C93DED">
              <w:rPr>
                <w:rFonts w:ascii="Times New Roman" w:hAnsi="Times New Roman"/>
                <w:bCs/>
                <w:sz w:val="20"/>
                <w:szCs w:val="20"/>
              </w:rPr>
              <w:t xml:space="preserve"> А.А.</w:t>
            </w:r>
          </w:p>
          <w:p w14:paraId="4BB85054"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Есимханова</w:t>
            </w:r>
            <w:proofErr w:type="spellEnd"/>
            <w:r w:rsidRPr="00C93DED">
              <w:rPr>
                <w:rFonts w:ascii="Times New Roman" w:hAnsi="Times New Roman"/>
                <w:bCs/>
                <w:sz w:val="20"/>
                <w:szCs w:val="20"/>
              </w:rPr>
              <w:t xml:space="preserve"> А.Т.</w:t>
            </w:r>
          </w:p>
          <w:p w14:paraId="78EE7D0E"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Төлеміс</w:t>
            </w:r>
            <w:proofErr w:type="spellEnd"/>
            <w:r w:rsidRPr="00C93DED">
              <w:rPr>
                <w:rFonts w:ascii="Times New Roman" w:hAnsi="Times New Roman"/>
                <w:bCs/>
                <w:sz w:val="20"/>
                <w:szCs w:val="20"/>
              </w:rPr>
              <w:t xml:space="preserve"> Ж.С.</w:t>
            </w:r>
          </w:p>
        </w:tc>
        <w:tc>
          <w:tcPr>
            <w:tcW w:w="1134" w:type="dxa"/>
            <w:shd w:val="clear" w:color="auto" w:fill="92CDDC" w:themeFill="accent5" w:themeFillTint="99"/>
          </w:tcPr>
          <w:p w14:paraId="70407A6B"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74A55048"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Ерментаева</w:t>
            </w:r>
            <w:proofErr w:type="spellEnd"/>
            <w:r w:rsidRPr="00C93DED">
              <w:rPr>
                <w:rFonts w:ascii="Times New Roman" w:hAnsi="Times New Roman"/>
                <w:bCs/>
                <w:sz w:val="20"/>
                <w:szCs w:val="20"/>
              </w:rPr>
              <w:t xml:space="preserve"> Б.А.</w:t>
            </w:r>
          </w:p>
          <w:p w14:paraId="0505CC47"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tc>
        <w:tc>
          <w:tcPr>
            <w:tcW w:w="1134" w:type="dxa"/>
            <w:shd w:val="clear" w:color="auto" w:fill="92CDDC" w:themeFill="accent5" w:themeFillTint="99"/>
          </w:tcPr>
          <w:p w14:paraId="4A7A657B"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Ескатова</w:t>
            </w:r>
            <w:proofErr w:type="spellEnd"/>
            <w:r w:rsidRPr="00C93DED">
              <w:rPr>
                <w:rFonts w:ascii="Times New Roman" w:hAnsi="Times New Roman"/>
                <w:bCs/>
                <w:sz w:val="20"/>
                <w:szCs w:val="20"/>
              </w:rPr>
              <w:t xml:space="preserve"> А.Б.</w:t>
            </w:r>
          </w:p>
          <w:p w14:paraId="54940789"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Кубаева</w:t>
            </w:r>
            <w:proofErr w:type="spellEnd"/>
            <w:r w:rsidRPr="00C93DED">
              <w:rPr>
                <w:rFonts w:ascii="Times New Roman" w:hAnsi="Times New Roman"/>
                <w:bCs/>
                <w:sz w:val="20"/>
                <w:szCs w:val="20"/>
              </w:rPr>
              <w:t xml:space="preserve"> А.А.</w:t>
            </w:r>
          </w:p>
          <w:p w14:paraId="4DF1E32B"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Храмей</w:t>
            </w:r>
            <w:proofErr w:type="spellEnd"/>
            <w:r w:rsidRPr="00C93DED">
              <w:rPr>
                <w:rFonts w:ascii="Times New Roman" w:hAnsi="Times New Roman"/>
                <w:bCs/>
                <w:sz w:val="20"/>
                <w:szCs w:val="20"/>
              </w:rPr>
              <w:t xml:space="preserve"> И.С.</w:t>
            </w:r>
          </w:p>
          <w:p w14:paraId="53A4BEA3"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Амербаев</w:t>
            </w:r>
            <w:proofErr w:type="spellEnd"/>
            <w:r w:rsidRPr="00C93DED">
              <w:rPr>
                <w:rFonts w:ascii="Times New Roman" w:hAnsi="Times New Roman"/>
                <w:bCs/>
                <w:sz w:val="20"/>
                <w:szCs w:val="20"/>
              </w:rPr>
              <w:t xml:space="preserve"> А.А.</w:t>
            </w:r>
          </w:p>
          <w:p w14:paraId="72326122"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p w14:paraId="11C5411A"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575F3DB6"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Гаппаров Ж.А.</w:t>
            </w:r>
          </w:p>
        </w:tc>
        <w:tc>
          <w:tcPr>
            <w:tcW w:w="1134" w:type="dxa"/>
            <w:shd w:val="clear" w:color="auto" w:fill="92CDDC" w:themeFill="accent5" w:themeFillTint="99"/>
          </w:tcPr>
          <w:p w14:paraId="7BCF62F4"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Колычева И.А.</w:t>
            </w:r>
          </w:p>
          <w:p w14:paraId="5E1423CC"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Кайргали</w:t>
            </w:r>
            <w:proofErr w:type="spellEnd"/>
            <w:r w:rsidRPr="00C93DED">
              <w:rPr>
                <w:rFonts w:ascii="Times New Roman" w:hAnsi="Times New Roman"/>
                <w:bCs/>
                <w:sz w:val="20"/>
                <w:szCs w:val="20"/>
              </w:rPr>
              <w:t xml:space="preserve"> Н.К.</w:t>
            </w:r>
          </w:p>
          <w:p w14:paraId="45AE3E5F"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Острянина Т.С.</w:t>
            </w:r>
          </w:p>
        </w:tc>
        <w:tc>
          <w:tcPr>
            <w:tcW w:w="1276" w:type="dxa"/>
            <w:shd w:val="clear" w:color="auto" w:fill="92CDDC" w:themeFill="accent5" w:themeFillTint="99"/>
          </w:tcPr>
          <w:p w14:paraId="489BA69E"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Нугуманова К.А.</w:t>
            </w:r>
          </w:p>
          <w:p w14:paraId="1653C8A7" w14:textId="77777777" w:rsidR="00845B6C" w:rsidRPr="00C93DED" w:rsidRDefault="00845B6C" w:rsidP="00D85D15">
            <w:pPr>
              <w:jc w:val="center"/>
              <w:rPr>
                <w:rFonts w:ascii="Times New Roman" w:hAnsi="Times New Roman"/>
                <w:bCs/>
                <w:sz w:val="20"/>
                <w:szCs w:val="20"/>
              </w:rPr>
            </w:pPr>
            <w:proofErr w:type="spellStart"/>
            <w:r w:rsidRPr="00C93DED">
              <w:rPr>
                <w:rFonts w:ascii="Times New Roman" w:hAnsi="Times New Roman"/>
                <w:bCs/>
                <w:sz w:val="20"/>
                <w:szCs w:val="20"/>
              </w:rPr>
              <w:t>Баймаганбетова</w:t>
            </w:r>
            <w:proofErr w:type="spellEnd"/>
            <w:r w:rsidRPr="00C93DED">
              <w:rPr>
                <w:rFonts w:ascii="Times New Roman" w:hAnsi="Times New Roman"/>
                <w:bCs/>
                <w:sz w:val="20"/>
                <w:szCs w:val="20"/>
              </w:rPr>
              <w:t xml:space="preserve"> А.П.</w:t>
            </w:r>
          </w:p>
          <w:p w14:paraId="27456C90"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Хайдарова Д.К.</w:t>
            </w:r>
          </w:p>
        </w:tc>
      </w:tr>
      <w:tr w:rsidR="00845B6C" w:rsidRPr="00C93DED" w14:paraId="4A9F2D1E" w14:textId="77777777" w:rsidTr="00D02D5A">
        <w:trPr>
          <w:jc w:val="center"/>
        </w:trPr>
        <w:tc>
          <w:tcPr>
            <w:tcW w:w="2092" w:type="dxa"/>
          </w:tcPr>
          <w:p w14:paraId="379A6BBA" w14:textId="49CC5A0B" w:rsidR="00845B6C" w:rsidRPr="00C93DED" w:rsidRDefault="000422D8" w:rsidP="00D85D15">
            <w:pPr>
              <w:jc w:val="both"/>
              <w:rPr>
                <w:rFonts w:ascii="Times New Roman" w:hAnsi="Times New Roman"/>
                <w:b/>
                <w:bCs/>
                <w:sz w:val="20"/>
                <w:szCs w:val="20"/>
              </w:rPr>
            </w:pPr>
            <w:r>
              <w:rPr>
                <w:rFonts w:ascii="Times New Roman" w:hAnsi="Times New Roman"/>
                <w:b/>
                <w:bCs/>
                <w:sz w:val="20"/>
                <w:szCs w:val="20"/>
                <w:lang w:val="kk-KZ"/>
              </w:rPr>
              <w:t>Қатысу сапасы</w:t>
            </w:r>
            <w:r w:rsidR="00845B6C" w:rsidRPr="00C93DED">
              <w:rPr>
                <w:rFonts w:ascii="Times New Roman" w:hAnsi="Times New Roman"/>
                <w:b/>
                <w:bCs/>
                <w:sz w:val="20"/>
                <w:szCs w:val="20"/>
              </w:rPr>
              <w:t xml:space="preserve"> </w:t>
            </w:r>
          </w:p>
        </w:tc>
        <w:tc>
          <w:tcPr>
            <w:tcW w:w="1381" w:type="dxa"/>
          </w:tcPr>
          <w:p w14:paraId="3A239A82"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64%</w:t>
            </w:r>
          </w:p>
        </w:tc>
        <w:tc>
          <w:tcPr>
            <w:tcW w:w="1134" w:type="dxa"/>
          </w:tcPr>
          <w:p w14:paraId="02EB4233"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72%</w:t>
            </w:r>
          </w:p>
        </w:tc>
        <w:tc>
          <w:tcPr>
            <w:tcW w:w="1134" w:type="dxa"/>
          </w:tcPr>
          <w:p w14:paraId="16575142"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80%</w:t>
            </w:r>
          </w:p>
        </w:tc>
        <w:tc>
          <w:tcPr>
            <w:tcW w:w="1134" w:type="dxa"/>
          </w:tcPr>
          <w:p w14:paraId="2ED5035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67%</w:t>
            </w:r>
          </w:p>
        </w:tc>
        <w:tc>
          <w:tcPr>
            <w:tcW w:w="1134" w:type="dxa"/>
          </w:tcPr>
          <w:p w14:paraId="3CEDA0C1"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60%</w:t>
            </w:r>
          </w:p>
        </w:tc>
        <w:tc>
          <w:tcPr>
            <w:tcW w:w="1134" w:type="dxa"/>
          </w:tcPr>
          <w:p w14:paraId="033CF3E5"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56%</w:t>
            </w:r>
          </w:p>
        </w:tc>
        <w:tc>
          <w:tcPr>
            <w:tcW w:w="1276" w:type="dxa"/>
          </w:tcPr>
          <w:p w14:paraId="54653B42" w14:textId="77777777" w:rsidR="00845B6C" w:rsidRPr="00C93DED" w:rsidRDefault="00845B6C" w:rsidP="00D85D15">
            <w:pPr>
              <w:jc w:val="center"/>
              <w:rPr>
                <w:rFonts w:ascii="Times New Roman" w:hAnsi="Times New Roman"/>
                <w:bCs/>
                <w:sz w:val="20"/>
                <w:szCs w:val="20"/>
              </w:rPr>
            </w:pPr>
            <w:r w:rsidRPr="00C93DED">
              <w:rPr>
                <w:rFonts w:ascii="Times New Roman" w:hAnsi="Times New Roman"/>
                <w:bCs/>
                <w:sz w:val="20"/>
                <w:szCs w:val="20"/>
              </w:rPr>
              <w:t>57%</w:t>
            </w:r>
          </w:p>
        </w:tc>
      </w:tr>
    </w:tbl>
    <w:p w14:paraId="4B367F48" w14:textId="00B24C41" w:rsidR="000422D8" w:rsidRDefault="000422D8" w:rsidP="00D85D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Конкурс</w:t>
      </w:r>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қазылар</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алқасы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зерттеудің</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өзектілігіне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жаңалығына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практикалық</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маңыздылығына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дайын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сапалы</w:t>
      </w:r>
      <w:proofErr w:type="spellEnd"/>
      <w:r w:rsidRPr="000422D8">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0422D8">
        <w:rPr>
          <w:rFonts w:ascii="Times New Roman" w:hAnsi="Times New Roman" w:cs="Times New Roman"/>
          <w:sz w:val="24"/>
          <w:szCs w:val="24"/>
        </w:rPr>
        <w:t>өнімді</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0422D8">
        <w:rPr>
          <w:rFonts w:ascii="Times New Roman" w:hAnsi="Times New Roman" w:cs="Times New Roman"/>
          <w:sz w:val="24"/>
          <w:szCs w:val="24"/>
        </w:rPr>
        <w:t>құруға</w:t>
      </w:r>
      <w:proofErr w:type="spellEnd"/>
      <w:r w:rsidRPr="000422D8">
        <w:rPr>
          <w:rFonts w:ascii="Times New Roman" w:hAnsi="Times New Roman" w:cs="Times New Roman"/>
          <w:sz w:val="24"/>
          <w:szCs w:val="24"/>
        </w:rPr>
        <w:t xml:space="preserve"> назар </w:t>
      </w:r>
      <w:proofErr w:type="spellStart"/>
      <w:r w:rsidRPr="000422D8">
        <w:rPr>
          <w:rFonts w:ascii="Times New Roman" w:hAnsi="Times New Roman" w:cs="Times New Roman"/>
          <w:sz w:val="24"/>
          <w:szCs w:val="24"/>
        </w:rPr>
        <w:t>аудару</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қажет</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екенін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атап</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өтті</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Жобаны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қорғау</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рәсіміне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қазылар</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алқасының</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сұрақтарына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сауатты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және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мазмұнды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жауап</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беруге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яғни</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материалды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сапалы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меңгеруге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ерекше</w:t>
      </w:r>
      <w:proofErr w:type="spellEnd"/>
      <w:r w:rsidRPr="000422D8">
        <w:rPr>
          <w:rFonts w:ascii="Times New Roman" w:hAnsi="Times New Roman" w:cs="Times New Roman"/>
          <w:sz w:val="24"/>
          <w:szCs w:val="24"/>
        </w:rPr>
        <w:t xml:space="preserve"> назар </w:t>
      </w:r>
      <w:proofErr w:type="spellStart"/>
      <w:r w:rsidRPr="000422D8">
        <w:rPr>
          <w:rFonts w:ascii="Times New Roman" w:hAnsi="Times New Roman" w:cs="Times New Roman"/>
          <w:sz w:val="24"/>
          <w:szCs w:val="24"/>
        </w:rPr>
        <w:t>аудару</w:t>
      </w:r>
      <w:proofErr w:type="spellEnd"/>
      <w:r w:rsidRPr="000422D8">
        <w:rPr>
          <w:rFonts w:ascii="Times New Roman" w:hAnsi="Times New Roman" w:cs="Times New Roman"/>
          <w:sz w:val="24"/>
          <w:szCs w:val="24"/>
        </w:rPr>
        <w:t xml:space="preserve"> керек. </w:t>
      </w:r>
      <w:proofErr w:type="spellStart"/>
      <w:r w:rsidRPr="000422D8">
        <w:rPr>
          <w:rFonts w:ascii="Times New Roman" w:hAnsi="Times New Roman" w:cs="Times New Roman"/>
          <w:sz w:val="24"/>
          <w:szCs w:val="24"/>
        </w:rPr>
        <w:t>Жобаларды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қорғаудың</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психологиялық</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аспектісін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бөлек</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атап</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өткен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жөн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өзіне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деген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сенімділік</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қазылар</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алқасымен</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жұмыс</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істегенде</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табандылық</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сынды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қабылдауға</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дайын</w:t>
      </w:r>
      <w:proofErr w:type="spellEnd"/>
      <w:r w:rsidRPr="000422D8">
        <w:rPr>
          <w:rFonts w:ascii="Times New Roman" w:hAnsi="Times New Roman" w:cs="Times New Roman"/>
          <w:sz w:val="24"/>
          <w:szCs w:val="24"/>
        </w:rPr>
        <w:t xml:space="preserve"> болу, </w:t>
      </w:r>
      <w:proofErr w:type="spellStart"/>
      <w:r w:rsidRPr="000422D8">
        <w:rPr>
          <w:rFonts w:ascii="Times New Roman" w:hAnsi="Times New Roman" w:cs="Times New Roman"/>
          <w:sz w:val="24"/>
          <w:szCs w:val="24"/>
        </w:rPr>
        <w:t>материалды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сапалы</w:t>
      </w:r>
      <w:proofErr w:type="spellEnd"/>
      <w:r w:rsidRPr="000422D8">
        <w:rPr>
          <w:rFonts w:ascii="Times New Roman" w:hAnsi="Times New Roman" w:cs="Times New Roman"/>
          <w:sz w:val="24"/>
          <w:szCs w:val="24"/>
        </w:rPr>
        <w:t xml:space="preserve"> </w:t>
      </w:r>
      <w:proofErr w:type="spellStart"/>
      <w:r w:rsidRPr="000422D8">
        <w:rPr>
          <w:rFonts w:ascii="Times New Roman" w:hAnsi="Times New Roman" w:cs="Times New Roman"/>
          <w:sz w:val="24"/>
          <w:szCs w:val="24"/>
        </w:rPr>
        <w:t>жеткізу</w:t>
      </w:r>
      <w:proofErr w:type="spellEnd"/>
      <w:r w:rsidRPr="000422D8">
        <w:rPr>
          <w:rFonts w:ascii="Times New Roman" w:hAnsi="Times New Roman" w:cs="Times New Roman"/>
          <w:sz w:val="24"/>
          <w:szCs w:val="24"/>
        </w:rPr>
        <w:t>.</w:t>
      </w:r>
    </w:p>
    <w:p w14:paraId="49B0EE2B" w14:textId="5F08758F" w:rsidR="005A349C" w:rsidRDefault="005A349C" w:rsidP="00D85D15">
      <w:pPr>
        <w:spacing w:after="0" w:line="240" w:lineRule="auto"/>
        <w:ind w:firstLine="567"/>
        <w:jc w:val="both"/>
        <w:rPr>
          <w:rFonts w:ascii="Times New Roman" w:hAnsi="Times New Roman" w:cs="Times New Roman"/>
          <w:sz w:val="24"/>
          <w:szCs w:val="24"/>
        </w:rPr>
      </w:pPr>
      <w:proofErr w:type="spellStart"/>
      <w:r w:rsidRPr="005A349C">
        <w:rPr>
          <w:rFonts w:ascii="Times New Roman" w:hAnsi="Times New Roman" w:cs="Times New Roman"/>
          <w:sz w:val="24"/>
          <w:szCs w:val="24"/>
        </w:rPr>
        <w:t>Жыл</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сайын</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басқа</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мектептердің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ғылыми</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жобаларының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сапасы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жоғарырақ</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өсуде</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және</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ғылыми</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қызметтің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дайын</w:t>
      </w:r>
      <w:proofErr w:type="spellEnd"/>
      <w:r w:rsidRPr="005A349C">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5A349C">
        <w:rPr>
          <w:rFonts w:ascii="Times New Roman" w:hAnsi="Times New Roman" w:cs="Times New Roman"/>
          <w:sz w:val="24"/>
          <w:szCs w:val="24"/>
        </w:rPr>
        <w:t>өнімдерін</w:t>
      </w:r>
      <w:proofErr w:type="spellEnd"/>
      <w:r>
        <w:rPr>
          <w:rFonts w:ascii="Times New Roman" w:hAnsi="Times New Roman" w:cs="Times New Roman"/>
          <w:sz w:val="24"/>
          <w:szCs w:val="24"/>
          <w:lang w:val="kk-KZ"/>
        </w:rPr>
        <w:t>»</w:t>
      </w:r>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құрудың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жоғары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деңгейі</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байқалады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Біз</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ғылыми</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жобалардың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сапасын</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арттыруымыз</w:t>
      </w:r>
      <w:proofErr w:type="spellEnd"/>
      <w:r w:rsidRPr="005A349C">
        <w:rPr>
          <w:rFonts w:ascii="Times New Roman" w:hAnsi="Times New Roman" w:cs="Times New Roman"/>
          <w:sz w:val="24"/>
          <w:szCs w:val="24"/>
        </w:rPr>
        <w:t xml:space="preserve"> керек, </w:t>
      </w:r>
      <w:proofErr w:type="spellStart"/>
      <w:r w:rsidRPr="005A349C">
        <w:rPr>
          <w:rFonts w:ascii="Times New Roman" w:hAnsi="Times New Roman" w:cs="Times New Roman"/>
          <w:sz w:val="24"/>
          <w:szCs w:val="24"/>
        </w:rPr>
        <w:t>атап</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айтқанда</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зерттеудің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жаңалығына</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lastRenderedPageBreak/>
        <w:t>өзектілігіне</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сондай-ақ</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ғылыми</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жұмыстың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эксперименттік</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практикалық</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бөлігіне</w:t>
      </w:r>
      <w:proofErr w:type="spellEnd"/>
      <w:r w:rsidRPr="005A349C">
        <w:rPr>
          <w:rFonts w:ascii="Times New Roman" w:hAnsi="Times New Roman" w:cs="Times New Roman"/>
          <w:sz w:val="24"/>
          <w:szCs w:val="24"/>
        </w:rPr>
        <w:t xml:space="preserve"> баса назар </w:t>
      </w:r>
      <w:proofErr w:type="spellStart"/>
      <w:r w:rsidRPr="005A349C">
        <w:rPr>
          <w:rFonts w:ascii="Times New Roman" w:hAnsi="Times New Roman" w:cs="Times New Roman"/>
          <w:sz w:val="24"/>
          <w:szCs w:val="24"/>
        </w:rPr>
        <w:t>аударуымыз</w:t>
      </w:r>
      <w:proofErr w:type="spellEnd"/>
      <w:r w:rsidRPr="005A349C">
        <w:rPr>
          <w:rFonts w:ascii="Times New Roman" w:hAnsi="Times New Roman" w:cs="Times New Roman"/>
          <w:sz w:val="24"/>
          <w:szCs w:val="24"/>
        </w:rPr>
        <w:t xml:space="preserve"> керек, </w:t>
      </w:r>
      <w:proofErr w:type="spellStart"/>
      <w:r w:rsidRPr="005A349C">
        <w:rPr>
          <w:rFonts w:ascii="Times New Roman" w:hAnsi="Times New Roman" w:cs="Times New Roman"/>
          <w:sz w:val="24"/>
          <w:szCs w:val="24"/>
        </w:rPr>
        <w:t>зерттеудің</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дайын</w:t>
      </w:r>
      <w:proofErr w:type="spellEnd"/>
      <w:r w:rsidRPr="005A349C">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5A349C">
        <w:rPr>
          <w:rFonts w:ascii="Times New Roman" w:hAnsi="Times New Roman" w:cs="Times New Roman"/>
          <w:sz w:val="24"/>
          <w:szCs w:val="24"/>
        </w:rPr>
        <w:t>өнімдерін</w:t>
      </w:r>
      <w:proofErr w:type="spellEnd"/>
      <w:r>
        <w:rPr>
          <w:rFonts w:ascii="Times New Roman" w:hAnsi="Times New Roman" w:cs="Times New Roman"/>
          <w:sz w:val="24"/>
          <w:szCs w:val="24"/>
        </w:rPr>
        <w:t>»</w:t>
      </w:r>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жасауымыз</w:t>
      </w:r>
      <w:proofErr w:type="spellEnd"/>
      <w:r w:rsidRPr="005A349C">
        <w:rPr>
          <w:rFonts w:ascii="Times New Roman" w:hAnsi="Times New Roman" w:cs="Times New Roman"/>
          <w:sz w:val="24"/>
          <w:szCs w:val="24"/>
        </w:rPr>
        <w:t xml:space="preserve"> керек.</w:t>
      </w:r>
    </w:p>
    <w:p w14:paraId="6AD8D30A" w14:textId="77C13874" w:rsidR="00845B6C" w:rsidRPr="00D02D5A" w:rsidRDefault="005A349C" w:rsidP="00D85D15">
      <w:pPr>
        <w:spacing w:after="0" w:line="240" w:lineRule="auto"/>
        <w:ind w:firstLine="567"/>
        <w:jc w:val="both"/>
        <w:rPr>
          <w:rFonts w:ascii="Times New Roman" w:hAnsi="Times New Roman" w:cs="Times New Roman"/>
          <w:b/>
          <w:bCs/>
          <w:sz w:val="24"/>
          <w:szCs w:val="24"/>
        </w:rPr>
      </w:pPr>
      <w:r w:rsidRPr="005A349C">
        <w:rPr>
          <w:rFonts w:ascii="Times New Roman" w:hAnsi="Times New Roman" w:cs="Times New Roman"/>
          <w:b/>
          <w:bCs/>
          <w:sz w:val="24"/>
          <w:szCs w:val="24"/>
        </w:rPr>
        <w:t xml:space="preserve">2-7 </w:t>
      </w:r>
      <w:proofErr w:type="spellStart"/>
      <w:r w:rsidRPr="005A349C">
        <w:rPr>
          <w:rFonts w:ascii="Times New Roman" w:hAnsi="Times New Roman" w:cs="Times New Roman"/>
          <w:b/>
          <w:bCs/>
          <w:sz w:val="24"/>
          <w:szCs w:val="24"/>
        </w:rPr>
        <w:t>сыныптар</w:t>
      </w:r>
      <w:proofErr w:type="spellEnd"/>
      <w:r>
        <w:rPr>
          <w:rFonts w:ascii="Times New Roman" w:hAnsi="Times New Roman" w:cs="Times New Roman"/>
          <w:b/>
          <w:bCs/>
          <w:sz w:val="24"/>
          <w:szCs w:val="24"/>
          <w:lang w:val="kk-KZ"/>
        </w:rPr>
        <w:t xml:space="preserve"> арасындағы «</w:t>
      </w:r>
      <w:proofErr w:type="spellStart"/>
      <w:r w:rsidRPr="005A349C">
        <w:rPr>
          <w:rFonts w:ascii="Times New Roman" w:hAnsi="Times New Roman" w:cs="Times New Roman"/>
          <w:b/>
          <w:bCs/>
          <w:sz w:val="24"/>
          <w:szCs w:val="24"/>
        </w:rPr>
        <w:t>Зерде</w:t>
      </w:r>
      <w:proofErr w:type="spellEnd"/>
      <w:r>
        <w:rPr>
          <w:rFonts w:ascii="Times New Roman" w:hAnsi="Times New Roman" w:cs="Times New Roman"/>
          <w:b/>
          <w:bCs/>
          <w:sz w:val="24"/>
          <w:szCs w:val="24"/>
          <w:lang w:val="kk-KZ"/>
        </w:rPr>
        <w:t>»</w:t>
      </w:r>
      <w:r w:rsidRPr="005A349C">
        <w:rPr>
          <w:rFonts w:ascii="Times New Roman" w:hAnsi="Times New Roman" w:cs="Times New Roman"/>
          <w:b/>
          <w:bCs/>
          <w:sz w:val="24"/>
          <w:szCs w:val="24"/>
        </w:rPr>
        <w:t xml:space="preserve"> </w:t>
      </w:r>
      <w:proofErr w:type="spellStart"/>
      <w:r w:rsidRPr="005A349C">
        <w:rPr>
          <w:rFonts w:ascii="Times New Roman" w:hAnsi="Times New Roman" w:cs="Times New Roman"/>
          <w:b/>
          <w:bCs/>
          <w:sz w:val="24"/>
          <w:szCs w:val="24"/>
        </w:rPr>
        <w:t>жобалар</w:t>
      </w:r>
      <w:proofErr w:type="spellEnd"/>
      <w:r w:rsidRPr="005A349C">
        <w:rPr>
          <w:rFonts w:ascii="Times New Roman" w:hAnsi="Times New Roman" w:cs="Times New Roman"/>
          <w:b/>
          <w:bCs/>
          <w:sz w:val="24"/>
          <w:szCs w:val="24"/>
        </w:rPr>
        <w:t xml:space="preserve"> </w:t>
      </w:r>
      <w:r>
        <w:rPr>
          <w:rFonts w:ascii="Times New Roman" w:hAnsi="Times New Roman" w:cs="Times New Roman"/>
          <w:b/>
          <w:bCs/>
          <w:sz w:val="24"/>
          <w:szCs w:val="24"/>
          <w:lang w:val="kk-KZ"/>
        </w:rPr>
        <w:t>конкурсының</w:t>
      </w:r>
      <w:r w:rsidRPr="005A349C">
        <w:rPr>
          <w:rFonts w:ascii="Times New Roman" w:hAnsi="Times New Roman" w:cs="Times New Roman"/>
          <w:b/>
          <w:bCs/>
          <w:sz w:val="24"/>
          <w:szCs w:val="24"/>
        </w:rPr>
        <w:t xml:space="preserve"> </w:t>
      </w:r>
      <w:proofErr w:type="spellStart"/>
      <w:r w:rsidRPr="005A349C">
        <w:rPr>
          <w:rFonts w:ascii="Times New Roman" w:hAnsi="Times New Roman" w:cs="Times New Roman"/>
          <w:b/>
          <w:bCs/>
          <w:sz w:val="24"/>
          <w:szCs w:val="24"/>
        </w:rPr>
        <w:t>республикалық</w:t>
      </w:r>
      <w:proofErr w:type="spellEnd"/>
      <w:r w:rsidRPr="005A349C">
        <w:rPr>
          <w:rFonts w:ascii="Times New Roman" w:hAnsi="Times New Roman" w:cs="Times New Roman"/>
          <w:b/>
          <w:bCs/>
          <w:sz w:val="24"/>
          <w:szCs w:val="24"/>
        </w:rPr>
        <w:t xml:space="preserve"> </w:t>
      </w:r>
      <w:proofErr w:type="spellStart"/>
      <w:r w:rsidRPr="005A349C">
        <w:rPr>
          <w:rFonts w:ascii="Times New Roman" w:hAnsi="Times New Roman" w:cs="Times New Roman"/>
          <w:b/>
          <w:bCs/>
          <w:sz w:val="24"/>
          <w:szCs w:val="24"/>
        </w:rPr>
        <w:t>кезеңі</w:t>
      </w:r>
      <w:proofErr w:type="spellEnd"/>
      <w:r w:rsidRPr="005A349C">
        <w:rPr>
          <w:rFonts w:ascii="Times New Roman" w:hAnsi="Times New Roman" w:cs="Times New Roman"/>
          <w:b/>
          <w:bCs/>
          <w:sz w:val="24"/>
          <w:szCs w:val="24"/>
        </w:rPr>
        <w:t>.</w:t>
      </w:r>
    </w:p>
    <w:p w14:paraId="76450BA1" w14:textId="77454E5A" w:rsidR="00845B6C" w:rsidRDefault="005A349C" w:rsidP="00D700E6">
      <w:pPr>
        <w:spacing w:after="0" w:line="240" w:lineRule="auto"/>
        <w:ind w:firstLine="567"/>
        <w:jc w:val="both"/>
        <w:rPr>
          <w:rFonts w:ascii="Times New Roman" w:hAnsi="Times New Roman" w:cs="Times New Roman"/>
          <w:sz w:val="24"/>
          <w:szCs w:val="24"/>
        </w:rPr>
      </w:pPr>
      <w:proofErr w:type="spellStart"/>
      <w:r w:rsidRPr="005A349C">
        <w:rPr>
          <w:rFonts w:ascii="Times New Roman" w:hAnsi="Times New Roman" w:cs="Times New Roman"/>
          <w:sz w:val="24"/>
          <w:szCs w:val="24"/>
        </w:rPr>
        <w:t>Республикалық</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кезеңге</w:t>
      </w:r>
      <w:proofErr w:type="spellEnd"/>
      <w:r w:rsidRPr="005A349C">
        <w:rPr>
          <w:rFonts w:ascii="Times New Roman" w:hAnsi="Times New Roman" w:cs="Times New Roman"/>
          <w:sz w:val="24"/>
          <w:szCs w:val="24"/>
        </w:rPr>
        <w:t xml:space="preserve"> 5 </w:t>
      </w:r>
      <w:proofErr w:type="spellStart"/>
      <w:r w:rsidRPr="005A349C">
        <w:rPr>
          <w:rFonts w:ascii="Times New Roman" w:hAnsi="Times New Roman" w:cs="Times New Roman"/>
          <w:sz w:val="24"/>
          <w:szCs w:val="24"/>
        </w:rPr>
        <w:t>жоба</w:t>
      </w:r>
      <w:proofErr w:type="spellEnd"/>
      <w:r w:rsidRPr="005A349C">
        <w:rPr>
          <w:rFonts w:ascii="Times New Roman" w:hAnsi="Times New Roman" w:cs="Times New Roman"/>
          <w:sz w:val="24"/>
          <w:szCs w:val="24"/>
        </w:rPr>
        <w:t xml:space="preserve"> (10 </w:t>
      </w:r>
      <w:proofErr w:type="spellStart"/>
      <w:r w:rsidRPr="005A349C">
        <w:rPr>
          <w:rFonts w:ascii="Times New Roman" w:hAnsi="Times New Roman" w:cs="Times New Roman"/>
          <w:sz w:val="24"/>
          <w:szCs w:val="24"/>
        </w:rPr>
        <w:t>оқушы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өтті</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Қатысу</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қорытындысы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бойынша</w:t>
      </w:r>
      <w:proofErr w:type="spellEnd"/>
      <w:r w:rsidRPr="005A349C">
        <w:rPr>
          <w:rFonts w:ascii="Times New Roman" w:hAnsi="Times New Roman" w:cs="Times New Roman"/>
          <w:sz w:val="24"/>
          <w:szCs w:val="24"/>
        </w:rPr>
        <w:t xml:space="preserve"> 4 </w:t>
      </w:r>
      <w:proofErr w:type="spellStart"/>
      <w:r w:rsidRPr="005A349C">
        <w:rPr>
          <w:rFonts w:ascii="Times New Roman" w:hAnsi="Times New Roman" w:cs="Times New Roman"/>
          <w:sz w:val="24"/>
          <w:szCs w:val="24"/>
        </w:rPr>
        <w:t>жоба</w:t>
      </w:r>
      <w:proofErr w:type="spellEnd"/>
      <w:r w:rsidRPr="005A349C">
        <w:rPr>
          <w:rFonts w:ascii="Times New Roman" w:hAnsi="Times New Roman" w:cs="Times New Roman"/>
          <w:sz w:val="24"/>
          <w:szCs w:val="24"/>
        </w:rPr>
        <w:t xml:space="preserve"> (8 </w:t>
      </w:r>
      <w:proofErr w:type="spellStart"/>
      <w:r w:rsidRPr="005A349C">
        <w:rPr>
          <w:rFonts w:ascii="Times New Roman" w:hAnsi="Times New Roman" w:cs="Times New Roman"/>
          <w:sz w:val="24"/>
          <w:szCs w:val="24"/>
        </w:rPr>
        <w:t>оқушы</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жүлделі</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орындарға</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ие</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болды</w:t>
      </w:r>
      <w:proofErr w:type="spellEnd"/>
      <w:r w:rsidRPr="005A349C">
        <w:rPr>
          <w:rFonts w:ascii="Times New Roman" w:hAnsi="Times New Roman" w:cs="Times New Roman"/>
          <w:sz w:val="24"/>
          <w:szCs w:val="24"/>
        </w:rPr>
        <w:t xml:space="preserve">. </w:t>
      </w:r>
      <w:r>
        <w:rPr>
          <w:rFonts w:ascii="Times New Roman" w:hAnsi="Times New Roman" w:cs="Times New Roman"/>
          <w:sz w:val="24"/>
          <w:szCs w:val="24"/>
          <w:lang w:val="kk-KZ"/>
        </w:rPr>
        <w:t xml:space="preserve">Конкурс </w:t>
      </w:r>
      <w:proofErr w:type="spellStart"/>
      <w:r w:rsidRPr="005A349C">
        <w:rPr>
          <w:rFonts w:ascii="Times New Roman" w:hAnsi="Times New Roman" w:cs="Times New Roman"/>
          <w:sz w:val="24"/>
          <w:szCs w:val="24"/>
        </w:rPr>
        <w:t>жүлдегерлерін</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педагогтар</w:t>
      </w:r>
      <w:proofErr w:type="spellEnd"/>
      <w:r w:rsidRPr="005A349C">
        <w:rPr>
          <w:rFonts w:ascii="Times New Roman" w:hAnsi="Times New Roman" w:cs="Times New Roman"/>
          <w:sz w:val="24"/>
          <w:szCs w:val="24"/>
        </w:rPr>
        <w:t xml:space="preserve"> Қ.</w:t>
      </w:r>
      <w:r>
        <w:rPr>
          <w:rFonts w:ascii="Times New Roman" w:hAnsi="Times New Roman" w:cs="Times New Roman"/>
          <w:sz w:val="24"/>
          <w:szCs w:val="24"/>
          <w:lang w:val="kk-KZ"/>
        </w:rPr>
        <w:t>А</w:t>
      </w:r>
      <w:r>
        <w:rPr>
          <w:rFonts w:ascii="Times New Roman" w:hAnsi="Times New Roman" w:cs="Times New Roman"/>
          <w:sz w:val="24"/>
          <w:szCs w:val="24"/>
        </w:rPr>
        <w:t>. Нугу</w:t>
      </w:r>
      <w:r w:rsidRPr="005A349C">
        <w:rPr>
          <w:rFonts w:ascii="Times New Roman" w:hAnsi="Times New Roman" w:cs="Times New Roman"/>
          <w:sz w:val="24"/>
          <w:szCs w:val="24"/>
        </w:rPr>
        <w:t xml:space="preserve">манова, </w:t>
      </w:r>
      <w:r>
        <w:rPr>
          <w:rFonts w:ascii="Times New Roman" w:hAnsi="Times New Roman" w:cs="Times New Roman"/>
          <w:sz w:val="24"/>
          <w:szCs w:val="24"/>
          <w:lang w:val="kk-KZ"/>
        </w:rPr>
        <w:t>И</w:t>
      </w:r>
      <w:r w:rsidRPr="005A349C">
        <w:rPr>
          <w:rFonts w:ascii="Times New Roman" w:hAnsi="Times New Roman" w:cs="Times New Roman"/>
          <w:sz w:val="24"/>
          <w:szCs w:val="24"/>
        </w:rPr>
        <w:t xml:space="preserve">. А. Колычева, </w:t>
      </w:r>
      <w:r>
        <w:rPr>
          <w:rFonts w:ascii="Times New Roman" w:hAnsi="Times New Roman" w:cs="Times New Roman"/>
          <w:sz w:val="24"/>
          <w:szCs w:val="24"/>
          <w:lang w:val="kk-KZ"/>
        </w:rPr>
        <w:t>А.П.</w:t>
      </w:r>
      <w:proofErr w:type="spellStart"/>
      <w:r w:rsidRPr="005A349C">
        <w:rPr>
          <w:rFonts w:ascii="Times New Roman" w:hAnsi="Times New Roman" w:cs="Times New Roman"/>
          <w:sz w:val="24"/>
          <w:szCs w:val="24"/>
        </w:rPr>
        <w:t>Баймағанбетова</w:t>
      </w:r>
      <w:proofErr w:type="spellEnd"/>
      <w:r w:rsidRPr="005A349C">
        <w:rPr>
          <w:rFonts w:ascii="Times New Roman" w:hAnsi="Times New Roman" w:cs="Times New Roman"/>
          <w:sz w:val="24"/>
          <w:szCs w:val="24"/>
        </w:rPr>
        <w:t xml:space="preserve">, Б. </w:t>
      </w:r>
      <w:r>
        <w:rPr>
          <w:rFonts w:ascii="Times New Roman" w:hAnsi="Times New Roman" w:cs="Times New Roman"/>
          <w:sz w:val="24"/>
          <w:szCs w:val="24"/>
          <w:lang w:val="kk-KZ"/>
        </w:rPr>
        <w:t>Ж</w:t>
      </w:r>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Жарлықасов</w:t>
      </w:r>
      <w:proofErr w:type="spellEnd"/>
      <w:r w:rsidRPr="005A349C">
        <w:rPr>
          <w:rFonts w:ascii="Times New Roman" w:hAnsi="Times New Roman" w:cs="Times New Roman"/>
          <w:sz w:val="24"/>
          <w:szCs w:val="24"/>
        </w:rPr>
        <w:t xml:space="preserve"> </w:t>
      </w:r>
      <w:proofErr w:type="spellStart"/>
      <w:r w:rsidRPr="005A349C">
        <w:rPr>
          <w:rFonts w:ascii="Times New Roman" w:hAnsi="Times New Roman" w:cs="Times New Roman"/>
          <w:sz w:val="24"/>
          <w:szCs w:val="24"/>
        </w:rPr>
        <w:t>дайындады</w:t>
      </w:r>
      <w:proofErr w:type="spellEnd"/>
      <w:r w:rsidRPr="005A349C">
        <w:rPr>
          <w:rFonts w:ascii="Times New Roman" w:hAnsi="Times New Roman" w:cs="Times New Roman"/>
          <w:sz w:val="24"/>
          <w:szCs w:val="24"/>
        </w:rPr>
        <w:t>.</w:t>
      </w:r>
    </w:p>
    <w:tbl>
      <w:tblPr>
        <w:tblStyle w:val="-64"/>
        <w:tblW w:w="0" w:type="auto"/>
        <w:tblInd w:w="108" w:type="dxa"/>
        <w:tblLook w:val="04A0" w:firstRow="1" w:lastRow="0" w:firstColumn="1" w:lastColumn="0" w:noHBand="0" w:noVBand="1"/>
      </w:tblPr>
      <w:tblGrid>
        <w:gridCol w:w="2977"/>
        <w:gridCol w:w="2268"/>
        <w:gridCol w:w="1985"/>
        <w:gridCol w:w="2126"/>
      </w:tblGrid>
      <w:tr w:rsidR="00D700E6" w:rsidRPr="00D700E6" w14:paraId="164AF2D0" w14:textId="77777777" w:rsidTr="00D7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6CDA66E" w14:textId="66D0B50E" w:rsidR="006C4A59" w:rsidRPr="00D700E6" w:rsidRDefault="005A349C" w:rsidP="005A349C">
            <w:pPr>
              <w:jc w:val="center"/>
              <w:rPr>
                <w:rFonts w:ascii="Times New Roman" w:hAnsi="Times New Roman"/>
                <w:b w:val="0"/>
                <w:bCs w:val="0"/>
                <w:color w:val="auto"/>
                <w:lang w:val="kk-KZ"/>
              </w:rPr>
            </w:pPr>
            <w:r w:rsidRPr="00D700E6">
              <w:rPr>
                <w:rFonts w:ascii="Times New Roman" w:hAnsi="Times New Roman"/>
                <w:color w:val="auto"/>
                <w:lang w:val="kk-KZ"/>
              </w:rPr>
              <w:t>Оқу жылы</w:t>
            </w:r>
          </w:p>
        </w:tc>
        <w:tc>
          <w:tcPr>
            <w:tcW w:w="2268" w:type="dxa"/>
          </w:tcPr>
          <w:p w14:paraId="0BF8C719" w14:textId="7275826B" w:rsidR="006C4A59" w:rsidRPr="00D700E6" w:rsidRDefault="006C4A59"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700E6">
              <w:rPr>
                <w:rFonts w:ascii="Times New Roman" w:hAnsi="Times New Roman"/>
                <w:color w:val="auto"/>
              </w:rPr>
              <w:t>2</w:t>
            </w:r>
            <w:r w:rsidR="005A349C" w:rsidRPr="00D700E6">
              <w:rPr>
                <w:rFonts w:ascii="Times New Roman" w:hAnsi="Times New Roman"/>
                <w:color w:val="auto"/>
              </w:rPr>
              <w:t>022-2023жж</w:t>
            </w:r>
          </w:p>
        </w:tc>
        <w:tc>
          <w:tcPr>
            <w:tcW w:w="1985" w:type="dxa"/>
          </w:tcPr>
          <w:p w14:paraId="61FAC1E7" w14:textId="60406C4E" w:rsidR="006C4A59" w:rsidRPr="00D700E6" w:rsidRDefault="005A349C"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700E6">
              <w:rPr>
                <w:rFonts w:ascii="Times New Roman" w:hAnsi="Times New Roman"/>
                <w:color w:val="auto"/>
              </w:rPr>
              <w:t>2023-2024жж</w:t>
            </w:r>
          </w:p>
        </w:tc>
        <w:tc>
          <w:tcPr>
            <w:tcW w:w="2126" w:type="dxa"/>
          </w:tcPr>
          <w:p w14:paraId="6BEDA11E" w14:textId="52FD6224" w:rsidR="006C4A59" w:rsidRPr="00D700E6" w:rsidRDefault="005A349C"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700E6">
              <w:rPr>
                <w:rFonts w:ascii="Times New Roman" w:hAnsi="Times New Roman"/>
                <w:color w:val="auto"/>
              </w:rPr>
              <w:t>2024-2025жж</w:t>
            </w:r>
          </w:p>
        </w:tc>
      </w:tr>
      <w:tr w:rsidR="00D700E6" w:rsidRPr="00D700E6" w14:paraId="4C9E945F"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8DD8E73" w14:textId="1443117F" w:rsidR="006C4A59" w:rsidRPr="00D700E6" w:rsidRDefault="005A349C" w:rsidP="005A349C">
            <w:pPr>
              <w:jc w:val="center"/>
              <w:rPr>
                <w:rFonts w:ascii="Times New Roman" w:hAnsi="Times New Roman"/>
                <w:color w:val="auto"/>
              </w:rPr>
            </w:pPr>
            <w:r w:rsidRPr="00D700E6">
              <w:rPr>
                <w:rFonts w:ascii="Times New Roman" w:hAnsi="Times New Roman"/>
                <w:color w:val="auto"/>
                <w:lang w:val="kk-KZ"/>
              </w:rPr>
              <w:t>Қатысушы жобалардың саны</w:t>
            </w:r>
          </w:p>
        </w:tc>
        <w:tc>
          <w:tcPr>
            <w:tcW w:w="2268" w:type="dxa"/>
          </w:tcPr>
          <w:p w14:paraId="5451D33A" w14:textId="7A76C12B" w:rsidR="006C4A59" w:rsidRPr="00D700E6" w:rsidRDefault="006C4A59"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1</w:t>
            </w:r>
          </w:p>
        </w:tc>
        <w:tc>
          <w:tcPr>
            <w:tcW w:w="1985" w:type="dxa"/>
          </w:tcPr>
          <w:p w14:paraId="622144B7" w14:textId="3C3C5216" w:rsidR="006C4A59" w:rsidRPr="00D700E6" w:rsidRDefault="006C4A59"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2</w:t>
            </w:r>
          </w:p>
        </w:tc>
        <w:tc>
          <w:tcPr>
            <w:tcW w:w="2126" w:type="dxa"/>
          </w:tcPr>
          <w:p w14:paraId="315608DB" w14:textId="023D6022" w:rsidR="006C4A59" w:rsidRPr="00D700E6" w:rsidRDefault="006C4A59"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5</w:t>
            </w:r>
          </w:p>
        </w:tc>
      </w:tr>
      <w:tr w:rsidR="00D700E6" w:rsidRPr="00D700E6" w14:paraId="01095E84" w14:textId="77777777" w:rsidTr="00D700E6">
        <w:tc>
          <w:tcPr>
            <w:cnfStyle w:val="001000000000" w:firstRow="0" w:lastRow="0" w:firstColumn="1" w:lastColumn="0" w:oddVBand="0" w:evenVBand="0" w:oddHBand="0" w:evenHBand="0" w:firstRowFirstColumn="0" w:firstRowLastColumn="0" w:lastRowFirstColumn="0" w:lastRowLastColumn="0"/>
            <w:tcW w:w="2977" w:type="dxa"/>
          </w:tcPr>
          <w:p w14:paraId="154E25D5" w14:textId="0AA8E86E" w:rsidR="006C4A59" w:rsidRPr="00D700E6" w:rsidRDefault="005A349C" w:rsidP="005A349C">
            <w:pPr>
              <w:jc w:val="center"/>
              <w:rPr>
                <w:rFonts w:ascii="Times New Roman" w:hAnsi="Times New Roman"/>
                <w:color w:val="auto"/>
              </w:rPr>
            </w:pPr>
            <w:r w:rsidRPr="00D700E6">
              <w:rPr>
                <w:rFonts w:ascii="Times New Roman" w:hAnsi="Times New Roman"/>
                <w:color w:val="auto"/>
                <w:lang w:val="kk-KZ"/>
              </w:rPr>
              <w:t>Жүлделі жобалар саны</w:t>
            </w:r>
          </w:p>
        </w:tc>
        <w:tc>
          <w:tcPr>
            <w:tcW w:w="2268" w:type="dxa"/>
          </w:tcPr>
          <w:p w14:paraId="7AAEE00B" w14:textId="26AEA71F" w:rsidR="006C4A59" w:rsidRPr="00D700E6" w:rsidRDefault="006C4A59"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1</w:t>
            </w:r>
          </w:p>
        </w:tc>
        <w:tc>
          <w:tcPr>
            <w:tcW w:w="1985" w:type="dxa"/>
          </w:tcPr>
          <w:p w14:paraId="21D5F68A" w14:textId="7125DCDF" w:rsidR="006C4A59" w:rsidRPr="00D700E6" w:rsidRDefault="006C4A59"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1</w:t>
            </w:r>
          </w:p>
        </w:tc>
        <w:tc>
          <w:tcPr>
            <w:tcW w:w="2126" w:type="dxa"/>
          </w:tcPr>
          <w:p w14:paraId="285FDF61" w14:textId="079D9A13" w:rsidR="006C4A59" w:rsidRPr="00D700E6" w:rsidRDefault="006C4A59" w:rsidP="00D85D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4</w:t>
            </w:r>
          </w:p>
        </w:tc>
      </w:tr>
    </w:tbl>
    <w:p w14:paraId="45D658A0" w14:textId="3ABFA248" w:rsidR="00A12A37" w:rsidRDefault="00EE1B20" w:rsidP="00EE1B20">
      <w:pPr>
        <w:spacing w:after="0" w:line="240" w:lineRule="auto"/>
        <w:ind w:firstLine="567"/>
        <w:jc w:val="both"/>
        <w:rPr>
          <w:rFonts w:ascii="Times New Roman" w:hAnsi="Times New Roman" w:cs="Times New Roman"/>
          <w:sz w:val="24"/>
          <w:szCs w:val="24"/>
        </w:rPr>
      </w:pPr>
      <w:proofErr w:type="spellStart"/>
      <w:r w:rsidRPr="00EE1B20">
        <w:rPr>
          <w:rFonts w:ascii="Times New Roman" w:hAnsi="Times New Roman" w:cs="Times New Roman"/>
          <w:sz w:val="24"/>
          <w:szCs w:val="24"/>
        </w:rPr>
        <w:t>Республикалық</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деңгейде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қатысу</w:t>
      </w:r>
      <w:proofErr w:type="spellEnd"/>
      <w:r w:rsidRPr="00EE1B20">
        <w:rPr>
          <w:rFonts w:ascii="Times New Roman" w:hAnsi="Times New Roman" w:cs="Times New Roman"/>
          <w:sz w:val="24"/>
          <w:szCs w:val="24"/>
        </w:rPr>
        <w:t xml:space="preserve"> саны мен </w:t>
      </w:r>
      <w:proofErr w:type="spellStart"/>
      <w:r w:rsidRPr="00EE1B20">
        <w:rPr>
          <w:rFonts w:ascii="Times New Roman" w:hAnsi="Times New Roman" w:cs="Times New Roman"/>
          <w:sz w:val="24"/>
          <w:szCs w:val="24"/>
        </w:rPr>
        <w:t>сапасының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тұрақты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өсу</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серпіні</w:t>
      </w:r>
      <w:proofErr w:type="spellEnd"/>
      <w:r w:rsidRPr="00EE1B20">
        <w:rPr>
          <w:rFonts w:ascii="Times New Roman" w:hAnsi="Times New Roman" w:cs="Times New Roman"/>
          <w:sz w:val="24"/>
          <w:szCs w:val="24"/>
        </w:rPr>
        <w:t xml:space="preserve"> </w:t>
      </w:r>
    </w:p>
    <w:p w14:paraId="71ADD4F8" w14:textId="2FF79DAB" w:rsidR="00EE1B20" w:rsidRPr="00EE1B20" w:rsidRDefault="00EE1B20" w:rsidP="00EE1B20">
      <w:pPr>
        <w:spacing w:after="0" w:line="240" w:lineRule="auto"/>
        <w:ind w:firstLine="567"/>
        <w:jc w:val="both"/>
        <w:rPr>
          <w:rFonts w:ascii="Times New Roman" w:hAnsi="Times New Roman" w:cs="Times New Roman"/>
          <w:sz w:val="24"/>
          <w:szCs w:val="24"/>
        </w:rPr>
      </w:pPr>
      <w:r w:rsidRPr="00EE1B20">
        <w:rPr>
          <w:rFonts w:ascii="Times New Roman" w:hAnsi="Times New Roman" w:cs="Times New Roman"/>
          <w:sz w:val="24"/>
          <w:szCs w:val="24"/>
        </w:rPr>
        <w:t xml:space="preserve">К.А. Нугуманова, </w:t>
      </w:r>
      <w:r>
        <w:rPr>
          <w:rFonts w:ascii="Times New Roman" w:hAnsi="Times New Roman" w:cs="Times New Roman"/>
          <w:sz w:val="24"/>
          <w:szCs w:val="24"/>
          <w:lang w:val="kk-KZ"/>
        </w:rPr>
        <w:t>И</w:t>
      </w:r>
      <w:r w:rsidRPr="00EE1B20">
        <w:rPr>
          <w:rFonts w:ascii="Times New Roman" w:hAnsi="Times New Roman" w:cs="Times New Roman"/>
          <w:sz w:val="24"/>
          <w:szCs w:val="24"/>
        </w:rPr>
        <w:t xml:space="preserve">. А. Колычева, </w:t>
      </w:r>
      <w:r>
        <w:rPr>
          <w:rFonts w:ascii="Times New Roman" w:hAnsi="Times New Roman" w:cs="Times New Roman"/>
          <w:sz w:val="24"/>
          <w:szCs w:val="24"/>
          <w:lang w:val="kk-KZ"/>
        </w:rPr>
        <w:t>А.П.</w:t>
      </w:r>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Баймағанбетова</w:t>
      </w:r>
      <w:proofErr w:type="spellEnd"/>
      <w:r w:rsidRPr="00EE1B20">
        <w:rPr>
          <w:rFonts w:ascii="Times New Roman" w:hAnsi="Times New Roman" w:cs="Times New Roman"/>
          <w:sz w:val="24"/>
          <w:szCs w:val="24"/>
        </w:rPr>
        <w:t xml:space="preserve"> </w:t>
      </w:r>
      <w:r>
        <w:rPr>
          <w:rFonts w:ascii="Times New Roman" w:hAnsi="Times New Roman" w:cs="Times New Roman"/>
          <w:sz w:val="24"/>
          <w:szCs w:val="24"/>
          <w:lang w:val="kk-KZ"/>
        </w:rPr>
        <w:t>п</w:t>
      </w:r>
      <w:proofErr w:type="spellStart"/>
      <w:r w:rsidRPr="00EE1B20">
        <w:rPr>
          <w:rFonts w:ascii="Times New Roman" w:hAnsi="Times New Roman" w:cs="Times New Roman"/>
          <w:sz w:val="24"/>
          <w:szCs w:val="24"/>
        </w:rPr>
        <w:t>едагогтер</w:t>
      </w:r>
      <w:proofErr w:type="spellEnd"/>
      <w:r>
        <w:rPr>
          <w:rFonts w:ascii="Times New Roman" w:hAnsi="Times New Roman" w:cs="Times New Roman"/>
          <w:sz w:val="24"/>
          <w:szCs w:val="24"/>
          <w:lang w:val="kk-KZ"/>
        </w:rPr>
        <w:t>де</w:t>
      </w:r>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оқушыларды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ғылыми</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жобалар</w:t>
      </w:r>
      <w:proofErr w:type="spellEnd"/>
      <w:r w:rsidRPr="00EE1B20">
        <w:rPr>
          <w:rFonts w:ascii="Times New Roman" w:hAnsi="Times New Roman" w:cs="Times New Roman"/>
          <w:sz w:val="24"/>
          <w:szCs w:val="24"/>
        </w:rPr>
        <w:t xml:space="preserve"> </w:t>
      </w:r>
      <w:r>
        <w:rPr>
          <w:rFonts w:ascii="Times New Roman" w:hAnsi="Times New Roman" w:cs="Times New Roman"/>
          <w:sz w:val="24"/>
          <w:szCs w:val="24"/>
          <w:lang w:val="kk-KZ"/>
        </w:rPr>
        <w:t>конкурсы</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дайындаудың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әзірле</w:t>
      </w:r>
      <w:proofErr w:type="spellEnd"/>
      <w:r>
        <w:rPr>
          <w:rFonts w:ascii="Times New Roman" w:hAnsi="Times New Roman" w:cs="Times New Roman"/>
          <w:sz w:val="24"/>
          <w:szCs w:val="24"/>
          <w:lang w:val="kk-KZ"/>
        </w:rPr>
        <w:t>н</w:t>
      </w:r>
      <w:proofErr w:type="spellStart"/>
      <w:r w:rsidRPr="00EE1B20">
        <w:rPr>
          <w:rFonts w:ascii="Times New Roman" w:hAnsi="Times New Roman" w:cs="Times New Roman"/>
          <w:sz w:val="24"/>
          <w:szCs w:val="24"/>
        </w:rPr>
        <w:t>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ғылыми</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зерттеулерді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дайындау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іріктеу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w:t>
      </w:r>
      <w:proofErr w:type="spellEnd"/>
      <w:r w:rsidRPr="00EE1B20">
        <w:rPr>
          <w:rFonts w:ascii="Times New Roman" w:hAnsi="Times New Roman" w:cs="Times New Roman"/>
          <w:sz w:val="24"/>
          <w:szCs w:val="24"/>
        </w:rPr>
        <w:t xml:space="preserve"> </w:t>
      </w:r>
      <w:r>
        <w:rPr>
          <w:rFonts w:ascii="Times New Roman" w:hAnsi="Times New Roman" w:cs="Times New Roman"/>
          <w:sz w:val="24"/>
          <w:szCs w:val="24"/>
          <w:lang w:val="kk-KZ"/>
        </w:rPr>
        <w:t xml:space="preserve">оң </w:t>
      </w:r>
      <w:proofErr w:type="spellStart"/>
      <w:r w:rsidRPr="00EE1B20">
        <w:rPr>
          <w:rFonts w:ascii="Times New Roman" w:hAnsi="Times New Roman" w:cs="Times New Roman"/>
          <w:sz w:val="24"/>
          <w:szCs w:val="24"/>
        </w:rPr>
        <w:t>жолға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қой</w:t>
      </w:r>
      <w:proofErr w:type="spellEnd"/>
      <w:r>
        <w:rPr>
          <w:rFonts w:ascii="Times New Roman" w:hAnsi="Times New Roman" w:cs="Times New Roman"/>
          <w:sz w:val="24"/>
          <w:szCs w:val="24"/>
          <w:lang w:val="kk-KZ"/>
        </w:rPr>
        <w:t>ыл</w:t>
      </w:r>
      <w:proofErr w:type="spellStart"/>
      <w:r w:rsidRPr="00EE1B20">
        <w:rPr>
          <w:rFonts w:ascii="Times New Roman" w:hAnsi="Times New Roman" w:cs="Times New Roman"/>
          <w:sz w:val="24"/>
          <w:szCs w:val="24"/>
        </w:rPr>
        <w:t>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Бұл</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педагогтар</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облыстың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жоғары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оқу</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орындарының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ғылыми</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кеңесшілерімен</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тығыз</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жұмыс</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істейді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зертханаларда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зерттеулер</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жүргізеді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оқушыларды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әртүрлі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практикалық</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тәжірибелер</w:t>
      </w:r>
      <w:proofErr w:type="spellEnd"/>
      <w:r w:rsidRPr="00EE1B20">
        <w:rPr>
          <w:rFonts w:ascii="Times New Roman" w:hAnsi="Times New Roman" w:cs="Times New Roman"/>
          <w:sz w:val="24"/>
          <w:szCs w:val="24"/>
        </w:rPr>
        <w:t xml:space="preserve"> мен </w:t>
      </w:r>
      <w:proofErr w:type="spellStart"/>
      <w:r w:rsidRPr="00EE1B20">
        <w:rPr>
          <w:rFonts w:ascii="Times New Roman" w:hAnsi="Times New Roman" w:cs="Times New Roman"/>
          <w:sz w:val="24"/>
          <w:szCs w:val="24"/>
        </w:rPr>
        <w:t>зерттеулерге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белсенді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тартады</w:t>
      </w:r>
      <w:proofErr w:type="spellEnd"/>
      <w:r w:rsidRPr="00EE1B20">
        <w:rPr>
          <w:rFonts w:ascii="Times New Roman" w:hAnsi="Times New Roman" w:cs="Times New Roman"/>
          <w:sz w:val="24"/>
          <w:szCs w:val="24"/>
        </w:rPr>
        <w:t>.</w:t>
      </w:r>
      <w:r w:rsidRPr="00EE1B20">
        <w:t xml:space="preserve"> </w:t>
      </w:r>
      <w:proofErr w:type="spellStart"/>
      <w:r w:rsidRPr="00EE1B20">
        <w:rPr>
          <w:rFonts w:ascii="Times New Roman" w:hAnsi="Times New Roman" w:cs="Times New Roman"/>
          <w:sz w:val="24"/>
          <w:szCs w:val="24"/>
        </w:rPr>
        <w:t>Жоғарыда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аталған</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мұғалімдердің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жұмыс</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жүйесі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мұғалімдердің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мүмкіндігінше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көп</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оқушыларды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ғылыми</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қызметке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тартуымен</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ерекшеленеді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осылайша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сапалы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іріктеуді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жүзеге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асырады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болашақта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мұқият</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зерттеу</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жүргізетін</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ең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белсенді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қызығушылық</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танытатын</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ынталы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оқушыларды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таңдайды</w:t>
      </w:r>
      <w:proofErr w:type="spellEnd"/>
      <w:r w:rsidRPr="00EE1B20">
        <w:rPr>
          <w:rFonts w:ascii="Times New Roman" w:hAnsi="Times New Roman" w:cs="Times New Roman"/>
          <w:sz w:val="24"/>
          <w:szCs w:val="24"/>
        </w:rPr>
        <w:t>.</w:t>
      </w:r>
    </w:p>
    <w:p w14:paraId="60076D74" w14:textId="78CB6D5D" w:rsidR="00EE1B20" w:rsidRDefault="00EE1B20" w:rsidP="00EE1B20">
      <w:pPr>
        <w:spacing w:after="0" w:line="240" w:lineRule="auto"/>
        <w:ind w:firstLine="567"/>
        <w:jc w:val="both"/>
        <w:rPr>
          <w:rFonts w:ascii="Times New Roman" w:hAnsi="Times New Roman" w:cs="Times New Roman"/>
          <w:sz w:val="24"/>
          <w:szCs w:val="24"/>
        </w:rPr>
      </w:pPr>
      <w:proofErr w:type="spellStart"/>
      <w:r w:rsidRPr="00EE1B20">
        <w:rPr>
          <w:rFonts w:ascii="Times New Roman" w:hAnsi="Times New Roman" w:cs="Times New Roman"/>
          <w:sz w:val="24"/>
          <w:szCs w:val="24"/>
        </w:rPr>
        <w:t>Соңғы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бірнеше</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жыл</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ішінде</w:t>
      </w:r>
      <w:proofErr w:type="spellEnd"/>
      <w:r w:rsidRPr="00EE1B20">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EE1B20">
        <w:rPr>
          <w:rFonts w:ascii="Times New Roman" w:hAnsi="Times New Roman" w:cs="Times New Roman"/>
          <w:sz w:val="24"/>
          <w:szCs w:val="24"/>
        </w:rPr>
        <w:t>Озат</w:t>
      </w:r>
      <w:proofErr w:type="spellEnd"/>
      <w:r>
        <w:rPr>
          <w:rFonts w:ascii="Times New Roman" w:hAnsi="Times New Roman" w:cs="Times New Roman"/>
          <w:sz w:val="24"/>
          <w:szCs w:val="24"/>
          <w:lang w:val="kk-KZ"/>
        </w:rPr>
        <w:t>»</w:t>
      </w:r>
      <w:r w:rsidRPr="00EE1B20">
        <w:rPr>
          <w:rFonts w:ascii="Times New Roman" w:hAnsi="Times New Roman" w:cs="Times New Roman"/>
          <w:sz w:val="24"/>
          <w:szCs w:val="24"/>
        </w:rPr>
        <w:t xml:space="preserve"> IT </w:t>
      </w:r>
      <w:proofErr w:type="spellStart"/>
      <w:r w:rsidRPr="00EE1B20">
        <w:rPr>
          <w:rFonts w:ascii="Times New Roman" w:hAnsi="Times New Roman" w:cs="Times New Roman"/>
          <w:sz w:val="24"/>
          <w:szCs w:val="24"/>
        </w:rPr>
        <w:t>лицейі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Қостанай</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облысында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жүлделі</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орындардың</w:t>
      </w:r>
      <w:proofErr w:type="spellEnd"/>
      <w:r w:rsidRPr="00EE1B20">
        <w:rPr>
          <w:rFonts w:ascii="Times New Roman" w:hAnsi="Times New Roman" w:cs="Times New Roman"/>
          <w:sz w:val="24"/>
          <w:szCs w:val="24"/>
        </w:rPr>
        <w:t xml:space="preserve"> саны мен </w:t>
      </w:r>
      <w:proofErr w:type="spellStart"/>
      <w:r w:rsidRPr="00EE1B20">
        <w:rPr>
          <w:rFonts w:ascii="Times New Roman" w:hAnsi="Times New Roman" w:cs="Times New Roman"/>
          <w:sz w:val="24"/>
          <w:szCs w:val="24"/>
        </w:rPr>
        <w:t>ғылыми</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жобалардың</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сапасы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бойынша</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көшбасшы</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болып</w:t>
      </w:r>
      <w:proofErr w:type="spellEnd"/>
      <w:r w:rsidRPr="00EE1B20">
        <w:rPr>
          <w:rFonts w:ascii="Times New Roman" w:hAnsi="Times New Roman" w:cs="Times New Roman"/>
          <w:sz w:val="24"/>
          <w:szCs w:val="24"/>
        </w:rPr>
        <w:t xml:space="preserve"> </w:t>
      </w:r>
      <w:proofErr w:type="spellStart"/>
      <w:r w:rsidRPr="00EE1B20">
        <w:rPr>
          <w:rFonts w:ascii="Times New Roman" w:hAnsi="Times New Roman" w:cs="Times New Roman"/>
          <w:sz w:val="24"/>
          <w:szCs w:val="24"/>
        </w:rPr>
        <w:t>табылады</w:t>
      </w:r>
      <w:proofErr w:type="spellEnd"/>
      <w:r w:rsidRPr="00EE1B20">
        <w:rPr>
          <w:rFonts w:ascii="Times New Roman" w:hAnsi="Times New Roman" w:cs="Times New Roman"/>
          <w:sz w:val="24"/>
          <w:szCs w:val="24"/>
        </w:rPr>
        <w:t>.</w:t>
      </w:r>
    </w:p>
    <w:p w14:paraId="174CD37C" w14:textId="77777777" w:rsidR="00EE1B20" w:rsidRDefault="00EE1B20" w:rsidP="00D85D15">
      <w:pPr>
        <w:spacing w:after="0" w:line="240" w:lineRule="auto"/>
        <w:ind w:firstLine="567"/>
        <w:jc w:val="both"/>
        <w:rPr>
          <w:rFonts w:ascii="Times New Roman" w:hAnsi="Times New Roman" w:cs="Times New Roman"/>
          <w:b/>
          <w:sz w:val="24"/>
          <w:szCs w:val="24"/>
        </w:rPr>
      </w:pPr>
      <w:r w:rsidRPr="00EE1B20">
        <w:rPr>
          <w:rFonts w:ascii="Times New Roman" w:hAnsi="Times New Roman" w:cs="Times New Roman"/>
          <w:b/>
          <w:sz w:val="24"/>
          <w:szCs w:val="24"/>
        </w:rPr>
        <w:t xml:space="preserve">2024-2025 </w:t>
      </w:r>
      <w:proofErr w:type="spellStart"/>
      <w:r w:rsidRPr="00EE1B20">
        <w:rPr>
          <w:rFonts w:ascii="Times New Roman" w:hAnsi="Times New Roman" w:cs="Times New Roman"/>
          <w:b/>
          <w:sz w:val="24"/>
          <w:szCs w:val="24"/>
        </w:rPr>
        <w:t>оқу</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жылында</w:t>
      </w:r>
      <w:proofErr w:type="spellEnd"/>
      <w:r w:rsidRPr="00EE1B20">
        <w:rPr>
          <w:rFonts w:ascii="Times New Roman" w:hAnsi="Times New Roman" w:cs="Times New Roman"/>
          <w:b/>
          <w:sz w:val="24"/>
          <w:szCs w:val="24"/>
        </w:rPr>
        <w:t xml:space="preserve"> 8-11 </w:t>
      </w:r>
      <w:proofErr w:type="spellStart"/>
      <w:r w:rsidRPr="00EE1B20">
        <w:rPr>
          <w:rFonts w:ascii="Times New Roman" w:hAnsi="Times New Roman" w:cs="Times New Roman"/>
          <w:b/>
          <w:sz w:val="24"/>
          <w:szCs w:val="24"/>
        </w:rPr>
        <w:t>сынып</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оқушылары</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арасында</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республикалық</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ғылыми</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жобалар</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конкурсының</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облыстық</w:t>
      </w:r>
      <w:proofErr w:type="spellEnd"/>
      <w:r w:rsidRPr="00EE1B20">
        <w:rPr>
          <w:rFonts w:ascii="Times New Roman" w:hAnsi="Times New Roman" w:cs="Times New Roman"/>
          <w:b/>
          <w:sz w:val="24"/>
          <w:szCs w:val="24"/>
        </w:rPr>
        <w:t xml:space="preserve"> </w:t>
      </w:r>
      <w:proofErr w:type="spellStart"/>
      <w:r w:rsidRPr="00EE1B20">
        <w:rPr>
          <w:rFonts w:ascii="Times New Roman" w:hAnsi="Times New Roman" w:cs="Times New Roman"/>
          <w:b/>
          <w:sz w:val="24"/>
          <w:szCs w:val="24"/>
        </w:rPr>
        <w:t>кезеңі</w:t>
      </w:r>
      <w:proofErr w:type="spellEnd"/>
      <w:r w:rsidRPr="00EE1B20">
        <w:rPr>
          <w:rFonts w:ascii="Times New Roman" w:hAnsi="Times New Roman" w:cs="Times New Roman"/>
          <w:b/>
          <w:sz w:val="24"/>
          <w:szCs w:val="24"/>
        </w:rPr>
        <w:t>.</w:t>
      </w:r>
    </w:p>
    <w:p w14:paraId="6BD03128" w14:textId="60AED050" w:rsidR="008D1895" w:rsidRDefault="00EE1B20" w:rsidP="00D700E6">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lang w:val="kk-KZ"/>
        </w:rPr>
        <w:t>Конкурстың</w:t>
      </w:r>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облыстық</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кезеңіне</w:t>
      </w:r>
      <w:proofErr w:type="spellEnd"/>
      <w:r w:rsidRPr="00EE1B20">
        <w:rPr>
          <w:rFonts w:ascii="Times New Roman" w:hAnsi="Times New Roman" w:cs="Times New Roman"/>
          <w:sz w:val="24"/>
          <w:szCs w:val="28"/>
        </w:rPr>
        <w:t xml:space="preserve"> 56 </w:t>
      </w:r>
      <w:proofErr w:type="spellStart"/>
      <w:r w:rsidRPr="00EE1B20">
        <w:rPr>
          <w:rFonts w:ascii="Times New Roman" w:hAnsi="Times New Roman" w:cs="Times New Roman"/>
          <w:sz w:val="24"/>
          <w:szCs w:val="28"/>
        </w:rPr>
        <w:t>оқушы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қатысқан</w:t>
      </w:r>
      <w:proofErr w:type="spellEnd"/>
      <w:r w:rsidRPr="00EE1B20">
        <w:rPr>
          <w:rFonts w:ascii="Times New Roman" w:hAnsi="Times New Roman" w:cs="Times New Roman"/>
          <w:sz w:val="24"/>
          <w:szCs w:val="28"/>
        </w:rPr>
        <w:t xml:space="preserve"> 40 </w:t>
      </w:r>
      <w:proofErr w:type="spellStart"/>
      <w:r w:rsidRPr="00EE1B20">
        <w:rPr>
          <w:rFonts w:ascii="Times New Roman" w:hAnsi="Times New Roman" w:cs="Times New Roman"/>
          <w:sz w:val="24"/>
          <w:szCs w:val="28"/>
        </w:rPr>
        <w:t>жоба</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ұсынылды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Қатысу</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қорытындысы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бойынша</w:t>
      </w:r>
      <w:proofErr w:type="spellEnd"/>
      <w:r w:rsidRPr="00EE1B20">
        <w:rPr>
          <w:rFonts w:ascii="Times New Roman" w:hAnsi="Times New Roman" w:cs="Times New Roman"/>
          <w:sz w:val="24"/>
          <w:szCs w:val="28"/>
        </w:rPr>
        <w:t xml:space="preserve"> 23 </w:t>
      </w:r>
      <w:proofErr w:type="spellStart"/>
      <w:r w:rsidRPr="00EE1B20">
        <w:rPr>
          <w:rFonts w:ascii="Times New Roman" w:hAnsi="Times New Roman" w:cs="Times New Roman"/>
          <w:sz w:val="24"/>
          <w:szCs w:val="28"/>
        </w:rPr>
        <w:t>жоба</w:t>
      </w:r>
      <w:proofErr w:type="spellEnd"/>
      <w:r w:rsidRPr="00EE1B20">
        <w:rPr>
          <w:rFonts w:ascii="Times New Roman" w:hAnsi="Times New Roman" w:cs="Times New Roman"/>
          <w:sz w:val="24"/>
          <w:szCs w:val="28"/>
        </w:rPr>
        <w:t xml:space="preserve"> (57,5%) </w:t>
      </w:r>
      <w:proofErr w:type="spellStart"/>
      <w:r w:rsidRPr="00EE1B20">
        <w:rPr>
          <w:rFonts w:ascii="Times New Roman" w:hAnsi="Times New Roman" w:cs="Times New Roman"/>
          <w:sz w:val="24"/>
          <w:szCs w:val="28"/>
        </w:rPr>
        <w:t>жүлдегер</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атанды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оның</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ішінде</w:t>
      </w:r>
      <w:proofErr w:type="spellEnd"/>
      <w:r w:rsidRPr="00EE1B20">
        <w:rPr>
          <w:rFonts w:ascii="Times New Roman" w:hAnsi="Times New Roman" w:cs="Times New Roman"/>
          <w:sz w:val="24"/>
          <w:szCs w:val="28"/>
        </w:rPr>
        <w:t xml:space="preserve"> 5 </w:t>
      </w:r>
      <w:proofErr w:type="spellStart"/>
      <w:r w:rsidRPr="00EE1B20">
        <w:rPr>
          <w:rFonts w:ascii="Times New Roman" w:hAnsi="Times New Roman" w:cs="Times New Roman"/>
          <w:sz w:val="24"/>
          <w:szCs w:val="28"/>
        </w:rPr>
        <w:t>жоба</w:t>
      </w:r>
      <w:proofErr w:type="spellEnd"/>
      <w:r w:rsidRPr="00EE1B20">
        <w:rPr>
          <w:rFonts w:ascii="Times New Roman" w:hAnsi="Times New Roman" w:cs="Times New Roman"/>
          <w:sz w:val="24"/>
          <w:szCs w:val="28"/>
        </w:rPr>
        <w:t xml:space="preserve"> I </w:t>
      </w:r>
      <w:proofErr w:type="spellStart"/>
      <w:r w:rsidRPr="00EE1B20">
        <w:rPr>
          <w:rFonts w:ascii="Times New Roman" w:hAnsi="Times New Roman" w:cs="Times New Roman"/>
          <w:sz w:val="24"/>
          <w:szCs w:val="28"/>
        </w:rPr>
        <w:t>орынды</w:t>
      </w:r>
      <w:proofErr w:type="spellEnd"/>
      <w:r w:rsidRPr="00EE1B20">
        <w:rPr>
          <w:rFonts w:ascii="Times New Roman" w:hAnsi="Times New Roman" w:cs="Times New Roman"/>
          <w:sz w:val="24"/>
          <w:szCs w:val="28"/>
        </w:rPr>
        <w:t xml:space="preserve">, 8 </w:t>
      </w:r>
      <w:proofErr w:type="spellStart"/>
      <w:r w:rsidRPr="00EE1B20">
        <w:rPr>
          <w:rFonts w:ascii="Times New Roman" w:hAnsi="Times New Roman" w:cs="Times New Roman"/>
          <w:sz w:val="24"/>
          <w:szCs w:val="28"/>
        </w:rPr>
        <w:t>жоба</w:t>
      </w:r>
      <w:proofErr w:type="spellEnd"/>
      <w:r w:rsidRPr="00EE1B20">
        <w:rPr>
          <w:rFonts w:ascii="Times New Roman" w:hAnsi="Times New Roman" w:cs="Times New Roman"/>
          <w:sz w:val="24"/>
          <w:szCs w:val="28"/>
        </w:rPr>
        <w:t xml:space="preserve"> II </w:t>
      </w:r>
      <w:proofErr w:type="spellStart"/>
      <w:r w:rsidRPr="00EE1B20">
        <w:rPr>
          <w:rFonts w:ascii="Times New Roman" w:hAnsi="Times New Roman" w:cs="Times New Roman"/>
          <w:sz w:val="24"/>
          <w:szCs w:val="28"/>
        </w:rPr>
        <w:t>орынды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және</w:t>
      </w:r>
      <w:proofErr w:type="spellEnd"/>
      <w:r w:rsidRPr="00EE1B20">
        <w:rPr>
          <w:rFonts w:ascii="Times New Roman" w:hAnsi="Times New Roman" w:cs="Times New Roman"/>
          <w:sz w:val="24"/>
          <w:szCs w:val="28"/>
        </w:rPr>
        <w:t xml:space="preserve"> 10 </w:t>
      </w:r>
      <w:proofErr w:type="spellStart"/>
      <w:r w:rsidRPr="00EE1B20">
        <w:rPr>
          <w:rFonts w:ascii="Times New Roman" w:hAnsi="Times New Roman" w:cs="Times New Roman"/>
          <w:sz w:val="24"/>
          <w:szCs w:val="28"/>
        </w:rPr>
        <w:t>жоба</w:t>
      </w:r>
      <w:proofErr w:type="spellEnd"/>
      <w:r w:rsidRPr="00EE1B20">
        <w:rPr>
          <w:rFonts w:ascii="Times New Roman" w:hAnsi="Times New Roman" w:cs="Times New Roman"/>
          <w:sz w:val="24"/>
          <w:szCs w:val="28"/>
        </w:rPr>
        <w:t xml:space="preserve"> III </w:t>
      </w:r>
      <w:proofErr w:type="spellStart"/>
      <w:r w:rsidRPr="00EE1B20">
        <w:rPr>
          <w:rFonts w:ascii="Times New Roman" w:hAnsi="Times New Roman" w:cs="Times New Roman"/>
          <w:sz w:val="24"/>
          <w:szCs w:val="28"/>
        </w:rPr>
        <w:t>орынды</w:t>
      </w:r>
      <w:proofErr w:type="spellEnd"/>
      <w:r w:rsidRPr="00EE1B20">
        <w:rPr>
          <w:rFonts w:ascii="Times New Roman" w:hAnsi="Times New Roman" w:cs="Times New Roman"/>
          <w:sz w:val="24"/>
          <w:szCs w:val="28"/>
        </w:rPr>
        <w:t xml:space="preserve"> </w:t>
      </w:r>
      <w:proofErr w:type="spellStart"/>
      <w:r w:rsidRPr="00EE1B20">
        <w:rPr>
          <w:rFonts w:ascii="Times New Roman" w:hAnsi="Times New Roman" w:cs="Times New Roman"/>
          <w:sz w:val="24"/>
          <w:szCs w:val="28"/>
        </w:rPr>
        <w:t>иеленді</w:t>
      </w:r>
      <w:proofErr w:type="spellEnd"/>
      <w:r w:rsidRPr="00EE1B20">
        <w:rPr>
          <w:rFonts w:ascii="Times New Roman" w:hAnsi="Times New Roman" w:cs="Times New Roman"/>
          <w:sz w:val="24"/>
          <w:szCs w:val="28"/>
        </w:rPr>
        <w:t>.</w:t>
      </w:r>
    </w:p>
    <w:tbl>
      <w:tblPr>
        <w:tblStyle w:val="-2"/>
        <w:tblW w:w="0" w:type="auto"/>
        <w:jc w:val="center"/>
        <w:tblLook w:val="04A0" w:firstRow="1" w:lastRow="0" w:firstColumn="1" w:lastColumn="0" w:noHBand="0" w:noVBand="1"/>
      </w:tblPr>
      <w:tblGrid>
        <w:gridCol w:w="3261"/>
        <w:gridCol w:w="2116"/>
        <w:gridCol w:w="1985"/>
        <w:gridCol w:w="1985"/>
      </w:tblGrid>
      <w:tr w:rsidR="009042C3" w:rsidRPr="00DB7224" w14:paraId="16132AB7" w14:textId="77777777" w:rsidTr="00D700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3AA2B0AB" w14:textId="798B5F2E" w:rsidR="009042C3" w:rsidRPr="005E31CD" w:rsidRDefault="005E31CD" w:rsidP="00D85D15">
            <w:pPr>
              <w:jc w:val="center"/>
              <w:rPr>
                <w:rFonts w:ascii="Times New Roman" w:hAnsi="Times New Roman" w:cs="Times New Roman"/>
                <w:sz w:val="20"/>
                <w:szCs w:val="24"/>
                <w:lang w:val="kk-KZ"/>
              </w:rPr>
            </w:pPr>
            <w:proofErr w:type="spellStart"/>
            <w:r>
              <w:rPr>
                <w:rFonts w:ascii="Times New Roman" w:hAnsi="Times New Roman" w:cs="Times New Roman"/>
                <w:sz w:val="20"/>
                <w:szCs w:val="24"/>
              </w:rPr>
              <w:t>Оқу</w:t>
            </w:r>
            <w:proofErr w:type="spellEnd"/>
            <w:r>
              <w:rPr>
                <w:rFonts w:ascii="Times New Roman" w:hAnsi="Times New Roman" w:cs="Times New Roman"/>
                <w:sz w:val="20"/>
                <w:szCs w:val="24"/>
              </w:rPr>
              <w:t xml:space="preserve"> </w:t>
            </w:r>
            <w:r>
              <w:rPr>
                <w:rFonts w:ascii="Times New Roman" w:hAnsi="Times New Roman" w:cs="Times New Roman"/>
                <w:sz w:val="20"/>
                <w:szCs w:val="24"/>
                <w:lang w:val="kk-KZ"/>
              </w:rPr>
              <w:t>жылы</w:t>
            </w:r>
          </w:p>
        </w:tc>
        <w:tc>
          <w:tcPr>
            <w:tcW w:w="2116" w:type="dxa"/>
          </w:tcPr>
          <w:p w14:paraId="0E60573B" w14:textId="19BB4ECB" w:rsidR="009042C3" w:rsidRPr="00DB7224" w:rsidRDefault="005E31CD"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2022-2023жж</w:t>
            </w:r>
          </w:p>
        </w:tc>
        <w:tc>
          <w:tcPr>
            <w:tcW w:w="1985" w:type="dxa"/>
          </w:tcPr>
          <w:p w14:paraId="20FF345F" w14:textId="0F2DDB50" w:rsidR="009042C3" w:rsidRPr="00DB7224" w:rsidRDefault="005E31CD"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bCs w:val="0"/>
                <w:sz w:val="20"/>
                <w:szCs w:val="24"/>
              </w:rPr>
              <w:t>2023-2024жж</w:t>
            </w:r>
          </w:p>
        </w:tc>
        <w:tc>
          <w:tcPr>
            <w:tcW w:w="1985" w:type="dxa"/>
          </w:tcPr>
          <w:p w14:paraId="7988F45A" w14:textId="497610F5" w:rsidR="009042C3" w:rsidRPr="00DB7224" w:rsidRDefault="005E31CD"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2024-2025жж</w:t>
            </w:r>
          </w:p>
        </w:tc>
      </w:tr>
      <w:tr w:rsidR="005E31CD" w:rsidRPr="00DB7224" w14:paraId="11B11133" w14:textId="77777777" w:rsidTr="00D70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785A786E" w14:textId="335E1AFF" w:rsidR="005E31CD" w:rsidRPr="00DB7224" w:rsidRDefault="005E31CD" w:rsidP="005E31CD">
            <w:pPr>
              <w:jc w:val="center"/>
              <w:rPr>
                <w:rFonts w:ascii="Times New Roman" w:hAnsi="Times New Roman" w:cs="Times New Roman"/>
                <w:b w:val="0"/>
                <w:sz w:val="20"/>
                <w:szCs w:val="24"/>
              </w:rPr>
            </w:pPr>
            <w:r>
              <w:rPr>
                <w:rFonts w:ascii="Times New Roman" w:hAnsi="Times New Roman"/>
                <w:lang w:val="kk-KZ"/>
              </w:rPr>
              <w:t>Қатысушы жобалардың саны</w:t>
            </w:r>
          </w:p>
        </w:tc>
        <w:tc>
          <w:tcPr>
            <w:tcW w:w="2116" w:type="dxa"/>
          </w:tcPr>
          <w:p w14:paraId="41CB1EE1" w14:textId="77777777" w:rsidR="005E31CD" w:rsidRPr="00DB7224"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 xml:space="preserve">38 </w:t>
            </w:r>
          </w:p>
        </w:tc>
        <w:tc>
          <w:tcPr>
            <w:tcW w:w="1985" w:type="dxa"/>
          </w:tcPr>
          <w:p w14:paraId="286C6E96" w14:textId="77777777" w:rsidR="005E31CD" w:rsidRPr="00DB7224"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 xml:space="preserve">31 </w:t>
            </w:r>
          </w:p>
        </w:tc>
        <w:tc>
          <w:tcPr>
            <w:tcW w:w="1985" w:type="dxa"/>
          </w:tcPr>
          <w:p w14:paraId="62DB49F4" w14:textId="77777777" w:rsidR="005E31CD" w:rsidRPr="00DB7224"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Pr>
                <w:rFonts w:ascii="Times New Roman" w:hAnsi="Times New Roman" w:cs="Times New Roman"/>
                <w:bCs/>
                <w:sz w:val="20"/>
                <w:szCs w:val="24"/>
              </w:rPr>
              <w:t>40</w:t>
            </w:r>
          </w:p>
        </w:tc>
      </w:tr>
      <w:tr w:rsidR="005E31CD" w:rsidRPr="00DB7224" w14:paraId="726399C5" w14:textId="77777777" w:rsidTr="00D700E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50ED9928" w14:textId="42C4AF27" w:rsidR="005E31CD" w:rsidRPr="00DB7224" w:rsidRDefault="005E31CD" w:rsidP="005E31CD">
            <w:pPr>
              <w:jc w:val="center"/>
              <w:rPr>
                <w:rFonts w:ascii="Times New Roman" w:hAnsi="Times New Roman" w:cs="Times New Roman"/>
                <w:b w:val="0"/>
                <w:sz w:val="20"/>
                <w:szCs w:val="24"/>
              </w:rPr>
            </w:pPr>
            <w:r>
              <w:rPr>
                <w:rFonts w:ascii="Times New Roman" w:hAnsi="Times New Roman"/>
                <w:lang w:val="kk-KZ"/>
              </w:rPr>
              <w:t>Жүлделі жобалар саны</w:t>
            </w:r>
          </w:p>
        </w:tc>
        <w:tc>
          <w:tcPr>
            <w:tcW w:w="2116" w:type="dxa"/>
          </w:tcPr>
          <w:p w14:paraId="4619863F" w14:textId="77777777" w:rsidR="005E31CD" w:rsidRPr="00DB7224" w:rsidRDefault="005E31CD" w:rsidP="005E31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 xml:space="preserve">23 </w:t>
            </w:r>
          </w:p>
        </w:tc>
        <w:tc>
          <w:tcPr>
            <w:tcW w:w="1985" w:type="dxa"/>
          </w:tcPr>
          <w:p w14:paraId="5C3FFC3F" w14:textId="77777777" w:rsidR="005E31CD" w:rsidRPr="00DB7224" w:rsidRDefault="005E31CD" w:rsidP="005E31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 xml:space="preserve">22 </w:t>
            </w:r>
          </w:p>
        </w:tc>
        <w:tc>
          <w:tcPr>
            <w:tcW w:w="1985" w:type="dxa"/>
          </w:tcPr>
          <w:p w14:paraId="1DBCE32B" w14:textId="77777777" w:rsidR="005E31CD" w:rsidRPr="00DB7224" w:rsidRDefault="005E31CD" w:rsidP="005E31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4"/>
              </w:rPr>
            </w:pPr>
            <w:r>
              <w:rPr>
                <w:rFonts w:ascii="Times New Roman" w:hAnsi="Times New Roman" w:cs="Times New Roman"/>
                <w:bCs/>
                <w:sz w:val="20"/>
                <w:szCs w:val="24"/>
              </w:rPr>
              <w:t>23</w:t>
            </w:r>
          </w:p>
        </w:tc>
      </w:tr>
      <w:tr w:rsidR="009042C3" w:rsidRPr="00DB7224" w14:paraId="09647426" w14:textId="77777777" w:rsidTr="00D70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720F20C3" w14:textId="62F5C7D5" w:rsidR="009042C3" w:rsidRPr="005E31CD" w:rsidRDefault="005E31CD" w:rsidP="005E31CD">
            <w:pPr>
              <w:jc w:val="center"/>
              <w:rPr>
                <w:rFonts w:ascii="Times New Roman" w:hAnsi="Times New Roman" w:cs="Times New Roman"/>
                <w:sz w:val="20"/>
                <w:szCs w:val="24"/>
              </w:rPr>
            </w:pPr>
            <w:r w:rsidRPr="005E31CD">
              <w:rPr>
                <w:rFonts w:ascii="Times New Roman" w:hAnsi="Times New Roman" w:cs="Times New Roman"/>
                <w:sz w:val="20"/>
                <w:szCs w:val="24"/>
                <w:lang w:val="kk-KZ"/>
              </w:rPr>
              <w:t>Қатысу сапасы</w:t>
            </w:r>
          </w:p>
        </w:tc>
        <w:tc>
          <w:tcPr>
            <w:tcW w:w="2116" w:type="dxa"/>
          </w:tcPr>
          <w:p w14:paraId="4968BEF8" w14:textId="77777777" w:rsidR="009042C3" w:rsidRPr="00DB7224" w:rsidRDefault="009042C3"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60,5%</w:t>
            </w:r>
          </w:p>
        </w:tc>
        <w:tc>
          <w:tcPr>
            <w:tcW w:w="1985" w:type="dxa"/>
          </w:tcPr>
          <w:p w14:paraId="5272F9BF" w14:textId="77777777" w:rsidR="009042C3" w:rsidRPr="00DB7224" w:rsidRDefault="009042C3"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DB7224">
              <w:rPr>
                <w:rFonts w:ascii="Times New Roman" w:hAnsi="Times New Roman" w:cs="Times New Roman"/>
                <w:bCs/>
                <w:sz w:val="20"/>
                <w:szCs w:val="24"/>
              </w:rPr>
              <w:t>71%</w:t>
            </w:r>
          </w:p>
        </w:tc>
        <w:tc>
          <w:tcPr>
            <w:tcW w:w="1985" w:type="dxa"/>
          </w:tcPr>
          <w:p w14:paraId="1FE4036F" w14:textId="77777777" w:rsidR="009042C3" w:rsidRPr="00DB7224" w:rsidRDefault="009042C3"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Pr>
                <w:rFonts w:ascii="Times New Roman" w:hAnsi="Times New Roman" w:cs="Times New Roman"/>
                <w:bCs/>
                <w:sz w:val="20"/>
                <w:szCs w:val="24"/>
              </w:rPr>
              <w:t>57,5%</w:t>
            </w:r>
          </w:p>
        </w:tc>
      </w:tr>
    </w:tbl>
    <w:p w14:paraId="6329D348" w14:textId="4ECE3BFE" w:rsidR="005E31CD" w:rsidRPr="005E31CD" w:rsidRDefault="005E31CD" w:rsidP="005E31CD">
      <w:pPr>
        <w:spacing w:after="0" w:line="240" w:lineRule="auto"/>
        <w:ind w:firstLine="567"/>
        <w:jc w:val="both"/>
        <w:rPr>
          <w:rFonts w:ascii="Times New Roman" w:hAnsi="Times New Roman" w:cs="Times New Roman"/>
          <w:sz w:val="24"/>
          <w:szCs w:val="28"/>
        </w:rPr>
      </w:pPr>
      <w:proofErr w:type="spellStart"/>
      <w:r>
        <w:rPr>
          <w:rFonts w:ascii="Times New Roman" w:hAnsi="Times New Roman" w:cs="Times New Roman"/>
          <w:sz w:val="24"/>
          <w:szCs w:val="28"/>
        </w:rPr>
        <w:t>Педагогтар</w:t>
      </w:r>
      <w:proofErr w:type="spellEnd"/>
      <w:r>
        <w:rPr>
          <w:rFonts w:ascii="Times New Roman" w:hAnsi="Times New Roman" w:cs="Times New Roman"/>
          <w:sz w:val="24"/>
          <w:szCs w:val="28"/>
        </w:rPr>
        <w:t xml:space="preserve"> К.А. Нугу</w:t>
      </w:r>
      <w:r w:rsidRPr="005E31CD">
        <w:rPr>
          <w:rFonts w:ascii="Times New Roman" w:hAnsi="Times New Roman" w:cs="Times New Roman"/>
          <w:sz w:val="24"/>
          <w:szCs w:val="28"/>
        </w:rPr>
        <w:t xml:space="preserve">манова, </w:t>
      </w:r>
      <w:r>
        <w:rPr>
          <w:rFonts w:ascii="Times New Roman" w:hAnsi="Times New Roman" w:cs="Times New Roman"/>
          <w:sz w:val="24"/>
          <w:szCs w:val="28"/>
          <w:lang w:val="kk-KZ"/>
        </w:rPr>
        <w:t>И</w:t>
      </w:r>
      <w:r w:rsidRPr="005E31CD">
        <w:rPr>
          <w:rFonts w:ascii="Times New Roman" w:hAnsi="Times New Roman" w:cs="Times New Roman"/>
          <w:sz w:val="24"/>
          <w:szCs w:val="28"/>
        </w:rPr>
        <w:t xml:space="preserve">. А. Колычева, Т. </w:t>
      </w:r>
      <w:r>
        <w:rPr>
          <w:rFonts w:ascii="Times New Roman" w:hAnsi="Times New Roman" w:cs="Times New Roman"/>
          <w:sz w:val="24"/>
          <w:szCs w:val="28"/>
          <w:lang w:val="kk-KZ"/>
        </w:rPr>
        <w:t>С</w:t>
      </w:r>
      <w:r w:rsidRPr="005E31CD">
        <w:rPr>
          <w:rFonts w:ascii="Times New Roman" w:hAnsi="Times New Roman" w:cs="Times New Roman"/>
          <w:sz w:val="24"/>
          <w:szCs w:val="28"/>
        </w:rPr>
        <w:t xml:space="preserve">. Острянина, </w:t>
      </w:r>
      <w:r>
        <w:rPr>
          <w:rFonts w:ascii="Times New Roman" w:hAnsi="Times New Roman" w:cs="Times New Roman"/>
          <w:sz w:val="24"/>
          <w:szCs w:val="28"/>
          <w:lang w:val="kk-KZ"/>
        </w:rPr>
        <w:t>А.П.</w:t>
      </w:r>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Баймағанбетова</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екі</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және</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одан</w:t>
      </w:r>
      <w:proofErr w:type="spellEnd"/>
      <w:r w:rsidRPr="005E31CD">
        <w:rPr>
          <w:rFonts w:ascii="Times New Roman" w:hAnsi="Times New Roman" w:cs="Times New Roman"/>
          <w:sz w:val="24"/>
          <w:szCs w:val="28"/>
        </w:rPr>
        <w:t xml:space="preserve"> да </w:t>
      </w:r>
      <w:proofErr w:type="spellStart"/>
      <w:r w:rsidRPr="005E31CD">
        <w:rPr>
          <w:rFonts w:ascii="Times New Roman" w:hAnsi="Times New Roman" w:cs="Times New Roman"/>
          <w:sz w:val="24"/>
          <w:szCs w:val="28"/>
        </w:rPr>
        <w:t>көп</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жоба-жүлдегерлер</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дайындады</w:t>
      </w:r>
      <w:proofErr w:type="spellEnd"/>
      <w:r w:rsidRPr="005E31CD">
        <w:rPr>
          <w:rFonts w:ascii="Times New Roman" w:hAnsi="Times New Roman" w:cs="Times New Roman"/>
          <w:sz w:val="24"/>
          <w:szCs w:val="28"/>
        </w:rPr>
        <w:t xml:space="preserve">. </w:t>
      </w:r>
    </w:p>
    <w:p w14:paraId="569B5B7A" w14:textId="1AA85023" w:rsidR="005E31CD" w:rsidRPr="005E31CD" w:rsidRDefault="005E31CD" w:rsidP="005E31CD">
      <w:pPr>
        <w:spacing w:after="0" w:line="240" w:lineRule="auto"/>
        <w:ind w:firstLine="567"/>
        <w:jc w:val="both"/>
        <w:rPr>
          <w:rFonts w:ascii="Times New Roman" w:hAnsi="Times New Roman" w:cs="Times New Roman"/>
          <w:sz w:val="24"/>
          <w:szCs w:val="28"/>
          <w:lang w:val="kk-KZ"/>
        </w:rPr>
      </w:pPr>
      <w:proofErr w:type="spellStart"/>
      <w:r w:rsidRPr="005E31CD">
        <w:rPr>
          <w:rFonts w:ascii="Times New Roman" w:hAnsi="Times New Roman" w:cs="Times New Roman"/>
          <w:sz w:val="24"/>
          <w:szCs w:val="28"/>
        </w:rPr>
        <w:t>Мектептер</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арасында</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қатысу</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қорытындысы</w:t>
      </w:r>
      <w:proofErr w:type="spellEnd"/>
      <w:r w:rsidRPr="005E31CD">
        <w:rPr>
          <w:rFonts w:ascii="Times New Roman" w:hAnsi="Times New Roman" w:cs="Times New Roman"/>
          <w:sz w:val="24"/>
          <w:szCs w:val="28"/>
        </w:rPr>
        <w:t xml:space="preserve"> </w:t>
      </w:r>
      <w:proofErr w:type="spellStart"/>
      <w:r w:rsidRPr="005E31CD">
        <w:rPr>
          <w:rFonts w:ascii="Times New Roman" w:hAnsi="Times New Roman" w:cs="Times New Roman"/>
          <w:sz w:val="24"/>
          <w:szCs w:val="28"/>
        </w:rPr>
        <w:t>келесідей</w:t>
      </w:r>
      <w:proofErr w:type="spellEnd"/>
      <w:r w:rsidRPr="005E31CD">
        <w:rPr>
          <w:rFonts w:ascii="Times New Roman" w:hAnsi="Times New Roman" w:cs="Times New Roman"/>
          <w:sz w:val="24"/>
          <w:szCs w:val="28"/>
        </w:rPr>
        <w:t xml:space="preserve">: </w:t>
      </w:r>
      <w:r>
        <w:rPr>
          <w:rFonts w:ascii="Times New Roman" w:hAnsi="Times New Roman" w:cs="Times New Roman"/>
          <w:sz w:val="24"/>
          <w:szCs w:val="28"/>
          <w:lang w:val="kk-KZ"/>
        </w:rPr>
        <w:t>«</w:t>
      </w:r>
      <w:proofErr w:type="spellStart"/>
      <w:r>
        <w:rPr>
          <w:rFonts w:ascii="Times New Roman" w:hAnsi="Times New Roman" w:cs="Times New Roman"/>
          <w:sz w:val="24"/>
          <w:szCs w:val="28"/>
        </w:rPr>
        <w:t>Озат</w:t>
      </w:r>
      <w:proofErr w:type="spellEnd"/>
      <w:r>
        <w:rPr>
          <w:rFonts w:ascii="Times New Roman" w:hAnsi="Times New Roman" w:cs="Times New Roman"/>
          <w:sz w:val="24"/>
          <w:szCs w:val="28"/>
        </w:rPr>
        <w:t>»</w:t>
      </w:r>
      <w:r>
        <w:rPr>
          <w:rFonts w:ascii="Times New Roman" w:hAnsi="Times New Roman" w:cs="Times New Roman"/>
          <w:sz w:val="24"/>
          <w:szCs w:val="28"/>
          <w:lang w:val="kk-KZ"/>
        </w:rPr>
        <w:t xml:space="preserve"> МАТМЛИ</w:t>
      </w:r>
      <w:r w:rsidRPr="005E31CD">
        <w:rPr>
          <w:rFonts w:ascii="Times New Roman" w:hAnsi="Times New Roman" w:cs="Times New Roman"/>
          <w:sz w:val="24"/>
          <w:szCs w:val="28"/>
        </w:rPr>
        <w:t xml:space="preserve">-23 </w:t>
      </w:r>
      <w:proofErr w:type="spellStart"/>
      <w:r w:rsidRPr="005E31CD">
        <w:rPr>
          <w:rFonts w:ascii="Times New Roman" w:hAnsi="Times New Roman" w:cs="Times New Roman"/>
          <w:sz w:val="24"/>
          <w:szCs w:val="28"/>
        </w:rPr>
        <w:t>жоба-жүлдегер</w:t>
      </w:r>
      <w:proofErr w:type="spellEnd"/>
      <w:r w:rsidRPr="005E31CD">
        <w:rPr>
          <w:rFonts w:ascii="Times New Roman" w:hAnsi="Times New Roman" w:cs="Times New Roman"/>
          <w:sz w:val="24"/>
          <w:szCs w:val="28"/>
        </w:rPr>
        <w:t xml:space="preserve">, </w:t>
      </w:r>
      <w:r>
        <w:rPr>
          <w:rFonts w:ascii="Times New Roman" w:hAnsi="Times New Roman" w:cs="Times New Roman"/>
          <w:sz w:val="24"/>
          <w:szCs w:val="28"/>
          <w:lang w:val="kk-KZ"/>
        </w:rPr>
        <w:t>Ы.</w:t>
      </w:r>
      <w:r w:rsidRPr="005E31CD">
        <w:rPr>
          <w:rFonts w:ascii="Times New Roman" w:hAnsi="Times New Roman" w:cs="Times New Roman"/>
          <w:sz w:val="24"/>
          <w:szCs w:val="28"/>
        </w:rPr>
        <w:t>Алтынсарин</w:t>
      </w:r>
      <w:r>
        <w:rPr>
          <w:rFonts w:ascii="Times New Roman" w:hAnsi="Times New Roman" w:cs="Times New Roman"/>
          <w:sz w:val="24"/>
          <w:szCs w:val="28"/>
          <w:lang w:val="kk-KZ"/>
        </w:rPr>
        <w:t xml:space="preserve"> ат. ММЛИ</w:t>
      </w:r>
      <w:r w:rsidRPr="005E31CD">
        <w:rPr>
          <w:rFonts w:ascii="Times New Roman" w:hAnsi="Times New Roman" w:cs="Times New Roman"/>
          <w:sz w:val="24"/>
          <w:szCs w:val="28"/>
          <w:lang w:val="kk-KZ"/>
        </w:rPr>
        <w:t xml:space="preserve">-17, физика – математика лицейі-12, </w:t>
      </w:r>
      <w:r>
        <w:rPr>
          <w:rFonts w:ascii="Times New Roman" w:hAnsi="Times New Roman" w:cs="Times New Roman"/>
          <w:sz w:val="24"/>
          <w:szCs w:val="28"/>
          <w:lang w:val="kk-KZ"/>
        </w:rPr>
        <w:t>М.</w:t>
      </w:r>
      <w:r w:rsidRPr="005E31CD">
        <w:rPr>
          <w:rFonts w:ascii="Times New Roman" w:hAnsi="Times New Roman" w:cs="Times New Roman"/>
          <w:sz w:val="24"/>
          <w:szCs w:val="28"/>
          <w:lang w:val="kk-KZ"/>
        </w:rPr>
        <w:t>Горький</w:t>
      </w:r>
      <w:r>
        <w:rPr>
          <w:rFonts w:ascii="Times New Roman" w:hAnsi="Times New Roman" w:cs="Times New Roman"/>
          <w:sz w:val="24"/>
          <w:szCs w:val="28"/>
          <w:lang w:val="kk-KZ"/>
        </w:rPr>
        <w:t xml:space="preserve"> ат. гимназия</w:t>
      </w:r>
      <w:r w:rsidRPr="005E31CD">
        <w:rPr>
          <w:rFonts w:ascii="Times New Roman" w:hAnsi="Times New Roman" w:cs="Times New Roman"/>
          <w:sz w:val="24"/>
          <w:szCs w:val="28"/>
          <w:lang w:val="kk-KZ"/>
        </w:rPr>
        <w:t>-7.</w:t>
      </w:r>
    </w:p>
    <w:p w14:paraId="06672693" w14:textId="77777777" w:rsidR="005E31CD" w:rsidRPr="00D700E6" w:rsidRDefault="005E31CD" w:rsidP="005E31CD">
      <w:pPr>
        <w:spacing w:after="0" w:line="240" w:lineRule="auto"/>
        <w:ind w:firstLine="567"/>
        <w:jc w:val="both"/>
        <w:rPr>
          <w:rFonts w:ascii="Times New Roman" w:hAnsi="Times New Roman" w:cs="Times New Roman"/>
          <w:sz w:val="24"/>
          <w:szCs w:val="28"/>
          <w:lang w:val="kk-KZ"/>
        </w:rPr>
      </w:pPr>
      <w:r w:rsidRPr="005E31CD">
        <w:rPr>
          <w:rFonts w:ascii="Times New Roman" w:hAnsi="Times New Roman" w:cs="Times New Roman"/>
          <w:sz w:val="24"/>
          <w:szCs w:val="28"/>
          <w:lang w:val="kk-KZ"/>
        </w:rPr>
        <w:t>Облыстық ғылыми жобалар конкурстарына қатысу табыстылығының мониторингі мен талдауы педагогтерді даярлау жүйесінде республ</w:t>
      </w:r>
      <w:r w:rsidRPr="00D700E6">
        <w:rPr>
          <w:rFonts w:ascii="Times New Roman" w:hAnsi="Times New Roman" w:cs="Times New Roman"/>
          <w:sz w:val="24"/>
          <w:szCs w:val="28"/>
          <w:lang w:val="kk-KZ"/>
        </w:rPr>
        <w:t>икалық және халықаралық деңгейлерде жоғары нәтижелерге қол жеткізу үшін барлық мүмкіндіктер бар деген қорытынды жасауға мүмкіндік береді. Әр түрлі білім салаларында дарындылық танытатын білім алушыларды ерте анықтау және сүйемелдеу жүйесін дамыту бойынша педагогтар мен психологтың сапалы жұмысын жалғастыру қажет.</w:t>
      </w:r>
    </w:p>
    <w:p w14:paraId="576ADA7F" w14:textId="6C8050B3" w:rsidR="00D17627" w:rsidRPr="005E31CD" w:rsidRDefault="00D17627" w:rsidP="00D85D15">
      <w:pPr>
        <w:spacing w:after="0" w:line="240" w:lineRule="auto"/>
        <w:ind w:firstLine="567"/>
        <w:jc w:val="both"/>
        <w:rPr>
          <w:rFonts w:ascii="Times New Roman" w:hAnsi="Times New Roman" w:cs="Times New Roman"/>
          <w:b/>
          <w:sz w:val="24"/>
          <w:szCs w:val="24"/>
          <w:lang w:val="kk-KZ"/>
        </w:rPr>
      </w:pPr>
      <w:r w:rsidRPr="00D17627">
        <w:rPr>
          <w:rFonts w:ascii="Times New Roman" w:hAnsi="Times New Roman" w:cs="Times New Roman"/>
          <w:b/>
          <w:sz w:val="24"/>
          <w:szCs w:val="24"/>
        </w:rPr>
        <w:t>Республика</w:t>
      </w:r>
      <w:r w:rsidR="005E31CD">
        <w:rPr>
          <w:rFonts w:ascii="Times New Roman" w:hAnsi="Times New Roman" w:cs="Times New Roman"/>
          <w:b/>
          <w:sz w:val="24"/>
          <w:szCs w:val="24"/>
          <w:lang w:val="kk-KZ"/>
        </w:rPr>
        <w:t>лық деңгей.</w:t>
      </w:r>
    </w:p>
    <w:p w14:paraId="394D2AC1" w14:textId="2D7A815A" w:rsidR="00D17627" w:rsidRDefault="005E31CD" w:rsidP="00D700E6">
      <w:pPr>
        <w:spacing w:after="0" w:line="240" w:lineRule="auto"/>
        <w:ind w:firstLine="567"/>
        <w:jc w:val="both"/>
        <w:rPr>
          <w:rFonts w:ascii="Times New Roman" w:hAnsi="Times New Roman" w:cs="Times New Roman"/>
          <w:sz w:val="24"/>
          <w:szCs w:val="24"/>
        </w:rPr>
      </w:pPr>
      <w:proofErr w:type="spellStart"/>
      <w:r w:rsidRPr="005E31CD">
        <w:rPr>
          <w:rFonts w:ascii="Times New Roman" w:hAnsi="Times New Roman" w:cs="Times New Roman"/>
          <w:sz w:val="24"/>
          <w:szCs w:val="24"/>
        </w:rPr>
        <w:t>Республикалық</w:t>
      </w:r>
      <w:proofErr w:type="spellEnd"/>
      <w:r w:rsidRPr="005E31CD">
        <w:rPr>
          <w:rFonts w:ascii="Times New Roman" w:hAnsi="Times New Roman" w:cs="Times New Roman"/>
          <w:sz w:val="24"/>
          <w:szCs w:val="24"/>
        </w:rPr>
        <w:t xml:space="preserve"> </w:t>
      </w:r>
      <w:proofErr w:type="spellStart"/>
      <w:r w:rsidRPr="005E31CD">
        <w:rPr>
          <w:rFonts w:ascii="Times New Roman" w:hAnsi="Times New Roman" w:cs="Times New Roman"/>
          <w:sz w:val="24"/>
          <w:szCs w:val="24"/>
        </w:rPr>
        <w:t>ғылыми</w:t>
      </w:r>
      <w:proofErr w:type="spellEnd"/>
      <w:r w:rsidRPr="005E31CD">
        <w:rPr>
          <w:rFonts w:ascii="Times New Roman" w:hAnsi="Times New Roman" w:cs="Times New Roman"/>
          <w:sz w:val="24"/>
          <w:szCs w:val="24"/>
        </w:rPr>
        <w:t xml:space="preserve"> </w:t>
      </w:r>
      <w:proofErr w:type="spellStart"/>
      <w:r w:rsidRPr="005E31CD">
        <w:rPr>
          <w:rFonts w:ascii="Times New Roman" w:hAnsi="Times New Roman" w:cs="Times New Roman"/>
          <w:sz w:val="24"/>
          <w:szCs w:val="24"/>
        </w:rPr>
        <w:t>жобалар</w:t>
      </w:r>
      <w:proofErr w:type="spellEnd"/>
      <w:r w:rsidRPr="005E31CD">
        <w:rPr>
          <w:rFonts w:ascii="Times New Roman" w:hAnsi="Times New Roman" w:cs="Times New Roman"/>
          <w:sz w:val="24"/>
          <w:szCs w:val="24"/>
        </w:rPr>
        <w:t xml:space="preserve"> конкурсы-3 </w:t>
      </w:r>
      <w:proofErr w:type="spellStart"/>
      <w:r w:rsidRPr="005E31CD">
        <w:rPr>
          <w:rFonts w:ascii="Times New Roman" w:hAnsi="Times New Roman" w:cs="Times New Roman"/>
          <w:sz w:val="24"/>
          <w:szCs w:val="24"/>
        </w:rPr>
        <w:t>жоба-жүлдегер</w:t>
      </w:r>
      <w:proofErr w:type="spellEnd"/>
      <w:r w:rsidRPr="005E31CD">
        <w:rPr>
          <w:rFonts w:ascii="Times New Roman" w:hAnsi="Times New Roman" w:cs="Times New Roman"/>
          <w:sz w:val="24"/>
          <w:szCs w:val="24"/>
        </w:rPr>
        <w:t xml:space="preserve"> (3 </w:t>
      </w:r>
      <w:proofErr w:type="spellStart"/>
      <w:r w:rsidRPr="005E31CD">
        <w:rPr>
          <w:rFonts w:ascii="Times New Roman" w:hAnsi="Times New Roman" w:cs="Times New Roman"/>
          <w:sz w:val="24"/>
          <w:szCs w:val="24"/>
        </w:rPr>
        <w:t>жоба</w:t>
      </w:r>
      <w:proofErr w:type="spellEnd"/>
      <w:r w:rsidRPr="005E31CD">
        <w:rPr>
          <w:rFonts w:ascii="Times New Roman" w:hAnsi="Times New Roman" w:cs="Times New Roman"/>
          <w:sz w:val="24"/>
          <w:szCs w:val="24"/>
        </w:rPr>
        <w:t xml:space="preserve"> </w:t>
      </w:r>
      <w:proofErr w:type="spellStart"/>
      <w:r w:rsidRPr="005E31CD">
        <w:rPr>
          <w:rFonts w:ascii="Times New Roman" w:hAnsi="Times New Roman" w:cs="Times New Roman"/>
          <w:sz w:val="24"/>
          <w:szCs w:val="24"/>
        </w:rPr>
        <w:t>мәлімделді</w:t>
      </w:r>
      <w:proofErr w:type="spellEnd"/>
      <w:r w:rsidRPr="005E31CD">
        <w:rPr>
          <w:rFonts w:ascii="Times New Roman" w:hAnsi="Times New Roman" w:cs="Times New Roman"/>
          <w:sz w:val="24"/>
          <w:szCs w:val="24"/>
        </w:rPr>
        <w:t xml:space="preserve">) – 100% сапа. </w:t>
      </w:r>
      <w:proofErr w:type="spellStart"/>
      <w:r w:rsidRPr="005E31CD">
        <w:rPr>
          <w:rFonts w:ascii="Times New Roman" w:hAnsi="Times New Roman" w:cs="Times New Roman"/>
          <w:sz w:val="24"/>
          <w:szCs w:val="24"/>
        </w:rPr>
        <w:t>Жүлдегерлерді</w:t>
      </w:r>
      <w:proofErr w:type="spellEnd"/>
      <w:r w:rsidRPr="005E31CD">
        <w:rPr>
          <w:rFonts w:ascii="Times New Roman" w:hAnsi="Times New Roman" w:cs="Times New Roman"/>
          <w:sz w:val="24"/>
          <w:szCs w:val="24"/>
        </w:rPr>
        <w:t xml:space="preserve"> </w:t>
      </w:r>
      <w:r>
        <w:rPr>
          <w:rFonts w:ascii="Times New Roman" w:hAnsi="Times New Roman" w:cs="Times New Roman"/>
          <w:sz w:val="24"/>
          <w:szCs w:val="24"/>
        </w:rPr>
        <w:t xml:space="preserve">Нугуманова К.А., </w:t>
      </w:r>
      <w:proofErr w:type="spellStart"/>
      <w:r>
        <w:rPr>
          <w:rFonts w:ascii="Times New Roman" w:hAnsi="Times New Roman" w:cs="Times New Roman"/>
          <w:sz w:val="24"/>
          <w:szCs w:val="24"/>
        </w:rPr>
        <w:t>Баймаганбетова</w:t>
      </w:r>
      <w:proofErr w:type="spellEnd"/>
      <w:r>
        <w:rPr>
          <w:rFonts w:ascii="Times New Roman" w:hAnsi="Times New Roman" w:cs="Times New Roman"/>
          <w:sz w:val="24"/>
          <w:szCs w:val="24"/>
        </w:rPr>
        <w:t xml:space="preserve"> А.П., </w:t>
      </w:r>
      <w:proofErr w:type="spellStart"/>
      <w:r>
        <w:rPr>
          <w:rFonts w:ascii="Times New Roman" w:hAnsi="Times New Roman" w:cs="Times New Roman"/>
          <w:sz w:val="24"/>
          <w:szCs w:val="24"/>
        </w:rPr>
        <w:t>Кубаева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А.А</w:t>
      </w:r>
      <w:proofErr w:type="gramEnd"/>
      <w:r>
        <w:rPr>
          <w:rFonts w:ascii="Times New Roman" w:hAnsi="Times New Roman" w:cs="Times New Roman"/>
          <w:sz w:val="24"/>
          <w:szCs w:val="24"/>
          <w:lang w:val="kk-KZ"/>
        </w:rPr>
        <w:t xml:space="preserve"> </w:t>
      </w:r>
      <w:proofErr w:type="spellStart"/>
      <w:r w:rsidRPr="005E31CD">
        <w:rPr>
          <w:rFonts w:ascii="Times New Roman" w:hAnsi="Times New Roman" w:cs="Times New Roman"/>
          <w:sz w:val="24"/>
          <w:szCs w:val="24"/>
        </w:rPr>
        <w:t>педагогтар</w:t>
      </w:r>
      <w:proofErr w:type="spellEnd"/>
      <w:r w:rsidRPr="005E31CD">
        <w:rPr>
          <w:rFonts w:ascii="Times New Roman" w:hAnsi="Times New Roman" w:cs="Times New Roman"/>
          <w:sz w:val="24"/>
          <w:szCs w:val="24"/>
        </w:rPr>
        <w:t xml:space="preserve"> </w:t>
      </w:r>
      <w:proofErr w:type="spellStart"/>
      <w:r w:rsidRPr="005E31CD">
        <w:rPr>
          <w:rFonts w:ascii="Times New Roman" w:hAnsi="Times New Roman" w:cs="Times New Roman"/>
          <w:sz w:val="24"/>
          <w:szCs w:val="24"/>
        </w:rPr>
        <w:t>дайындады</w:t>
      </w:r>
      <w:proofErr w:type="spellEnd"/>
      <w:r w:rsidRPr="005E31CD">
        <w:rPr>
          <w:rFonts w:ascii="Times New Roman" w:hAnsi="Times New Roman" w:cs="Times New Roman"/>
          <w:sz w:val="24"/>
          <w:szCs w:val="24"/>
        </w:rPr>
        <w:t xml:space="preserve"> </w:t>
      </w:r>
    </w:p>
    <w:tbl>
      <w:tblPr>
        <w:tblStyle w:val="-65"/>
        <w:tblW w:w="0" w:type="auto"/>
        <w:tblLook w:val="04A0" w:firstRow="1" w:lastRow="0" w:firstColumn="1" w:lastColumn="0" w:noHBand="0" w:noVBand="1"/>
      </w:tblPr>
      <w:tblGrid>
        <w:gridCol w:w="2392"/>
        <w:gridCol w:w="2393"/>
        <w:gridCol w:w="2393"/>
        <w:gridCol w:w="2393"/>
      </w:tblGrid>
      <w:tr w:rsidR="00D700E6" w:rsidRPr="00D700E6" w14:paraId="7BCE467C" w14:textId="77777777" w:rsidTr="00D7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177D6F2D" w14:textId="5803190D" w:rsidR="00F14545" w:rsidRPr="00D700E6" w:rsidRDefault="005E31CD" w:rsidP="00D85D15">
            <w:pPr>
              <w:jc w:val="center"/>
              <w:rPr>
                <w:rFonts w:ascii="Times New Roman" w:hAnsi="Times New Roman"/>
                <w:b w:val="0"/>
                <w:bCs w:val="0"/>
                <w:color w:val="auto"/>
                <w:lang w:val="kk-KZ"/>
              </w:rPr>
            </w:pPr>
            <w:r w:rsidRPr="00D700E6">
              <w:rPr>
                <w:rFonts w:ascii="Times New Roman" w:hAnsi="Times New Roman"/>
                <w:color w:val="auto"/>
                <w:lang w:val="kk-KZ"/>
              </w:rPr>
              <w:t>Оқу жылы</w:t>
            </w:r>
          </w:p>
        </w:tc>
        <w:tc>
          <w:tcPr>
            <w:tcW w:w="2393" w:type="dxa"/>
          </w:tcPr>
          <w:p w14:paraId="421ECEB7" w14:textId="15AF5C26" w:rsidR="00F14545" w:rsidRPr="00D700E6" w:rsidRDefault="00F14545" w:rsidP="005E31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kk-KZ"/>
              </w:rPr>
            </w:pPr>
            <w:r w:rsidRPr="00D700E6">
              <w:rPr>
                <w:rFonts w:ascii="Times New Roman" w:hAnsi="Times New Roman"/>
                <w:color w:val="auto"/>
              </w:rPr>
              <w:t>2022-2023</w:t>
            </w:r>
            <w:r w:rsidR="005E31CD" w:rsidRPr="00D700E6">
              <w:rPr>
                <w:rFonts w:ascii="Times New Roman" w:hAnsi="Times New Roman"/>
                <w:color w:val="auto"/>
                <w:lang w:val="kk-KZ"/>
              </w:rPr>
              <w:t>жж</w:t>
            </w:r>
          </w:p>
        </w:tc>
        <w:tc>
          <w:tcPr>
            <w:tcW w:w="2393" w:type="dxa"/>
          </w:tcPr>
          <w:p w14:paraId="32ED1341" w14:textId="12831B60" w:rsidR="00F14545" w:rsidRPr="00D700E6" w:rsidRDefault="00F14545" w:rsidP="005E31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kk-KZ"/>
              </w:rPr>
            </w:pPr>
            <w:r w:rsidRPr="00D700E6">
              <w:rPr>
                <w:rFonts w:ascii="Times New Roman" w:hAnsi="Times New Roman"/>
                <w:color w:val="auto"/>
              </w:rPr>
              <w:t>2023-2024</w:t>
            </w:r>
            <w:r w:rsidR="005E31CD" w:rsidRPr="00D700E6">
              <w:rPr>
                <w:rFonts w:ascii="Times New Roman" w:hAnsi="Times New Roman"/>
                <w:color w:val="auto"/>
                <w:lang w:val="kk-KZ"/>
              </w:rPr>
              <w:t>жж</w:t>
            </w:r>
          </w:p>
        </w:tc>
        <w:tc>
          <w:tcPr>
            <w:tcW w:w="2393" w:type="dxa"/>
          </w:tcPr>
          <w:p w14:paraId="4C08771C" w14:textId="42D32655" w:rsidR="00F14545" w:rsidRPr="00D700E6" w:rsidRDefault="00F14545" w:rsidP="005E31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kk-KZ"/>
              </w:rPr>
            </w:pPr>
            <w:r w:rsidRPr="00D700E6">
              <w:rPr>
                <w:rFonts w:ascii="Times New Roman" w:hAnsi="Times New Roman"/>
                <w:color w:val="auto"/>
              </w:rPr>
              <w:t>2024-2025</w:t>
            </w:r>
            <w:r w:rsidR="005E31CD" w:rsidRPr="00D700E6">
              <w:rPr>
                <w:rFonts w:ascii="Times New Roman" w:hAnsi="Times New Roman"/>
                <w:color w:val="auto"/>
                <w:lang w:val="kk-KZ"/>
              </w:rPr>
              <w:t>жж</w:t>
            </w:r>
          </w:p>
        </w:tc>
      </w:tr>
      <w:tr w:rsidR="00D700E6" w:rsidRPr="00D700E6" w14:paraId="070462B8"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3372F0AB" w14:textId="11BEFB8D" w:rsidR="005E31CD" w:rsidRPr="00D700E6" w:rsidRDefault="005E31CD" w:rsidP="005E31CD">
            <w:pPr>
              <w:jc w:val="center"/>
              <w:rPr>
                <w:rFonts w:ascii="Times New Roman" w:hAnsi="Times New Roman"/>
                <w:b w:val="0"/>
                <w:bCs w:val="0"/>
                <w:color w:val="auto"/>
              </w:rPr>
            </w:pPr>
            <w:r w:rsidRPr="00D700E6">
              <w:rPr>
                <w:rFonts w:ascii="Times New Roman" w:hAnsi="Times New Roman"/>
                <w:color w:val="auto"/>
                <w:lang w:val="kk-KZ"/>
              </w:rPr>
              <w:t>Қатысушы жобалардың саны</w:t>
            </w:r>
          </w:p>
        </w:tc>
        <w:tc>
          <w:tcPr>
            <w:tcW w:w="2393" w:type="dxa"/>
          </w:tcPr>
          <w:p w14:paraId="5B87A011" w14:textId="12A1714E" w:rsidR="005E31CD" w:rsidRPr="00D700E6"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2393" w:type="dxa"/>
          </w:tcPr>
          <w:p w14:paraId="7D14A51B" w14:textId="271435AA" w:rsidR="005E31CD" w:rsidRPr="00D700E6"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8</w:t>
            </w:r>
          </w:p>
        </w:tc>
        <w:tc>
          <w:tcPr>
            <w:tcW w:w="2393" w:type="dxa"/>
          </w:tcPr>
          <w:p w14:paraId="1C0F0375" w14:textId="6909299A" w:rsidR="005E31CD" w:rsidRPr="00D700E6" w:rsidRDefault="005E31CD" w:rsidP="005E31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3</w:t>
            </w:r>
          </w:p>
        </w:tc>
      </w:tr>
      <w:tr w:rsidR="00D700E6" w:rsidRPr="00D700E6" w14:paraId="0EC9FDBB" w14:textId="77777777" w:rsidTr="00D700E6">
        <w:tc>
          <w:tcPr>
            <w:cnfStyle w:val="001000000000" w:firstRow="0" w:lastRow="0" w:firstColumn="1" w:lastColumn="0" w:oddVBand="0" w:evenVBand="0" w:oddHBand="0" w:evenHBand="0" w:firstRowFirstColumn="0" w:firstRowLastColumn="0" w:lastRowFirstColumn="0" w:lastRowLastColumn="0"/>
            <w:tcW w:w="2392" w:type="dxa"/>
          </w:tcPr>
          <w:p w14:paraId="4E4BDDB2" w14:textId="32BAF2B4" w:rsidR="005E31CD" w:rsidRPr="00D700E6" w:rsidRDefault="005E31CD" w:rsidP="005E31CD">
            <w:pPr>
              <w:jc w:val="center"/>
              <w:rPr>
                <w:rFonts w:ascii="Times New Roman" w:hAnsi="Times New Roman"/>
                <w:b w:val="0"/>
                <w:bCs w:val="0"/>
                <w:color w:val="auto"/>
              </w:rPr>
            </w:pPr>
            <w:r w:rsidRPr="00D700E6">
              <w:rPr>
                <w:rFonts w:ascii="Times New Roman" w:hAnsi="Times New Roman"/>
                <w:color w:val="auto"/>
                <w:lang w:val="kk-KZ"/>
              </w:rPr>
              <w:t>Жүлделі жобалар саны</w:t>
            </w:r>
          </w:p>
        </w:tc>
        <w:tc>
          <w:tcPr>
            <w:tcW w:w="2393" w:type="dxa"/>
          </w:tcPr>
          <w:p w14:paraId="4F84DFFD" w14:textId="7F98A8E1" w:rsidR="005E31CD" w:rsidRPr="00D700E6" w:rsidRDefault="005E31CD" w:rsidP="005E31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5</w:t>
            </w:r>
          </w:p>
        </w:tc>
        <w:tc>
          <w:tcPr>
            <w:tcW w:w="2393" w:type="dxa"/>
          </w:tcPr>
          <w:p w14:paraId="3791BD16" w14:textId="4D5B7E6B" w:rsidR="005E31CD" w:rsidRPr="00D700E6" w:rsidRDefault="005E31CD" w:rsidP="005E31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6</w:t>
            </w:r>
          </w:p>
        </w:tc>
        <w:tc>
          <w:tcPr>
            <w:tcW w:w="2393" w:type="dxa"/>
          </w:tcPr>
          <w:p w14:paraId="6D0FB61A" w14:textId="1F8DF747" w:rsidR="005E31CD" w:rsidRPr="00D700E6" w:rsidRDefault="005E31CD" w:rsidP="005E31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3</w:t>
            </w:r>
          </w:p>
        </w:tc>
      </w:tr>
      <w:tr w:rsidR="00D700E6" w:rsidRPr="00D700E6" w14:paraId="0EE16BDC" w14:textId="77777777" w:rsidTr="00D7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7617B331" w14:textId="12C8E192" w:rsidR="00F14545" w:rsidRPr="00D700E6" w:rsidRDefault="005E31CD" w:rsidP="005E31CD">
            <w:pPr>
              <w:jc w:val="center"/>
              <w:rPr>
                <w:rFonts w:ascii="Times New Roman" w:hAnsi="Times New Roman"/>
                <w:b w:val="0"/>
                <w:bCs w:val="0"/>
                <w:color w:val="auto"/>
              </w:rPr>
            </w:pPr>
            <w:r w:rsidRPr="00D700E6">
              <w:rPr>
                <w:rFonts w:ascii="Times New Roman" w:hAnsi="Times New Roman"/>
                <w:color w:val="auto"/>
                <w:lang w:val="kk-KZ"/>
              </w:rPr>
              <w:t>Қатысу сапасы</w:t>
            </w:r>
          </w:p>
        </w:tc>
        <w:tc>
          <w:tcPr>
            <w:tcW w:w="2393" w:type="dxa"/>
          </w:tcPr>
          <w:p w14:paraId="06424ADA" w14:textId="4F3EDE61" w:rsidR="00F14545" w:rsidRPr="00D700E6" w:rsidRDefault="005F4B1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62,5%</w:t>
            </w:r>
          </w:p>
        </w:tc>
        <w:tc>
          <w:tcPr>
            <w:tcW w:w="2393" w:type="dxa"/>
          </w:tcPr>
          <w:p w14:paraId="383E3DF9" w14:textId="3AECEE92" w:rsidR="00F14545" w:rsidRPr="00D700E6" w:rsidRDefault="005F4B1F"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75%</w:t>
            </w:r>
          </w:p>
        </w:tc>
        <w:tc>
          <w:tcPr>
            <w:tcW w:w="2393" w:type="dxa"/>
          </w:tcPr>
          <w:p w14:paraId="46DC5CD0" w14:textId="2485F880" w:rsidR="00F14545" w:rsidRPr="00D700E6" w:rsidRDefault="00F1454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700E6">
              <w:rPr>
                <w:rFonts w:ascii="Times New Roman" w:hAnsi="Times New Roman"/>
                <w:color w:val="auto"/>
              </w:rPr>
              <w:t>100%</w:t>
            </w:r>
          </w:p>
        </w:tc>
      </w:tr>
    </w:tbl>
    <w:p w14:paraId="216D760F" w14:textId="2BAF0596" w:rsidR="009D0960" w:rsidRPr="009D0960" w:rsidRDefault="009D0960" w:rsidP="009D0960">
      <w:pPr>
        <w:spacing w:after="0" w:line="240" w:lineRule="auto"/>
        <w:ind w:firstLine="567"/>
        <w:jc w:val="both"/>
        <w:rPr>
          <w:rFonts w:ascii="Times New Roman" w:hAnsi="Times New Roman" w:cs="Times New Roman"/>
          <w:sz w:val="24"/>
          <w:szCs w:val="24"/>
        </w:rPr>
      </w:pPr>
      <w:proofErr w:type="spellStart"/>
      <w:r w:rsidRPr="009D0960">
        <w:rPr>
          <w:rFonts w:ascii="Times New Roman" w:hAnsi="Times New Roman" w:cs="Times New Roman"/>
          <w:sz w:val="24"/>
          <w:szCs w:val="24"/>
        </w:rPr>
        <w:lastRenderedPageBreak/>
        <w:t>Осылайша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республикалық</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деңгейде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ғылыми</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жобалар</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конкурстарына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сапалы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қатысудың</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тұрақты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өсуі</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байқалады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Оқушылар</w:t>
      </w:r>
      <w:proofErr w:type="spellEnd"/>
      <w:r w:rsidRPr="009D0960">
        <w:rPr>
          <w:rFonts w:ascii="Times New Roman" w:hAnsi="Times New Roman" w:cs="Times New Roman"/>
          <w:sz w:val="24"/>
          <w:szCs w:val="24"/>
        </w:rPr>
        <w:t xml:space="preserve"> мен </w:t>
      </w:r>
      <w:proofErr w:type="spellStart"/>
      <w:r w:rsidRPr="009D0960">
        <w:rPr>
          <w:rFonts w:ascii="Times New Roman" w:hAnsi="Times New Roman" w:cs="Times New Roman"/>
          <w:sz w:val="24"/>
          <w:szCs w:val="24"/>
        </w:rPr>
        <w:t>мұғалімдер</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жыл</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сайын</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қатысу</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аясын</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кеңейтуге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тырысады</w:t>
      </w:r>
      <w:proofErr w:type="spellEnd"/>
      <w:r w:rsidRPr="009D0960">
        <w:rPr>
          <w:rFonts w:ascii="Times New Roman" w:hAnsi="Times New Roman" w:cs="Times New Roman"/>
          <w:sz w:val="24"/>
          <w:szCs w:val="24"/>
        </w:rPr>
        <w:t xml:space="preserve">, </w:t>
      </w:r>
      <w:r>
        <w:rPr>
          <w:rFonts w:ascii="Times New Roman" w:hAnsi="Times New Roman" w:cs="Times New Roman"/>
          <w:sz w:val="24"/>
          <w:szCs w:val="24"/>
          <w:lang w:val="kk-KZ"/>
        </w:rPr>
        <w:t xml:space="preserve">СТЕМ </w:t>
      </w:r>
      <w:proofErr w:type="spellStart"/>
      <w:r w:rsidRPr="009D0960">
        <w:rPr>
          <w:rFonts w:ascii="Times New Roman" w:hAnsi="Times New Roman" w:cs="Times New Roman"/>
          <w:sz w:val="24"/>
          <w:szCs w:val="24"/>
        </w:rPr>
        <w:t>технологиялар</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жүйесін</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дамытуға</w:t>
      </w:r>
      <w:proofErr w:type="spellEnd"/>
      <w:r w:rsidRPr="009D0960">
        <w:rPr>
          <w:rFonts w:ascii="Times New Roman" w:hAnsi="Times New Roman" w:cs="Times New Roman"/>
          <w:sz w:val="24"/>
          <w:szCs w:val="24"/>
        </w:rPr>
        <w:t xml:space="preserve"> баса назар </w:t>
      </w:r>
      <w:proofErr w:type="spellStart"/>
      <w:r w:rsidRPr="009D0960">
        <w:rPr>
          <w:rFonts w:ascii="Times New Roman" w:hAnsi="Times New Roman" w:cs="Times New Roman"/>
          <w:sz w:val="24"/>
          <w:szCs w:val="24"/>
        </w:rPr>
        <w:t>аударады</w:t>
      </w:r>
      <w:proofErr w:type="spellEnd"/>
      <w:r w:rsidRPr="009D0960">
        <w:rPr>
          <w:rFonts w:ascii="Times New Roman" w:hAnsi="Times New Roman" w:cs="Times New Roman"/>
          <w:sz w:val="24"/>
          <w:szCs w:val="24"/>
        </w:rPr>
        <w:t>.</w:t>
      </w:r>
    </w:p>
    <w:p w14:paraId="63553549" w14:textId="1A3F76AB" w:rsidR="009D0960" w:rsidRDefault="009D0960" w:rsidP="009D0960">
      <w:pPr>
        <w:spacing w:after="0" w:line="240" w:lineRule="auto"/>
        <w:ind w:firstLine="567"/>
        <w:jc w:val="both"/>
        <w:rPr>
          <w:rFonts w:ascii="Times New Roman" w:hAnsi="Times New Roman" w:cs="Times New Roman"/>
          <w:sz w:val="24"/>
          <w:szCs w:val="24"/>
        </w:rPr>
      </w:pPr>
      <w:proofErr w:type="spellStart"/>
      <w:r w:rsidRPr="009D0960">
        <w:rPr>
          <w:rFonts w:ascii="Times New Roman" w:hAnsi="Times New Roman" w:cs="Times New Roman"/>
          <w:sz w:val="24"/>
          <w:szCs w:val="24"/>
        </w:rPr>
        <w:t>Болашақта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табысты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ғылыми-зерттеу</w:t>
      </w:r>
      <w:proofErr w:type="spellEnd"/>
      <w:r w:rsidRPr="009D0960">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9D0960">
        <w:rPr>
          <w:rFonts w:ascii="Times New Roman" w:hAnsi="Times New Roman" w:cs="Times New Roman"/>
          <w:sz w:val="24"/>
          <w:szCs w:val="24"/>
        </w:rPr>
        <w:t>өнімі</w:t>
      </w:r>
      <w:proofErr w:type="spellEnd"/>
      <w:r>
        <w:rPr>
          <w:rFonts w:ascii="Times New Roman" w:hAnsi="Times New Roman" w:cs="Times New Roman"/>
          <w:sz w:val="24"/>
          <w:szCs w:val="24"/>
          <w:lang w:val="kk-KZ"/>
        </w:rPr>
        <w:t xml:space="preserve">» </w:t>
      </w:r>
      <w:proofErr w:type="spellStart"/>
      <w:r w:rsidRPr="009D0960">
        <w:rPr>
          <w:rFonts w:ascii="Times New Roman" w:hAnsi="Times New Roman" w:cs="Times New Roman"/>
          <w:sz w:val="24"/>
          <w:szCs w:val="24"/>
        </w:rPr>
        <w:t>негізінде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жоғары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деңгейге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шығып</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патенттеуге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және</w:t>
      </w:r>
      <w:proofErr w:type="spellEnd"/>
      <w:r w:rsidRPr="009D0960">
        <w:rPr>
          <w:rFonts w:ascii="Times New Roman" w:hAnsi="Times New Roman" w:cs="Times New Roman"/>
          <w:sz w:val="24"/>
          <w:szCs w:val="24"/>
        </w:rPr>
        <w:t xml:space="preserve"> бизнес-</w:t>
      </w:r>
      <w:proofErr w:type="spellStart"/>
      <w:r w:rsidRPr="009D0960">
        <w:rPr>
          <w:rFonts w:ascii="Times New Roman" w:hAnsi="Times New Roman" w:cs="Times New Roman"/>
          <w:sz w:val="24"/>
          <w:szCs w:val="24"/>
        </w:rPr>
        <w:t>жобаларды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әзірлеуге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тырысу</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қажет</w:t>
      </w:r>
      <w:proofErr w:type="spellEnd"/>
      <w:r w:rsidRPr="009D0960">
        <w:rPr>
          <w:rFonts w:ascii="Times New Roman" w:hAnsi="Times New Roman" w:cs="Times New Roman"/>
          <w:sz w:val="24"/>
          <w:szCs w:val="24"/>
        </w:rPr>
        <w:t>.</w:t>
      </w:r>
    </w:p>
    <w:p w14:paraId="0574CE80" w14:textId="4C493398" w:rsidR="00D17627" w:rsidRPr="00D17627" w:rsidRDefault="009D0960" w:rsidP="00D85D15">
      <w:pPr>
        <w:spacing w:after="0" w:line="240" w:lineRule="auto"/>
        <w:ind w:firstLine="567"/>
        <w:jc w:val="both"/>
        <w:rPr>
          <w:rFonts w:ascii="Times New Roman" w:hAnsi="Times New Roman" w:cs="Times New Roman"/>
          <w:b/>
          <w:sz w:val="24"/>
          <w:szCs w:val="24"/>
        </w:rPr>
      </w:pPr>
      <w:proofErr w:type="spellStart"/>
      <w:r w:rsidRPr="009D0960">
        <w:rPr>
          <w:rFonts w:ascii="Times New Roman" w:hAnsi="Times New Roman" w:cs="Times New Roman"/>
          <w:b/>
          <w:sz w:val="24"/>
          <w:szCs w:val="24"/>
        </w:rPr>
        <w:t>Халықаралық</w:t>
      </w:r>
      <w:proofErr w:type="spellEnd"/>
      <w:r w:rsidRPr="009D0960">
        <w:rPr>
          <w:rFonts w:ascii="Times New Roman" w:hAnsi="Times New Roman" w:cs="Times New Roman"/>
          <w:b/>
          <w:sz w:val="24"/>
          <w:szCs w:val="24"/>
        </w:rPr>
        <w:t xml:space="preserve"> </w:t>
      </w:r>
      <w:proofErr w:type="spellStart"/>
      <w:r w:rsidRPr="009D0960">
        <w:rPr>
          <w:rFonts w:ascii="Times New Roman" w:hAnsi="Times New Roman" w:cs="Times New Roman"/>
          <w:b/>
          <w:sz w:val="24"/>
          <w:szCs w:val="24"/>
        </w:rPr>
        <w:t>деңгей</w:t>
      </w:r>
      <w:proofErr w:type="spellEnd"/>
      <w:r w:rsidRPr="009D0960">
        <w:rPr>
          <w:rFonts w:ascii="Times New Roman" w:hAnsi="Times New Roman" w:cs="Times New Roman"/>
          <w:b/>
          <w:sz w:val="24"/>
          <w:szCs w:val="24"/>
        </w:rPr>
        <w:t xml:space="preserve">. </w:t>
      </w:r>
      <w:r w:rsidR="00D17627" w:rsidRPr="00D17627">
        <w:rPr>
          <w:rFonts w:ascii="Times New Roman" w:hAnsi="Times New Roman" w:cs="Times New Roman"/>
          <w:b/>
          <w:sz w:val="24"/>
          <w:szCs w:val="24"/>
        </w:rPr>
        <w:t xml:space="preserve"> </w:t>
      </w:r>
    </w:p>
    <w:p w14:paraId="4C1C491D" w14:textId="77777777" w:rsidR="009D0960" w:rsidRDefault="009D0960" w:rsidP="00D85D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Ракым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Нурсая</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У</w:t>
      </w:r>
      <w:proofErr w:type="spellStart"/>
      <w:r w:rsidRPr="009D0960">
        <w:rPr>
          <w:rFonts w:ascii="Times New Roman" w:hAnsi="Times New Roman" w:cs="Times New Roman"/>
          <w:sz w:val="24"/>
          <w:szCs w:val="24"/>
        </w:rPr>
        <w:t>тепова</w:t>
      </w:r>
      <w:proofErr w:type="spellEnd"/>
      <w:r w:rsidRPr="009D0960">
        <w:rPr>
          <w:rFonts w:ascii="Times New Roman" w:hAnsi="Times New Roman" w:cs="Times New Roman"/>
          <w:sz w:val="24"/>
          <w:szCs w:val="24"/>
        </w:rPr>
        <w:t xml:space="preserve"> Шолпан </w:t>
      </w:r>
      <w:r>
        <w:rPr>
          <w:rFonts w:ascii="Times New Roman" w:hAnsi="Times New Roman" w:cs="Times New Roman"/>
          <w:sz w:val="24"/>
          <w:szCs w:val="24"/>
          <w:lang w:val="kk-KZ"/>
        </w:rPr>
        <w:t>Ө</w:t>
      </w:r>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Жолдасбеков</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атындағы</w:t>
      </w:r>
      <w:proofErr w:type="spellEnd"/>
      <w:r w:rsidRPr="009D0960">
        <w:rPr>
          <w:rFonts w:ascii="Times New Roman" w:hAnsi="Times New Roman" w:cs="Times New Roman"/>
          <w:sz w:val="24"/>
          <w:szCs w:val="24"/>
        </w:rPr>
        <w:t xml:space="preserve"> математика </w:t>
      </w:r>
      <w:proofErr w:type="spellStart"/>
      <w:r w:rsidRPr="009D0960">
        <w:rPr>
          <w:rFonts w:ascii="Times New Roman" w:hAnsi="Times New Roman" w:cs="Times New Roman"/>
          <w:sz w:val="24"/>
          <w:szCs w:val="24"/>
        </w:rPr>
        <w:t>және</w:t>
      </w:r>
      <w:proofErr w:type="spellEnd"/>
      <w:r w:rsidRPr="009D0960">
        <w:rPr>
          <w:rFonts w:ascii="Times New Roman" w:hAnsi="Times New Roman" w:cs="Times New Roman"/>
          <w:sz w:val="24"/>
          <w:szCs w:val="24"/>
        </w:rPr>
        <w:t xml:space="preserve"> механика </w:t>
      </w:r>
      <w:proofErr w:type="spellStart"/>
      <w:r w:rsidRPr="009D0960">
        <w:rPr>
          <w:rFonts w:ascii="Times New Roman" w:hAnsi="Times New Roman" w:cs="Times New Roman"/>
          <w:sz w:val="24"/>
          <w:szCs w:val="24"/>
        </w:rPr>
        <w:t>бойынша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халықаралық</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ғылыми</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жобалар</w:t>
      </w:r>
      <w:proofErr w:type="spellEnd"/>
      <w:r w:rsidRPr="009D0960">
        <w:rPr>
          <w:rFonts w:ascii="Times New Roman" w:hAnsi="Times New Roman" w:cs="Times New Roman"/>
          <w:sz w:val="24"/>
          <w:szCs w:val="24"/>
        </w:rPr>
        <w:t xml:space="preserve"> </w:t>
      </w:r>
      <w:r>
        <w:rPr>
          <w:rFonts w:ascii="Times New Roman" w:hAnsi="Times New Roman" w:cs="Times New Roman"/>
          <w:sz w:val="24"/>
          <w:szCs w:val="24"/>
          <w:lang w:val="kk-KZ"/>
        </w:rPr>
        <w:t>конкурсына</w:t>
      </w:r>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қатысып</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жүлделі</w:t>
      </w:r>
      <w:proofErr w:type="spellEnd"/>
      <w:r w:rsidRPr="009D0960">
        <w:rPr>
          <w:rFonts w:ascii="Times New Roman" w:hAnsi="Times New Roman" w:cs="Times New Roman"/>
          <w:sz w:val="24"/>
          <w:szCs w:val="24"/>
        </w:rPr>
        <w:t xml:space="preserve"> 2 </w:t>
      </w:r>
      <w:proofErr w:type="spellStart"/>
      <w:r w:rsidRPr="009D0960">
        <w:rPr>
          <w:rFonts w:ascii="Times New Roman" w:hAnsi="Times New Roman" w:cs="Times New Roman"/>
          <w:sz w:val="24"/>
          <w:szCs w:val="24"/>
        </w:rPr>
        <w:t>орынға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ие</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болды</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ғылыми</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жетекшісі</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Ерментаева</w:t>
      </w:r>
      <w:proofErr w:type="spellEnd"/>
      <w:r w:rsidRPr="009D0960">
        <w:rPr>
          <w:rFonts w:ascii="Times New Roman" w:hAnsi="Times New Roman" w:cs="Times New Roman"/>
          <w:sz w:val="24"/>
          <w:szCs w:val="24"/>
        </w:rPr>
        <w:t xml:space="preserve"> Б. А.</w:t>
      </w:r>
    </w:p>
    <w:p w14:paraId="6D22A757" w14:textId="4FC12FF0" w:rsidR="00D17627" w:rsidRDefault="009D0960" w:rsidP="00D700E6">
      <w:pPr>
        <w:spacing w:after="0" w:line="240" w:lineRule="auto"/>
        <w:ind w:firstLine="567"/>
        <w:jc w:val="both"/>
        <w:rPr>
          <w:rFonts w:ascii="Times New Roman" w:hAnsi="Times New Roman" w:cs="Times New Roman"/>
          <w:sz w:val="24"/>
          <w:szCs w:val="24"/>
        </w:rPr>
      </w:pPr>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Шалгимбеков</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Манаш</w:t>
      </w:r>
      <w:proofErr w:type="spellEnd"/>
      <w:r w:rsidRPr="009D0960">
        <w:rPr>
          <w:rFonts w:ascii="Times New Roman" w:hAnsi="Times New Roman" w:cs="Times New Roman"/>
          <w:sz w:val="24"/>
          <w:szCs w:val="24"/>
        </w:rPr>
        <w:t xml:space="preserve"> </w:t>
      </w:r>
      <w:r>
        <w:rPr>
          <w:rFonts w:ascii="Times New Roman" w:hAnsi="Times New Roman" w:cs="Times New Roman"/>
          <w:sz w:val="24"/>
          <w:szCs w:val="24"/>
          <w:lang w:val="kk-KZ"/>
        </w:rPr>
        <w:t>«</w:t>
      </w:r>
      <w:proofErr w:type="spellStart"/>
      <w:r w:rsidRPr="009D0960">
        <w:rPr>
          <w:rFonts w:ascii="Times New Roman" w:hAnsi="Times New Roman" w:cs="Times New Roman"/>
          <w:sz w:val="24"/>
          <w:szCs w:val="24"/>
        </w:rPr>
        <w:t>Ғылым</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әлемін</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ашамыз</w:t>
      </w:r>
      <w:proofErr w:type="spellEnd"/>
      <w:r>
        <w:rPr>
          <w:rFonts w:ascii="Times New Roman" w:hAnsi="Times New Roman" w:cs="Times New Roman"/>
          <w:sz w:val="24"/>
          <w:szCs w:val="24"/>
          <w:lang w:val="kk-KZ"/>
        </w:rPr>
        <w:t>»</w:t>
      </w:r>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ғарыштық</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зерттеулер</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бойынша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Халықаралық</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ғылыми</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жарыстарға</w:t>
      </w:r>
      <w:proofErr w:type="spellEnd"/>
      <w:r w:rsidRPr="009D0960">
        <w:rPr>
          <w:rFonts w:ascii="Times New Roman" w:hAnsi="Times New Roman" w:cs="Times New Roman"/>
          <w:sz w:val="24"/>
          <w:szCs w:val="24"/>
        </w:rPr>
        <w:t xml:space="preserve"> </w:t>
      </w:r>
      <w:proofErr w:type="spellStart"/>
      <w:r w:rsidRPr="009D0960">
        <w:rPr>
          <w:rFonts w:ascii="Times New Roman" w:hAnsi="Times New Roman" w:cs="Times New Roman"/>
          <w:sz w:val="24"/>
          <w:szCs w:val="24"/>
        </w:rPr>
        <w:t>қатысты</w:t>
      </w:r>
      <w:proofErr w:type="spellEnd"/>
      <w:r w:rsidRPr="009D09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жетекшісі</w:t>
      </w:r>
      <w:proofErr w:type="spellEnd"/>
      <w:r>
        <w:rPr>
          <w:rFonts w:ascii="Times New Roman" w:hAnsi="Times New Roman" w:cs="Times New Roman"/>
          <w:sz w:val="24"/>
          <w:szCs w:val="24"/>
        </w:rPr>
        <w:t xml:space="preserve"> Острянина Т. </w:t>
      </w:r>
      <w:r>
        <w:rPr>
          <w:rFonts w:ascii="Times New Roman" w:hAnsi="Times New Roman" w:cs="Times New Roman"/>
          <w:sz w:val="24"/>
          <w:szCs w:val="24"/>
          <w:lang w:val="kk-KZ"/>
        </w:rPr>
        <w:t>С</w:t>
      </w:r>
      <w:r w:rsidRPr="009D0960">
        <w:rPr>
          <w:rFonts w:ascii="Times New Roman" w:hAnsi="Times New Roman" w:cs="Times New Roman"/>
          <w:sz w:val="24"/>
          <w:szCs w:val="24"/>
        </w:rPr>
        <w:t>.</w:t>
      </w:r>
    </w:p>
    <w:tbl>
      <w:tblPr>
        <w:tblStyle w:val="-2"/>
        <w:tblW w:w="7292" w:type="dxa"/>
        <w:jc w:val="center"/>
        <w:tblLook w:val="04A0" w:firstRow="1" w:lastRow="0" w:firstColumn="1" w:lastColumn="0" w:noHBand="0" w:noVBand="1"/>
      </w:tblPr>
      <w:tblGrid>
        <w:gridCol w:w="1480"/>
        <w:gridCol w:w="1147"/>
        <w:gridCol w:w="980"/>
        <w:gridCol w:w="929"/>
        <w:gridCol w:w="1237"/>
        <w:gridCol w:w="1519"/>
      </w:tblGrid>
      <w:tr w:rsidR="008D1895" w:rsidRPr="008D1895" w14:paraId="5E7753E1" w14:textId="77777777" w:rsidTr="008D1895">
        <w:trPr>
          <w:cnfStyle w:val="100000000000" w:firstRow="1" w:lastRow="0" w:firstColumn="0" w:lastColumn="0" w:oddVBand="0" w:evenVBand="0" w:oddHBand="0"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2627" w:type="dxa"/>
            <w:gridSpan w:val="2"/>
          </w:tcPr>
          <w:p w14:paraId="657AA033" w14:textId="756AFE81" w:rsidR="008D1895" w:rsidRPr="008D1895" w:rsidRDefault="009D0960" w:rsidP="00D85D15">
            <w:pPr>
              <w:jc w:val="center"/>
              <w:rPr>
                <w:rFonts w:ascii="Times New Roman" w:hAnsi="Times New Roman" w:cs="Times New Roman"/>
                <w:b w:val="0"/>
                <w:bCs w:val="0"/>
              </w:rPr>
            </w:pPr>
            <w:r>
              <w:rPr>
                <w:rFonts w:ascii="Times New Roman" w:hAnsi="Times New Roman" w:cs="Times New Roman"/>
                <w:b w:val="0"/>
                <w:bCs w:val="0"/>
              </w:rPr>
              <w:t>2022-2023жж</w:t>
            </w:r>
          </w:p>
        </w:tc>
        <w:tc>
          <w:tcPr>
            <w:tcW w:w="1909" w:type="dxa"/>
            <w:gridSpan w:val="2"/>
            <w:hideMark/>
          </w:tcPr>
          <w:p w14:paraId="2C60BE70" w14:textId="6EDA7C33" w:rsidR="008D1895" w:rsidRPr="008D1895" w:rsidRDefault="009D0960"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2023-2024жж</w:t>
            </w:r>
          </w:p>
        </w:tc>
        <w:tc>
          <w:tcPr>
            <w:tcW w:w="2756" w:type="dxa"/>
            <w:gridSpan w:val="2"/>
          </w:tcPr>
          <w:p w14:paraId="16769679" w14:textId="5A9104DA" w:rsidR="008D1895" w:rsidRPr="008D1895" w:rsidRDefault="009D0960" w:rsidP="00D85D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2024-2025жж</w:t>
            </w:r>
          </w:p>
        </w:tc>
      </w:tr>
      <w:tr w:rsidR="008D1895" w:rsidRPr="008D1895" w14:paraId="1BA09DD0" w14:textId="77777777" w:rsidTr="008D1895">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1480" w:type="dxa"/>
          </w:tcPr>
          <w:p w14:paraId="22D9DA39" w14:textId="2BAB4AC9" w:rsidR="008D1895" w:rsidRPr="008D1895" w:rsidRDefault="008D1895" w:rsidP="00D85D15">
            <w:pPr>
              <w:jc w:val="center"/>
              <w:rPr>
                <w:rFonts w:ascii="Times New Roman" w:hAnsi="Times New Roman" w:cs="Times New Roman"/>
                <w:b w:val="0"/>
                <w:bCs w:val="0"/>
              </w:rPr>
            </w:pPr>
            <w:r w:rsidRPr="008D1895">
              <w:rPr>
                <w:rFonts w:ascii="Times New Roman" w:hAnsi="Times New Roman" w:cs="Times New Roman"/>
                <w:b w:val="0"/>
                <w:bCs w:val="0"/>
              </w:rPr>
              <w:t>4</w:t>
            </w:r>
          </w:p>
        </w:tc>
        <w:tc>
          <w:tcPr>
            <w:tcW w:w="1147" w:type="dxa"/>
          </w:tcPr>
          <w:p w14:paraId="1A957D5F" w14:textId="6560DC21" w:rsidR="008D1895" w:rsidRPr="008D1895" w:rsidRDefault="008D189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895">
              <w:rPr>
                <w:rFonts w:ascii="Times New Roman" w:hAnsi="Times New Roman" w:cs="Times New Roman"/>
              </w:rPr>
              <w:t>4</w:t>
            </w:r>
          </w:p>
        </w:tc>
        <w:tc>
          <w:tcPr>
            <w:tcW w:w="980" w:type="dxa"/>
            <w:hideMark/>
          </w:tcPr>
          <w:p w14:paraId="73F775FB" w14:textId="13DED731" w:rsidR="008D1895" w:rsidRPr="008D1895" w:rsidRDefault="008D189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895">
              <w:rPr>
                <w:rFonts w:ascii="Times New Roman" w:hAnsi="Times New Roman" w:cs="Times New Roman"/>
              </w:rPr>
              <w:t>1</w:t>
            </w:r>
          </w:p>
        </w:tc>
        <w:tc>
          <w:tcPr>
            <w:tcW w:w="929" w:type="dxa"/>
            <w:hideMark/>
          </w:tcPr>
          <w:p w14:paraId="77762188" w14:textId="66F21C4F" w:rsidR="008D1895" w:rsidRPr="008D1895" w:rsidRDefault="008D189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895">
              <w:rPr>
                <w:rFonts w:ascii="Times New Roman" w:hAnsi="Times New Roman" w:cs="Times New Roman"/>
              </w:rPr>
              <w:t>1</w:t>
            </w:r>
          </w:p>
        </w:tc>
        <w:tc>
          <w:tcPr>
            <w:tcW w:w="1237" w:type="dxa"/>
          </w:tcPr>
          <w:p w14:paraId="09F14849" w14:textId="6B424766" w:rsidR="008D1895" w:rsidRPr="008D1895" w:rsidRDefault="008D189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D1895">
              <w:rPr>
                <w:rFonts w:ascii="Times New Roman" w:hAnsi="Times New Roman" w:cs="Times New Roman"/>
                <w:bCs/>
              </w:rPr>
              <w:t>2</w:t>
            </w:r>
          </w:p>
        </w:tc>
        <w:tc>
          <w:tcPr>
            <w:tcW w:w="1519" w:type="dxa"/>
          </w:tcPr>
          <w:p w14:paraId="086EBEF6" w14:textId="77777777" w:rsidR="008D1895" w:rsidRPr="008D1895" w:rsidRDefault="008D1895" w:rsidP="00D85D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D1895">
              <w:rPr>
                <w:rFonts w:ascii="Times New Roman" w:hAnsi="Times New Roman" w:cs="Times New Roman"/>
                <w:bCs/>
              </w:rPr>
              <w:t>1</w:t>
            </w:r>
          </w:p>
        </w:tc>
      </w:tr>
      <w:tr w:rsidR="008D1895" w:rsidRPr="008D1895" w14:paraId="3A945A1A" w14:textId="77777777" w:rsidTr="008D1895">
        <w:trPr>
          <w:cnfStyle w:val="000000010000" w:firstRow="0" w:lastRow="0" w:firstColumn="0" w:lastColumn="0" w:oddVBand="0" w:evenVBand="0" w:oddHBand="0" w:evenHBand="1"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2627" w:type="dxa"/>
            <w:gridSpan w:val="2"/>
          </w:tcPr>
          <w:p w14:paraId="7BD3021C" w14:textId="4FE9D965" w:rsidR="008D1895" w:rsidRPr="008D1895" w:rsidRDefault="008D1895" w:rsidP="00D85D15">
            <w:pPr>
              <w:jc w:val="center"/>
              <w:rPr>
                <w:rFonts w:ascii="Times New Roman" w:hAnsi="Times New Roman" w:cs="Times New Roman"/>
                <w:b w:val="0"/>
                <w:bCs w:val="0"/>
              </w:rPr>
            </w:pPr>
            <w:r w:rsidRPr="008D1895">
              <w:rPr>
                <w:rFonts w:ascii="Times New Roman" w:hAnsi="Times New Roman" w:cs="Times New Roman"/>
                <w:b w:val="0"/>
                <w:bCs w:val="0"/>
              </w:rPr>
              <w:t>100%</w:t>
            </w:r>
          </w:p>
        </w:tc>
        <w:tc>
          <w:tcPr>
            <w:tcW w:w="1909" w:type="dxa"/>
            <w:gridSpan w:val="2"/>
            <w:hideMark/>
          </w:tcPr>
          <w:p w14:paraId="6904EC4C" w14:textId="3C3C3B96" w:rsidR="008D1895" w:rsidRPr="008D1895" w:rsidRDefault="008D1895" w:rsidP="00D85D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1895">
              <w:rPr>
                <w:rFonts w:ascii="Times New Roman" w:hAnsi="Times New Roman" w:cs="Times New Roman"/>
              </w:rPr>
              <w:t>100%</w:t>
            </w:r>
          </w:p>
        </w:tc>
        <w:tc>
          <w:tcPr>
            <w:tcW w:w="2756" w:type="dxa"/>
            <w:gridSpan w:val="2"/>
          </w:tcPr>
          <w:p w14:paraId="7CEA10D3" w14:textId="50E2F5C2" w:rsidR="008D1895" w:rsidRPr="008D1895" w:rsidRDefault="008D1895" w:rsidP="00D85D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rPr>
            </w:pPr>
            <w:r w:rsidRPr="008D1895">
              <w:rPr>
                <w:rFonts w:ascii="Times New Roman" w:hAnsi="Times New Roman" w:cs="Times New Roman"/>
                <w:bCs/>
              </w:rPr>
              <w:t>50%</w:t>
            </w:r>
          </w:p>
        </w:tc>
      </w:tr>
    </w:tbl>
    <w:p w14:paraId="25CF135E" w14:textId="77777777" w:rsidR="009D0960" w:rsidRPr="008D3E47" w:rsidRDefault="009D0960" w:rsidP="009D0960">
      <w:pPr>
        <w:spacing w:after="0" w:line="240" w:lineRule="auto"/>
        <w:ind w:firstLine="567"/>
        <w:jc w:val="both"/>
        <w:rPr>
          <w:rFonts w:ascii="Times New Roman" w:hAnsi="Times New Roman" w:cs="Times New Roman"/>
          <w:sz w:val="24"/>
          <w:szCs w:val="24"/>
        </w:rPr>
      </w:pPr>
      <w:r w:rsidRPr="008D3E47">
        <w:rPr>
          <w:rFonts w:ascii="Times New Roman" w:hAnsi="Times New Roman" w:cs="Times New Roman"/>
          <w:sz w:val="24"/>
          <w:szCs w:val="24"/>
        </w:rPr>
        <w:t xml:space="preserve">Айта кету керек, </w:t>
      </w:r>
      <w:r>
        <w:rPr>
          <w:rFonts w:ascii="Times New Roman" w:hAnsi="Times New Roman" w:cs="Times New Roman"/>
          <w:sz w:val="24"/>
          <w:szCs w:val="24"/>
          <w:lang w:val="kk-KZ"/>
        </w:rPr>
        <w:t>конкурстың</w:t>
      </w:r>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қазылар</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алқасы</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біздің</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мектеп</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оқушыларының</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ғылыми</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жобаларының</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сапасын</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жоғары</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бағалайды</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және</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көбінесе</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өнімді</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патенттеуге</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идеяларды</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іске</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асыру</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үшін</w:t>
      </w:r>
      <w:proofErr w:type="spellEnd"/>
      <w:r w:rsidRPr="008D3E47">
        <w:rPr>
          <w:rFonts w:ascii="Times New Roman" w:hAnsi="Times New Roman" w:cs="Times New Roman"/>
          <w:sz w:val="24"/>
          <w:szCs w:val="24"/>
        </w:rPr>
        <w:t xml:space="preserve"> бизнес-</w:t>
      </w:r>
      <w:proofErr w:type="spellStart"/>
      <w:r w:rsidRPr="008D3E47">
        <w:rPr>
          <w:rFonts w:ascii="Times New Roman" w:hAnsi="Times New Roman" w:cs="Times New Roman"/>
          <w:sz w:val="24"/>
          <w:szCs w:val="24"/>
        </w:rPr>
        <w:t>жоспар</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жасауға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тырысуға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кеңес</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береді</w:t>
      </w:r>
      <w:proofErr w:type="spellEnd"/>
      <w:r w:rsidRPr="008D3E47">
        <w:rPr>
          <w:rFonts w:ascii="Times New Roman" w:hAnsi="Times New Roman" w:cs="Times New Roman"/>
          <w:sz w:val="24"/>
          <w:szCs w:val="24"/>
        </w:rPr>
        <w:t xml:space="preserve">. </w:t>
      </w:r>
    </w:p>
    <w:p w14:paraId="1426BC9E" w14:textId="77777777" w:rsidR="009D0960" w:rsidRPr="0075642F" w:rsidRDefault="009D0960" w:rsidP="009D0960">
      <w:pPr>
        <w:spacing w:after="0" w:line="240" w:lineRule="auto"/>
        <w:ind w:firstLine="567"/>
        <w:jc w:val="both"/>
        <w:rPr>
          <w:rFonts w:ascii="Times New Roman" w:hAnsi="Times New Roman" w:cs="Times New Roman"/>
          <w:sz w:val="24"/>
          <w:szCs w:val="24"/>
          <w:lang w:val="kk-KZ"/>
        </w:rPr>
      </w:pPr>
      <w:proofErr w:type="spellStart"/>
      <w:r w:rsidRPr="008D3E47">
        <w:rPr>
          <w:rFonts w:ascii="Times New Roman" w:hAnsi="Times New Roman" w:cs="Times New Roman"/>
          <w:sz w:val="24"/>
          <w:szCs w:val="24"/>
        </w:rPr>
        <w:t>Бүгінгі</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таңда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біз</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халықаралық</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деңгейдегі</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конкурстарға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тікелей</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шығу</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және</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қатысу</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проблемасымен</w:t>
      </w:r>
      <w:proofErr w:type="spellEnd"/>
      <w:r w:rsidRPr="008D3E47">
        <w:rPr>
          <w:rFonts w:ascii="Times New Roman" w:hAnsi="Times New Roman" w:cs="Times New Roman"/>
          <w:sz w:val="24"/>
          <w:szCs w:val="24"/>
        </w:rPr>
        <w:t xml:space="preserve"> </w:t>
      </w:r>
      <w:r>
        <w:rPr>
          <w:rFonts w:ascii="Times New Roman" w:hAnsi="Times New Roman" w:cs="Times New Roman"/>
          <w:sz w:val="24"/>
          <w:szCs w:val="24"/>
          <w:lang w:val="kk-KZ"/>
        </w:rPr>
        <w:t>тап болып</w:t>
      </w:r>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келеміз</w:t>
      </w:r>
      <w:proofErr w:type="spellEnd"/>
      <w:r w:rsidRPr="008D3E47">
        <w:rPr>
          <w:rFonts w:ascii="Times New Roman" w:hAnsi="Times New Roman" w:cs="Times New Roman"/>
          <w:sz w:val="24"/>
          <w:szCs w:val="24"/>
        </w:rPr>
        <w:t xml:space="preserve">. Айта </w:t>
      </w:r>
      <w:proofErr w:type="spellStart"/>
      <w:r w:rsidRPr="008D3E47">
        <w:rPr>
          <w:rFonts w:ascii="Times New Roman" w:hAnsi="Times New Roman" w:cs="Times New Roman"/>
          <w:sz w:val="24"/>
          <w:szCs w:val="24"/>
        </w:rPr>
        <w:t>кетейін</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ғылыми</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жобалардың</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сапасы</w:t>
      </w:r>
      <w:proofErr w:type="spellEnd"/>
      <w:r w:rsidRPr="008D3E47">
        <w:rPr>
          <w:rFonts w:ascii="Times New Roman" w:hAnsi="Times New Roman" w:cs="Times New Roman"/>
          <w:sz w:val="24"/>
          <w:szCs w:val="24"/>
        </w:rPr>
        <w:t xml:space="preserve"> мен </w:t>
      </w:r>
      <w:proofErr w:type="spellStart"/>
      <w:r w:rsidRPr="008D3E47">
        <w:rPr>
          <w:rFonts w:ascii="Times New Roman" w:hAnsi="Times New Roman" w:cs="Times New Roman"/>
          <w:sz w:val="24"/>
          <w:szCs w:val="24"/>
        </w:rPr>
        <w:t>тілегі</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оқушылардың</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халықаралық</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конкурстарға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қатысуға</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дайындығы</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жыл</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сайын</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артып</w:t>
      </w:r>
      <w:proofErr w:type="spellEnd"/>
      <w:r w:rsidRPr="008D3E47">
        <w:rPr>
          <w:rFonts w:ascii="Times New Roman" w:hAnsi="Times New Roman" w:cs="Times New Roman"/>
          <w:sz w:val="24"/>
          <w:szCs w:val="24"/>
        </w:rPr>
        <w:t xml:space="preserve"> </w:t>
      </w:r>
      <w:proofErr w:type="spellStart"/>
      <w:r w:rsidRPr="008D3E47">
        <w:rPr>
          <w:rFonts w:ascii="Times New Roman" w:hAnsi="Times New Roman" w:cs="Times New Roman"/>
          <w:sz w:val="24"/>
          <w:szCs w:val="24"/>
        </w:rPr>
        <w:t>келед</w:t>
      </w:r>
      <w:proofErr w:type="spellEnd"/>
      <w:r>
        <w:rPr>
          <w:rFonts w:ascii="Times New Roman" w:hAnsi="Times New Roman" w:cs="Times New Roman"/>
          <w:sz w:val="24"/>
          <w:szCs w:val="24"/>
          <w:lang w:val="kk-KZ"/>
        </w:rPr>
        <w:t>і.</w:t>
      </w:r>
    </w:p>
    <w:p w14:paraId="578C83AF" w14:textId="28A48D44" w:rsidR="00850BF9" w:rsidRPr="00211941" w:rsidRDefault="00211941" w:rsidP="00D85D15">
      <w:pPr>
        <w:spacing w:after="0" w:line="240" w:lineRule="auto"/>
        <w:ind w:firstLine="567"/>
        <w:jc w:val="both"/>
        <w:rPr>
          <w:rFonts w:ascii="Times New Roman" w:hAnsi="Times New Roman" w:cs="Times New Roman"/>
          <w:i/>
          <w:sz w:val="24"/>
          <w:lang w:val="kk-KZ"/>
        </w:rPr>
      </w:pPr>
      <w:r>
        <w:rPr>
          <w:rFonts w:ascii="Times New Roman" w:hAnsi="Times New Roman" w:cs="Times New Roman"/>
          <w:i/>
          <w:sz w:val="24"/>
          <w:lang w:val="kk-KZ"/>
        </w:rPr>
        <w:t>Тұжырым</w:t>
      </w:r>
      <w:r w:rsidR="00850BF9" w:rsidRPr="00211941">
        <w:rPr>
          <w:rFonts w:ascii="Times New Roman" w:hAnsi="Times New Roman" w:cs="Times New Roman"/>
          <w:i/>
          <w:sz w:val="24"/>
          <w:lang w:val="kk-KZ"/>
        </w:rPr>
        <w:t>.</w:t>
      </w:r>
    </w:p>
    <w:p w14:paraId="2835D805" w14:textId="77777777" w:rsidR="00211941" w:rsidRDefault="00211941" w:rsidP="00D85D15">
      <w:pPr>
        <w:spacing w:after="0" w:line="240" w:lineRule="auto"/>
        <w:ind w:firstLine="567"/>
        <w:jc w:val="both"/>
        <w:rPr>
          <w:rFonts w:ascii="Times New Roman" w:hAnsi="Times New Roman" w:cs="Times New Roman"/>
          <w:bCs/>
          <w:sz w:val="24"/>
          <w:lang w:val="kk-KZ"/>
        </w:rPr>
      </w:pPr>
      <w:r w:rsidRPr="00211941">
        <w:rPr>
          <w:rFonts w:ascii="Times New Roman" w:hAnsi="Times New Roman" w:cs="Times New Roman"/>
          <w:bCs/>
          <w:sz w:val="24"/>
          <w:lang w:val="kk-KZ"/>
        </w:rPr>
        <w:t>Мұғалімдерді оқыту деңгейі және таңдау бойынша курстардың сабақтарын ұйымдастыру сапасы оқушылардың сабаққа қатысу көрсеткіштеріне және конкурстарға қатысу нәтижелеріне тікелей әсер етеді. Оқушылар әртүрлі бағыттарда өздерінің зияткерлік әлеуетін іске асыру үшін барлық қолайлы жағдайлар қамтамасыз етілген вариативті компоненттің сабақтарына белсенді қатысады.</w:t>
      </w:r>
    </w:p>
    <w:p w14:paraId="5A7FBE69" w14:textId="77777777" w:rsidR="00211941" w:rsidRPr="00D700E6" w:rsidRDefault="00211941" w:rsidP="00D85D15">
      <w:pPr>
        <w:spacing w:after="0" w:line="240" w:lineRule="auto"/>
        <w:ind w:firstLine="567"/>
        <w:jc w:val="both"/>
        <w:rPr>
          <w:rFonts w:ascii="Times New Roman" w:hAnsi="Times New Roman" w:cs="Times New Roman"/>
          <w:bCs/>
          <w:sz w:val="24"/>
          <w:lang w:val="kk-KZ"/>
        </w:rPr>
      </w:pPr>
      <w:r w:rsidRPr="00211941">
        <w:rPr>
          <w:rFonts w:ascii="Times New Roman" w:hAnsi="Times New Roman" w:cs="Times New Roman"/>
          <w:bCs/>
          <w:sz w:val="24"/>
          <w:lang w:val="kk-KZ"/>
        </w:rPr>
        <w:t xml:space="preserve">Ғылыми жобалар конкурстарына қатысу қорытындысы бойынша жыл сайын басқа мектептердің ғылыми жобаларының сапасы жоғарырақ өсетіні және ғылыми қызметтің дайын «өнімдерін» құрудың жоғары деңгейі байқалатыны атап өтілді. </w:t>
      </w:r>
      <w:r w:rsidRPr="00D700E6">
        <w:rPr>
          <w:rFonts w:ascii="Times New Roman" w:hAnsi="Times New Roman" w:cs="Times New Roman"/>
          <w:bCs/>
          <w:sz w:val="24"/>
          <w:lang w:val="kk-KZ"/>
        </w:rPr>
        <w:t>Біз ғылыми жобалардың сапасын арттыруымыз керек, атап айтқанда зерттеудің жаңалығына, өзектілігіне, сондай-ақ ғылыми жұмыстың эксперименттік, практикалық бөлігіне баса назар аударуымыз керек, зерттеудің дайын «өнімдерін» жасауымыз керек.</w:t>
      </w:r>
    </w:p>
    <w:p w14:paraId="313E8E61" w14:textId="6EF739A3" w:rsidR="00211941" w:rsidRPr="00D700E6" w:rsidRDefault="00211941" w:rsidP="00D85D15">
      <w:pPr>
        <w:spacing w:after="0" w:line="240" w:lineRule="auto"/>
        <w:jc w:val="both"/>
        <w:rPr>
          <w:rFonts w:ascii="Times New Roman" w:hAnsi="Times New Roman" w:cs="Times New Roman"/>
          <w:i/>
          <w:sz w:val="24"/>
          <w:lang w:val="kk-KZ"/>
        </w:rPr>
      </w:pPr>
      <w:r>
        <w:rPr>
          <w:rFonts w:ascii="Times New Roman" w:hAnsi="Times New Roman" w:cs="Times New Roman"/>
          <w:i/>
          <w:sz w:val="24"/>
          <w:lang w:val="kk-KZ"/>
        </w:rPr>
        <w:t xml:space="preserve">        </w:t>
      </w:r>
      <w:r w:rsidRPr="00D700E6">
        <w:rPr>
          <w:rFonts w:ascii="Times New Roman" w:hAnsi="Times New Roman" w:cs="Times New Roman"/>
          <w:i/>
          <w:sz w:val="24"/>
          <w:lang w:val="kk-KZ"/>
        </w:rPr>
        <w:t>Ұсыны</w:t>
      </w:r>
      <w:r>
        <w:rPr>
          <w:rFonts w:ascii="Times New Roman" w:hAnsi="Times New Roman" w:cs="Times New Roman"/>
          <w:i/>
          <w:sz w:val="24"/>
          <w:lang w:val="kk-KZ"/>
        </w:rPr>
        <w:t>мд</w:t>
      </w:r>
      <w:r w:rsidRPr="00D700E6">
        <w:rPr>
          <w:rFonts w:ascii="Times New Roman" w:hAnsi="Times New Roman" w:cs="Times New Roman"/>
          <w:i/>
          <w:sz w:val="24"/>
          <w:lang w:val="kk-KZ"/>
        </w:rPr>
        <w:t>ар мен шешімдер:</w:t>
      </w:r>
    </w:p>
    <w:p w14:paraId="0EC8AA42" w14:textId="1A840086" w:rsidR="00211941" w:rsidRPr="00D700E6" w:rsidRDefault="00211941" w:rsidP="00211941">
      <w:pPr>
        <w:spacing w:after="0" w:line="240" w:lineRule="auto"/>
        <w:jc w:val="both"/>
        <w:rPr>
          <w:rFonts w:ascii="Times New Roman" w:hAnsi="Times New Roman" w:cs="Times New Roman"/>
          <w:b/>
          <w:bCs/>
          <w:sz w:val="24"/>
          <w:lang w:val="kk-KZ"/>
        </w:rPr>
      </w:pPr>
      <w:r w:rsidRPr="00D700E6">
        <w:rPr>
          <w:rFonts w:ascii="Times New Roman" w:hAnsi="Times New Roman" w:cs="Times New Roman"/>
          <w:b/>
          <w:bCs/>
          <w:sz w:val="24"/>
          <w:lang w:val="kk-KZ"/>
        </w:rPr>
        <w:t xml:space="preserve">I. </w:t>
      </w:r>
      <w:r>
        <w:rPr>
          <w:rFonts w:ascii="Times New Roman" w:hAnsi="Times New Roman" w:cs="Times New Roman"/>
          <w:b/>
          <w:bCs/>
          <w:sz w:val="24"/>
          <w:lang w:val="kk-KZ"/>
        </w:rPr>
        <w:t>Ұ</w:t>
      </w:r>
      <w:r w:rsidRPr="00D700E6">
        <w:rPr>
          <w:rFonts w:ascii="Times New Roman" w:hAnsi="Times New Roman" w:cs="Times New Roman"/>
          <w:b/>
          <w:bCs/>
          <w:sz w:val="24"/>
          <w:lang w:val="kk-KZ"/>
        </w:rPr>
        <w:t>йымдастырушылық ұсыны</w:t>
      </w:r>
      <w:r>
        <w:rPr>
          <w:rFonts w:ascii="Times New Roman" w:hAnsi="Times New Roman" w:cs="Times New Roman"/>
          <w:b/>
          <w:bCs/>
          <w:sz w:val="24"/>
          <w:lang w:val="kk-KZ"/>
        </w:rPr>
        <w:t>мд</w:t>
      </w:r>
      <w:r w:rsidRPr="00D700E6">
        <w:rPr>
          <w:rFonts w:ascii="Times New Roman" w:hAnsi="Times New Roman" w:cs="Times New Roman"/>
          <w:b/>
          <w:bCs/>
          <w:sz w:val="24"/>
          <w:lang w:val="kk-KZ"/>
        </w:rPr>
        <w:t>ар</w:t>
      </w:r>
    </w:p>
    <w:p w14:paraId="44EC4F6D" w14:textId="77777777" w:rsidR="00211941" w:rsidRDefault="00211941" w:rsidP="00211941">
      <w:pPr>
        <w:spacing w:after="0" w:line="240" w:lineRule="auto"/>
        <w:jc w:val="both"/>
        <w:rPr>
          <w:rFonts w:ascii="Times New Roman" w:hAnsi="Times New Roman" w:cs="Times New Roman"/>
          <w:b/>
          <w:bCs/>
          <w:sz w:val="24"/>
        </w:rPr>
      </w:pPr>
      <w:r w:rsidRPr="00211941">
        <w:rPr>
          <w:rFonts w:ascii="Times New Roman" w:hAnsi="Times New Roman" w:cs="Times New Roman"/>
          <w:b/>
          <w:bCs/>
          <w:sz w:val="24"/>
        </w:rPr>
        <w:t xml:space="preserve">1. </w:t>
      </w:r>
      <w:proofErr w:type="spellStart"/>
      <w:r w:rsidRPr="00211941">
        <w:rPr>
          <w:rFonts w:ascii="Times New Roman" w:hAnsi="Times New Roman" w:cs="Times New Roman"/>
          <w:b/>
          <w:bCs/>
          <w:sz w:val="24"/>
        </w:rPr>
        <w:t>Ықтимал</w:t>
      </w:r>
      <w:proofErr w:type="spellEnd"/>
      <w:r w:rsidRPr="00211941">
        <w:rPr>
          <w:rFonts w:ascii="Times New Roman" w:hAnsi="Times New Roman" w:cs="Times New Roman"/>
          <w:b/>
          <w:bCs/>
          <w:sz w:val="24"/>
        </w:rPr>
        <w:t xml:space="preserve"> </w:t>
      </w:r>
      <w:proofErr w:type="spellStart"/>
      <w:r w:rsidRPr="00211941">
        <w:rPr>
          <w:rFonts w:ascii="Times New Roman" w:hAnsi="Times New Roman" w:cs="Times New Roman"/>
          <w:b/>
          <w:bCs/>
          <w:sz w:val="24"/>
        </w:rPr>
        <w:t>қатысушыларды</w:t>
      </w:r>
      <w:proofErr w:type="spellEnd"/>
      <w:r w:rsidRPr="00211941">
        <w:rPr>
          <w:rFonts w:ascii="Times New Roman" w:hAnsi="Times New Roman" w:cs="Times New Roman"/>
          <w:b/>
          <w:bCs/>
          <w:sz w:val="24"/>
        </w:rPr>
        <w:t xml:space="preserve"> </w:t>
      </w:r>
      <w:proofErr w:type="spellStart"/>
      <w:r w:rsidRPr="00211941">
        <w:rPr>
          <w:rFonts w:ascii="Times New Roman" w:hAnsi="Times New Roman" w:cs="Times New Roman"/>
          <w:b/>
          <w:bCs/>
          <w:sz w:val="24"/>
        </w:rPr>
        <w:t>анықтау</w:t>
      </w:r>
      <w:proofErr w:type="spellEnd"/>
    </w:p>
    <w:p w14:paraId="05EF7620" w14:textId="77777777" w:rsidR="00211941" w:rsidRDefault="00211941" w:rsidP="006D6DBE">
      <w:pPr>
        <w:numPr>
          <w:ilvl w:val="0"/>
          <w:numId w:val="13"/>
        </w:numPr>
        <w:spacing w:after="0" w:line="240" w:lineRule="auto"/>
        <w:jc w:val="both"/>
        <w:rPr>
          <w:rFonts w:ascii="Times New Roman" w:hAnsi="Times New Roman" w:cs="Times New Roman"/>
          <w:sz w:val="24"/>
        </w:rPr>
      </w:pPr>
      <w:proofErr w:type="spellStart"/>
      <w:r w:rsidRPr="00211941">
        <w:rPr>
          <w:rFonts w:ascii="Times New Roman" w:hAnsi="Times New Roman" w:cs="Times New Roman"/>
          <w:sz w:val="24"/>
        </w:rPr>
        <w:t>Диагностикалық</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және</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аралық</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бағалау</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нәтижелерін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пайдалану</w:t>
      </w:r>
      <w:proofErr w:type="spellEnd"/>
      <w:r w:rsidRPr="00211941">
        <w:rPr>
          <w:rFonts w:ascii="Times New Roman" w:hAnsi="Times New Roman" w:cs="Times New Roman"/>
          <w:sz w:val="24"/>
        </w:rPr>
        <w:t xml:space="preserve">. </w:t>
      </w:r>
    </w:p>
    <w:p w14:paraId="08CDAEE6" w14:textId="77777777" w:rsidR="00211941" w:rsidRDefault="00211941" w:rsidP="006D6DBE">
      <w:pPr>
        <w:numPr>
          <w:ilvl w:val="0"/>
          <w:numId w:val="13"/>
        </w:numPr>
        <w:spacing w:after="0" w:line="240" w:lineRule="auto"/>
        <w:jc w:val="both"/>
        <w:rPr>
          <w:rFonts w:ascii="Times New Roman" w:hAnsi="Times New Roman" w:cs="Times New Roman"/>
          <w:sz w:val="24"/>
        </w:rPr>
      </w:pPr>
      <w:proofErr w:type="spellStart"/>
      <w:r w:rsidRPr="00211941">
        <w:rPr>
          <w:rFonts w:ascii="Times New Roman" w:hAnsi="Times New Roman" w:cs="Times New Roman"/>
          <w:sz w:val="24"/>
        </w:rPr>
        <w:t>Оқушылардың</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зерттеу</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жобалау</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және</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зияткерлік</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қызметке</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деген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қызығушылығын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байқау</w:t>
      </w:r>
      <w:proofErr w:type="spellEnd"/>
      <w:r w:rsidRPr="00211941">
        <w:rPr>
          <w:rFonts w:ascii="Times New Roman" w:hAnsi="Times New Roman" w:cs="Times New Roman"/>
          <w:sz w:val="24"/>
        </w:rPr>
        <w:t xml:space="preserve">. </w:t>
      </w:r>
    </w:p>
    <w:p w14:paraId="79519A93" w14:textId="074A68C6" w:rsidR="00211941" w:rsidRPr="00211941" w:rsidRDefault="00211941" w:rsidP="006D6DBE">
      <w:pPr>
        <w:numPr>
          <w:ilvl w:val="0"/>
          <w:numId w:val="13"/>
        </w:numPr>
        <w:spacing w:after="0" w:line="240" w:lineRule="auto"/>
        <w:jc w:val="both"/>
        <w:rPr>
          <w:rFonts w:ascii="Times New Roman" w:hAnsi="Times New Roman" w:cs="Times New Roman"/>
          <w:sz w:val="24"/>
        </w:rPr>
      </w:pPr>
      <w:proofErr w:type="spellStart"/>
      <w:r w:rsidRPr="00211941">
        <w:rPr>
          <w:rFonts w:ascii="Times New Roman" w:hAnsi="Times New Roman" w:cs="Times New Roman"/>
          <w:sz w:val="24"/>
        </w:rPr>
        <w:t>Олимпиадалық</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деңгейдегі</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тапсырмаларды</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сабақтарға</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және</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сабақтан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тыс</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жұмыстарға</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қосу</w:t>
      </w:r>
      <w:proofErr w:type="spellEnd"/>
      <w:r w:rsidRPr="00211941">
        <w:rPr>
          <w:rFonts w:ascii="Times New Roman" w:hAnsi="Times New Roman" w:cs="Times New Roman"/>
          <w:sz w:val="24"/>
        </w:rPr>
        <w:t>.</w:t>
      </w:r>
    </w:p>
    <w:p w14:paraId="6CECE664" w14:textId="0D2173BA" w:rsidR="00732454" w:rsidRPr="00732454" w:rsidRDefault="00732454" w:rsidP="00D85D15">
      <w:pPr>
        <w:spacing w:after="0" w:line="240" w:lineRule="auto"/>
        <w:jc w:val="both"/>
        <w:rPr>
          <w:rFonts w:ascii="Times New Roman" w:hAnsi="Times New Roman" w:cs="Times New Roman"/>
          <w:b/>
          <w:bCs/>
          <w:sz w:val="24"/>
        </w:rPr>
      </w:pPr>
      <w:r w:rsidRPr="00732454">
        <w:rPr>
          <w:rFonts w:ascii="Times New Roman" w:hAnsi="Times New Roman" w:cs="Times New Roman"/>
          <w:b/>
          <w:bCs/>
          <w:sz w:val="24"/>
        </w:rPr>
        <w:t xml:space="preserve">2. </w:t>
      </w:r>
      <w:r w:rsidR="00211941" w:rsidRPr="00211941">
        <w:rPr>
          <w:rFonts w:ascii="Times New Roman" w:hAnsi="Times New Roman" w:cs="Times New Roman"/>
          <w:b/>
          <w:bCs/>
          <w:sz w:val="24"/>
        </w:rPr>
        <w:t xml:space="preserve">Жеке </w:t>
      </w:r>
      <w:proofErr w:type="spellStart"/>
      <w:r w:rsidR="00211941" w:rsidRPr="00211941">
        <w:rPr>
          <w:rFonts w:ascii="Times New Roman" w:hAnsi="Times New Roman" w:cs="Times New Roman"/>
          <w:b/>
          <w:bCs/>
          <w:sz w:val="24"/>
        </w:rPr>
        <w:t>траекторияларды</w:t>
      </w:r>
      <w:proofErr w:type="spellEnd"/>
      <w:r w:rsidR="00211941" w:rsidRPr="00211941">
        <w:rPr>
          <w:rFonts w:ascii="Times New Roman" w:hAnsi="Times New Roman" w:cs="Times New Roman"/>
          <w:b/>
          <w:bCs/>
          <w:sz w:val="24"/>
        </w:rPr>
        <w:t xml:space="preserve"> </w:t>
      </w:r>
      <w:proofErr w:type="spellStart"/>
      <w:r w:rsidR="00211941" w:rsidRPr="00211941">
        <w:rPr>
          <w:rFonts w:ascii="Times New Roman" w:hAnsi="Times New Roman" w:cs="Times New Roman"/>
          <w:b/>
          <w:bCs/>
          <w:sz w:val="24"/>
        </w:rPr>
        <w:t>құру</w:t>
      </w:r>
      <w:proofErr w:type="spellEnd"/>
    </w:p>
    <w:p w14:paraId="52731967" w14:textId="4F096387" w:rsidR="00211941" w:rsidRPr="00211941" w:rsidRDefault="00211941" w:rsidP="006D6DBE">
      <w:pPr>
        <w:numPr>
          <w:ilvl w:val="0"/>
          <w:numId w:val="14"/>
        </w:numPr>
        <w:spacing w:after="0" w:line="240" w:lineRule="auto"/>
        <w:jc w:val="both"/>
        <w:rPr>
          <w:rFonts w:ascii="Times New Roman" w:hAnsi="Times New Roman" w:cs="Times New Roman"/>
          <w:sz w:val="24"/>
        </w:rPr>
      </w:pPr>
      <w:proofErr w:type="spellStart"/>
      <w:r w:rsidRPr="00211941">
        <w:rPr>
          <w:rFonts w:ascii="Times New Roman" w:hAnsi="Times New Roman" w:cs="Times New Roman"/>
          <w:sz w:val="24"/>
        </w:rPr>
        <w:t>Білім</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деңгейін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мақсаттары</w:t>
      </w:r>
      <w:proofErr w:type="spellEnd"/>
      <w:r w:rsidRPr="00211941">
        <w:rPr>
          <w:rFonts w:ascii="Times New Roman" w:hAnsi="Times New Roman" w:cs="Times New Roman"/>
          <w:sz w:val="24"/>
        </w:rPr>
        <w:t xml:space="preserve"> мен </w:t>
      </w:r>
      <w:proofErr w:type="spellStart"/>
      <w:r w:rsidRPr="00211941">
        <w:rPr>
          <w:rFonts w:ascii="Times New Roman" w:hAnsi="Times New Roman" w:cs="Times New Roman"/>
          <w:sz w:val="24"/>
        </w:rPr>
        <w:t>пәндік</w:t>
      </w:r>
      <w:proofErr w:type="spellEnd"/>
      <w:r>
        <w:rPr>
          <w:rFonts w:ascii="Times New Roman" w:hAnsi="Times New Roman" w:cs="Times New Roman"/>
          <w:sz w:val="24"/>
        </w:rPr>
        <w:t xml:space="preserve"> </w:t>
      </w:r>
      <w:proofErr w:type="spellStart"/>
      <w:r>
        <w:rPr>
          <w:rFonts w:ascii="Times New Roman" w:hAnsi="Times New Roman" w:cs="Times New Roman"/>
          <w:sz w:val="24"/>
        </w:rPr>
        <w:t>бағытын</w:t>
      </w:r>
      <w:proofErr w:type="spellEnd"/>
      <w:r>
        <w:rPr>
          <w:rFonts w:ascii="Times New Roman" w:hAnsi="Times New Roman" w:cs="Times New Roman"/>
          <w:sz w:val="24"/>
        </w:rPr>
        <w:t xml:space="preserve"> </w:t>
      </w:r>
      <w:proofErr w:type="spellStart"/>
      <w:r>
        <w:rPr>
          <w:rFonts w:ascii="Times New Roman" w:hAnsi="Times New Roman" w:cs="Times New Roman"/>
          <w:sz w:val="24"/>
        </w:rPr>
        <w:t>ескере</w:t>
      </w:r>
      <w:proofErr w:type="spellEnd"/>
      <w:r>
        <w:rPr>
          <w:rFonts w:ascii="Times New Roman" w:hAnsi="Times New Roman" w:cs="Times New Roman"/>
          <w:sz w:val="24"/>
        </w:rPr>
        <w:t xml:space="preserve"> </w:t>
      </w:r>
      <w:proofErr w:type="spellStart"/>
      <w:r>
        <w:rPr>
          <w:rFonts w:ascii="Times New Roman" w:hAnsi="Times New Roman" w:cs="Times New Roman"/>
          <w:sz w:val="24"/>
        </w:rPr>
        <w:t>отырып</w:t>
      </w:r>
      <w:proofErr w:type="spellEnd"/>
      <w:r>
        <w:rPr>
          <w:rFonts w:ascii="Times New Roman" w:hAnsi="Times New Roman" w:cs="Times New Roman"/>
          <w:sz w:val="24"/>
        </w:rPr>
        <w:t>, ЖО</w:t>
      </w:r>
      <w:r>
        <w:rPr>
          <w:rFonts w:ascii="Times New Roman" w:hAnsi="Times New Roman" w:cs="Times New Roman"/>
          <w:sz w:val="24"/>
          <w:lang w:val="kk-KZ"/>
        </w:rPr>
        <w:t>Ж</w:t>
      </w:r>
      <w:r w:rsidRPr="00211941">
        <w:rPr>
          <w:rFonts w:ascii="Times New Roman" w:hAnsi="Times New Roman" w:cs="Times New Roman"/>
          <w:sz w:val="24"/>
        </w:rPr>
        <w:t xml:space="preserve"> (Жеке </w:t>
      </w:r>
      <w:proofErr w:type="spellStart"/>
      <w:r w:rsidRPr="00211941">
        <w:rPr>
          <w:rFonts w:ascii="Times New Roman" w:hAnsi="Times New Roman" w:cs="Times New Roman"/>
          <w:sz w:val="24"/>
        </w:rPr>
        <w:t>оқу</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жоспарын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әзірлеу</w:t>
      </w:r>
      <w:proofErr w:type="spellEnd"/>
      <w:r w:rsidRPr="00211941">
        <w:rPr>
          <w:rFonts w:ascii="Times New Roman" w:hAnsi="Times New Roman" w:cs="Times New Roman"/>
          <w:sz w:val="24"/>
        </w:rPr>
        <w:t>.</w:t>
      </w:r>
    </w:p>
    <w:p w14:paraId="0AD3ED7F" w14:textId="3A1EFD93" w:rsidR="00211941" w:rsidRDefault="00211941" w:rsidP="006D6DBE">
      <w:pPr>
        <w:numPr>
          <w:ilvl w:val="0"/>
          <w:numId w:val="14"/>
        </w:numPr>
        <w:spacing w:after="0" w:line="240" w:lineRule="auto"/>
        <w:jc w:val="both"/>
        <w:rPr>
          <w:rFonts w:ascii="Times New Roman" w:hAnsi="Times New Roman" w:cs="Times New Roman"/>
          <w:sz w:val="24"/>
        </w:rPr>
      </w:pPr>
      <w:proofErr w:type="spellStart"/>
      <w:r w:rsidRPr="00211941">
        <w:rPr>
          <w:rFonts w:ascii="Times New Roman" w:hAnsi="Times New Roman" w:cs="Times New Roman"/>
          <w:sz w:val="24"/>
        </w:rPr>
        <w:t>Жоспарға</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ғылыми</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жетекшімен</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жұмыс</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істеу</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тақырыптық</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курстарға</w:t>
      </w:r>
      <w:proofErr w:type="spellEnd"/>
      <w:r w:rsidRPr="00211941">
        <w:rPr>
          <w:rFonts w:ascii="Times New Roman" w:hAnsi="Times New Roman" w:cs="Times New Roman"/>
          <w:sz w:val="24"/>
        </w:rPr>
        <w:t xml:space="preserve"> </w:t>
      </w:r>
      <w:proofErr w:type="spellStart"/>
      <w:r w:rsidRPr="00211941">
        <w:rPr>
          <w:rFonts w:ascii="Times New Roman" w:hAnsi="Times New Roman" w:cs="Times New Roman"/>
          <w:sz w:val="24"/>
        </w:rPr>
        <w:t>қатысу</w:t>
      </w:r>
      <w:proofErr w:type="spellEnd"/>
      <w:r w:rsidRPr="00211941">
        <w:rPr>
          <w:rFonts w:ascii="Times New Roman" w:hAnsi="Times New Roman" w:cs="Times New Roman"/>
          <w:sz w:val="24"/>
        </w:rPr>
        <w:t>.</w:t>
      </w:r>
    </w:p>
    <w:p w14:paraId="2B4E83A1" w14:textId="77777777" w:rsidR="00EA30D5" w:rsidRPr="00EA30D5" w:rsidRDefault="00732454" w:rsidP="00EA30D5">
      <w:pPr>
        <w:spacing w:after="0" w:line="240" w:lineRule="auto"/>
        <w:jc w:val="both"/>
        <w:rPr>
          <w:rFonts w:ascii="Times New Roman" w:hAnsi="Times New Roman" w:cs="Times New Roman"/>
          <w:b/>
          <w:bCs/>
          <w:sz w:val="24"/>
        </w:rPr>
      </w:pPr>
      <w:r w:rsidRPr="00732454">
        <w:rPr>
          <w:rFonts w:ascii="Segoe UI Emoji" w:hAnsi="Segoe UI Emoji" w:cs="Segoe UI Emoji"/>
          <w:b/>
          <w:bCs/>
          <w:sz w:val="24"/>
        </w:rPr>
        <w:t>🔍</w:t>
      </w:r>
      <w:r w:rsidRPr="00732454">
        <w:rPr>
          <w:rFonts w:ascii="Times New Roman" w:hAnsi="Times New Roman" w:cs="Times New Roman"/>
          <w:b/>
          <w:bCs/>
          <w:sz w:val="24"/>
        </w:rPr>
        <w:t xml:space="preserve"> II. </w:t>
      </w:r>
      <w:proofErr w:type="spellStart"/>
      <w:r w:rsidR="00EA30D5" w:rsidRPr="00EA30D5">
        <w:rPr>
          <w:rFonts w:ascii="Times New Roman" w:hAnsi="Times New Roman" w:cs="Times New Roman"/>
          <w:b/>
          <w:bCs/>
          <w:sz w:val="24"/>
        </w:rPr>
        <w:t>Әдістемелік</w:t>
      </w:r>
      <w:proofErr w:type="spellEnd"/>
      <w:r w:rsidR="00EA30D5" w:rsidRPr="00EA30D5">
        <w:rPr>
          <w:rFonts w:ascii="Times New Roman" w:hAnsi="Times New Roman" w:cs="Times New Roman"/>
          <w:b/>
          <w:bCs/>
          <w:sz w:val="24"/>
        </w:rPr>
        <w:t xml:space="preserve"> </w:t>
      </w:r>
      <w:proofErr w:type="spellStart"/>
      <w:r w:rsidR="00EA30D5" w:rsidRPr="00EA30D5">
        <w:rPr>
          <w:rFonts w:ascii="Times New Roman" w:hAnsi="Times New Roman" w:cs="Times New Roman"/>
          <w:b/>
          <w:bCs/>
          <w:sz w:val="24"/>
        </w:rPr>
        <w:t>ұсынымдар</w:t>
      </w:r>
      <w:proofErr w:type="spellEnd"/>
    </w:p>
    <w:p w14:paraId="3196B5FE" w14:textId="4158E6A6" w:rsidR="00732454" w:rsidRPr="00D700E6" w:rsidRDefault="00EA30D5" w:rsidP="00EA30D5">
      <w:pPr>
        <w:spacing w:after="0" w:line="240" w:lineRule="auto"/>
        <w:jc w:val="both"/>
        <w:rPr>
          <w:rFonts w:ascii="Times New Roman" w:hAnsi="Times New Roman" w:cs="Times New Roman"/>
          <w:b/>
          <w:bCs/>
          <w:sz w:val="24"/>
        </w:rPr>
      </w:pPr>
      <w:r w:rsidRPr="00EA30D5">
        <w:rPr>
          <w:rFonts w:ascii="Times New Roman" w:hAnsi="Times New Roman" w:cs="Times New Roman"/>
          <w:b/>
          <w:bCs/>
          <w:sz w:val="24"/>
        </w:rPr>
        <w:t xml:space="preserve">3. </w:t>
      </w:r>
      <w:proofErr w:type="spellStart"/>
      <w:r w:rsidRPr="00EA30D5">
        <w:rPr>
          <w:rFonts w:ascii="Times New Roman" w:hAnsi="Times New Roman" w:cs="Times New Roman"/>
          <w:b/>
          <w:bCs/>
          <w:sz w:val="24"/>
        </w:rPr>
        <w:t>Жүйелік</w:t>
      </w:r>
      <w:proofErr w:type="spellEnd"/>
      <w:r w:rsidRPr="00EA30D5">
        <w:rPr>
          <w:rFonts w:ascii="Times New Roman" w:hAnsi="Times New Roman" w:cs="Times New Roman"/>
          <w:b/>
          <w:bCs/>
          <w:sz w:val="24"/>
        </w:rPr>
        <w:t xml:space="preserve"> </w:t>
      </w:r>
      <w:proofErr w:type="spellStart"/>
      <w:r w:rsidRPr="00EA30D5">
        <w:rPr>
          <w:rFonts w:ascii="Times New Roman" w:hAnsi="Times New Roman" w:cs="Times New Roman"/>
          <w:b/>
          <w:bCs/>
          <w:sz w:val="24"/>
        </w:rPr>
        <w:t>дайындық</w:t>
      </w:r>
      <w:proofErr w:type="spellEnd"/>
    </w:p>
    <w:p w14:paraId="020F3E10" w14:textId="303FC4DD" w:rsidR="00EA30D5" w:rsidRPr="00EA30D5" w:rsidRDefault="00EA30D5" w:rsidP="006D6DBE">
      <w:pPr>
        <w:numPr>
          <w:ilvl w:val="0"/>
          <w:numId w:val="15"/>
        </w:numPr>
        <w:spacing w:after="0" w:line="240" w:lineRule="auto"/>
        <w:jc w:val="both"/>
        <w:rPr>
          <w:rFonts w:ascii="Times New Roman" w:hAnsi="Times New Roman" w:cs="Times New Roman"/>
          <w:sz w:val="24"/>
        </w:rPr>
      </w:pPr>
      <w:proofErr w:type="spellStart"/>
      <w:r w:rsidRPr="00EA30D5">
        <w:rPr>
          <w:rFonts w:ascii="Times New Roman" w:hAnsi="Times New Roman" w:cs="Times New Roman"/>
          <w:sz w:val="24"/>
        </w:rPr>
        <w:t>Факультативтерге</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жеке</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дайындық</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сабақтарына</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тұрақты</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уақыт</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бө</w:t>
      </w:r>
      <w:proofErr w:type="spellEnd"/>
      <w:r>
        <w:rPr>
          <w:rFonts w:ascii="Times New Roman" w:hAnsi="Times New Roman" w:cs="Times New Roman"/>
          <w:sz w:val="24"/>
          <w:lang w:val="kk-KZ"/>
        </w:rPr>
        <w:t>лу</w:t>
      </w:r>
      <w:r w:rsidRPr="00EA30D5">
        <w:rPr>
          <w:rFonts w:ascii="Times New Roman" w:hAnsi="Times New Roman" w:cs="Times New Roman"/>
          <w:sz w:val="24"/>
        </w:rPr>
        <w:t>.</w:t>
      </w:r>
    </w:p>
    <w:p w14:paraId="1DCCA8CE" w14:textId="151B79E7" w:rsidR="00EA30D5" w:rsidRPr="00EA30D5" w:rsidRDefault="00EA30D5" w:rsidP="006D6DBE">
      <w:pPr>
        <w:numPr>
          <w:ilvl w:val="0"/>
          <w:numId w:val="15"/>
        </w:numPr>
        <w:spacing w:after="0" w:line="240" w:lineRule="auto"/>
        <w:jc w:val="both"/>
        <w:rPr>
          <w:rFonts w:ascii="Times New Roman" w:hAnsi="Times New Roman" w:cs="Times New Roman"/>
          <w:sz w:val="24"/>
        </w:rPr>
      </w:pPr>
      <w:proofErr w:type="spellStart"/>
      <w:r w:rsidRPr="00EA30D5">
        <w:rPr>
          <w:rFonts w:ascii="Times New Roman" w:hAnsi="Times New Roman" w:cs="Times New Roman"/>
          <w:sz w:val="24"/>
        </w:rPr>
        <w:t>Өткен</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олимпиадалардан</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ашық</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тапсырмалар</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банктерінен</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сынақ</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турларынан</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тапсырмаларды</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пайдалану</w:t>
      </w:r>
      <w:proofErr w:type="spellEnd"/>
      <w:r w:rsidRPr="00EA30D5">
        <w:rPr>
          <w:rFonts w:ascii="Times New Roman" w:hAnsi="Times New Roman" w:cs="Times New Roman"/>
          <w:sz w:val="24"/>
        </w:rPr>
        <w:t>.</w:t>
      </w:r>
    </w:p>
    <w:p w14:paraId="265123E2" w14:textId="21D7D246" w:rsidR="00EA30D5" w:rsidRDefault="00EA30D5" w:rsidP="006D6DBE">
      <w:pPr>
        <w:numPr>
          <w:ilvl w:val="0"/>
          <w:numId w:val="15"/>
        </w:numPr>
        <w:spacing w:after="0" w:line="240" w:lineRule="auto"/>
        <w:jc w:val="both"/>
        <w:rPr>
          <w:rFonts w:ascii="Times New Roman" w:hAnsi="Times New Roman" w:cs="Times New Roman"/>
          <w:sz w:val="24"/>
        </w:rPr>
      </w:pPr>
      <w:proofErr w:type="spellStart"/>
      <w:r w:rsidRPr="00EA30D5">
        <w:rPr>
          <w:rFonts w:ascii="Times New Roman" w:hAnsi="Times New Roman" w:cs="Times New Roman"/>
          <w:sz w:val="24"/>
        </w:rPr>
        <w:t>Проблемалық</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оқыту</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жобалық</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қызмет</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және</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пікірталас</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элементтерін</w:t>
      </w:r>
      <w:proofErr w:type="spellEnd"/>
      <w:r w:rsidRPr="00EA30D5">
        <w:rPr>
          <w:rFonts w:ascii="Times New Roman" w:hAnsi="Times New Roman" w:cs="Times New Roman"/>
          <w:sz w:val="24"/>
        </w:rPr>
        <w:t xml:space="preserve"> </w:t>
      </w:r>
      <w:proofErr w:type="spellStart"/>
      <w:r w:rsidRPr="00EA30D5">
        <w:rPr>
          <w:rFonts w:ascii="Times New Roman" w:hAnsi="Times New Roman" w:cs="Times New Roman"/>
          <w:sz w:val="24"/>
        </w:rPr>
        <w:t>енгізу</w:t>
      </w:r>
      <w:proofErr w:type="spellEnd"/>
      <w:r w:rsidRPr="00EA30D5">
        <w:rPr>
          <w:rFonts w:ascii="Times New Roman" w:hAnsi="Times New Roman" w:cs="Times New Roman"/>
          <w:sz w:val="24"/>
        </w:rPr>
        <w:t>.</w:t>
      </w:r>
    </w:p>
    <w:p w14:paraId="12CFD166"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Times New Roman" w:hAnsi="Times New Roman" w:cs="Times New Roman"/>
          <w:b/>
          <w:bCs/>
          <w:sz w:val="24"/>
        </w:rPr>
        <w:t xml:space="preserve">4. </w:t>
      </w:r>
      <w:proofErr w:type="spellStart"/>
      <w:r w:rsidRPr="00F574DB">
        <w:rPr>
          <w:rFonts w:ascii="Times New Roman" w:hAnsi="Times New Roman" w:cs="Times New Roman"/>
          <w:b/>
          <w:bCs/>
          <w:sz w:val="24"/>
        </w:rPr>
        <w:t>Олимпиадалық</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тапсырмалармен</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жұмыс</w:t>
      </w:r>
      <w:proofErr w:type="spellEnd"/>
    </w:p>
    <w:p w14:paraId="49A0F2BF" w14:textId="18C71E9E" w:rsidR="00F574DB" w:rsidRPr="00F574DB" w:rsidRDefault="00F574DB" w:rsidP="006D6DBE">
      <w:pPr>
        <w:pStyle w:val="a6"/>
        <w:numPr>
          <w:ilvl w:val="0"/>
          <w:numId w:val="20"/>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Стандартты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емес</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шешім</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әдістерін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түсіндір</w:t>
      </w:r>
      <w:proofErr w:type="spellEnd"/>
      <w:r>
        <w:rPr>
          <w:rFonts w:ascii="Times New Roman" w:hAnsi="Times New Roman" w:cs="Times New Roman"/>
          <w:bCs/>
          <w:sz w:val="24"/>
          <w:lang w:val="kk-KZ"/>
        </w:rPr>
        <w:t>у</w:t>
      </w:r>
      <w:r w:rsidRPr="00F574DB">
        <w:rPr>
          <w:rFonts w:ascii="Times New Roman" w:hAnsi="Times New Roman" w:cs="Times New Roman"/>
          <w:bCs/>
          <w:sz w:val="24"/>
        </w:rPr>
        <w:t>.</w:t>
      </w:r>
    </w:p>
    <w:p w14:paraId="3E8D682C" w14:textId="493ECE0B" w:rsidR="00F574DB" w:rsidRPr="00F574DB" w:rsidRDefault="00F574DB" w:rsidP="006D6DBE">
      <w:pPr>
        <w:pStyle w:val="a6"/>
        <w:numPr>
          <w:ilvl w:val="0"/>
          <w:numId w:val="20"/>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lastRenderedPageBreak/>
        <w:t>Қателерді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талдау</w:t>
      </w:r>
      <w:proofErr w:type="spellEnd"/>
      <w:r w:rsidRPr="00F574DB">
        <w:rPr>
          <w:rFonts w:ascii="Times New Roman" w:hAnsi="Times New Roman" w:cs="Times New Roman"/>
          <w:bCs/>
          <w:sz w:val="24"/>
        </w:rPr>
        <w:t xml:space="preserve">, логика </w:t>
      </w:r>
      <w:proofErr w:type="spellStart"/>
      <w:r w:rsidRPr="00F574DB">
        <w:rPr>
          <w:rFonts w:ascii="Times New Roman" w:hAnsi="Times New Roman" w:cs="Times New Roman"/>
          <w:bCs/>
          <w:sz w:val="24"/>
        </w:rPr>
        <w:t>әдістерін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алгоритмдерді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үйрету</w:t>
      </w:r>
      <w:proofErr w:type="spellEnd"/>
      <w:r w:rsidRPr="00F574DB">
        <w:rPr>
          <w:rFonts w:ascii="Times New Roman" w:hAnsi="Times New Roman" w:cs="Times New Roman"/>
          <w:bCs/>
          <w:sz w:val="24"/>
        </w:rPr>
        <w:t>.</w:t>
      </w:r>
    </w:p>
    <w:p w14:paraId="51E23135" w14:textId="35949075" w:rsidR="00F574DB" w:rsidRPr="00F574DB" w:rsidRDefault="00F574DB" w:rsidP="006D6DBE">
      <w:pPr>
        <w:pStyle w:val="a6"/>
        <w:numPr>
          <w:ilvl w:val="0"/>
          <w:numId w:val="20"/>
        </w:numPr>
        <w:spacing w:after="0" w:line="240" w:lineRule="auto"/>
        <w:jc w:val="both"/>
        <w:rPr>
          <w:rFonts w:ascii="Times New Roman" w:hAnsi="Times New Roman" w:cs="Times New Roman"/>
          <w:bCs/>
          <w:sz w:val="24"/>
        </w:rPr>
      </w:pPr>
      <w:proofErr w:type="spellStart"/>
      <w:r>
        <w:rPr>
          <w:rFonts w:ascii="Times New Roman" w:hAnsi="Times New Roman" w:cs="Times New Roman"/>
          <w:bCs/>
          <w:sz w:val="24"/>
        </w:rPr>
        <w:t>Жұмысты</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ресімдеу</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және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жауаптардың</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сауатты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дәлелдерін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үйрету</w:t>
      </w:r>
      <w:proofErr w:type="spellEnd"/>
      <w:r w:rsidRPr="00F574DB">
        <w:rPr>
          <w:rFonts w:ascii="Times New Roman" w:hAnsi="Times New Roman" w:cs="Times New Roman"/>
          <w:bCs/>
          <w:sz w:val="24"/>
        </w:rPr>
        <w:t>.</w:t>
      </w:r>
    </w:p>
    <w:p w14:paraId="6D869432"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Times New Roman" w:hAnsi="Times New Roman" w:cs="Times New Roman"/>
          <w:b/>
          <w:bCs/>
          <w:sz w:val="24"/>
        </w:rPr>
        <w:t xml:space="preserve">5. АКТ </w:t>
      </w:r>
      <w:proofErr w:type="spellStart"/>
      <w:r w:rsidRPr="00F574DB">
        <w:rPr>
          <w:rFonts w:ascii="Times New Roman" w:hAnsi="Times New Roman" w:cs="Times New Roman"/>
          <w:b/>
          <w:bCs/>
          <w:sz w:val="24"/>
        </w:rPr>
        <w:t>қолдану</w:t>
      </w:r>
      <w:proofErr w:type="spellEnd"/>
    </w:p>
    <w:p w14:paraId="5EF0291D" w14:textId="7E3351A9" w:rsidR="00F574DB" w:rsidRPr="00F574DB" w:rsidRDefault="00F574DB" w:rsidP="006D6DBE">
      <w:pPr>
        <w:pStyle w:val="a6"/>
        <w:numPr>
          <w:ilvl w:val="0"/>
          <w:numId w:val="21"/>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Оқыту</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платформаларын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қолдану</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Khan</w:t>
      </w:r>
      <w:proofErr w:type="spellEnd"/>
      <w:r w:rsidRPr="00F574DB">
        <w:rPr>
          <w:rFonts w:ascii="Times New Roman" w:hAnsi="Times New Roman" w:cs="Times New Roman"/>
          <w:bCs/>
          <w:sz w:val="24"/>
        </w:rPr>
        <w:t xml:space="preserve"> Academy, </w:t>
      </w:r>
      <w:proofErr w:type="spellStart"/>
      <w:r w:rsidRPr="00F574DB">
        <w:rPr>
          <w:rFonts w:ascii="Times New Roman" w:hAnsi="Times New Roman" w:cs="Times New Roman"/>
          <w:bCs/>
          <w:sz w:val="24"/>
        </w:rPr>
        <w:t>Coursera</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олимпиадалық</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тренажерлер</w:t>
      </w:r>
      <w:proofErr w:type="spellEnd"/>
      <w:r w:rsidRPr="00F574DB">
        <w:rPr>
          <w:rFonts w:ascii="Times New Roman" w:hAnsi="Times New Roman" w:cs="Times New Roman"/>
          <w:bCs/>
          <w:sz w:val="24"/>
        </w:rPr>
        <w:t>).</w:t>
      </w:r>
    </w:p>
    <w:p w14:paraId="6B10E92A" w14:textId="62FCD87C" w:rsidR="00F574DB" w:rsidRPr="00F574DB" w:rsidRDefault="00F574DB" w:rsidP="006D6DBE">
      <w:pPr>
        <w:pStyle w:val="a6"/>
        <w:numPr>
          <w:ilvl w:val="0"/>
          <w:numId w:val="21"/>
        </w:numPr>
        <w:spacing w:after="0" w:line="240" w:lineRule="auto"/>
        <w:jc w:val="both"/>
        <w:rPr>
          <w:rFonts w:ascii="Times New Roman" w:hAnsi="Times New Roman" w:cs="Times New Roman"/>
          <w:bCs/>
          <w:sz w:val="24"/>
        </w:rPr>
      </w:pPr>
      <w:r w:rsidRPr="00F574DB">
        <w:rPr>
          <w:rFonts w:ascii="Times New Roman" w:hAnsi="Times New Roman" w:cs="Times New Roman"/>
          <w:bCs/>
          <w:sz w:val="24"/>
        </w:rPr>
        <w:t xml:space="preserve">Олимпиада </w:t>
      </w:r>
      <w:proofErr w:type="spellStart"/>
      <w:r w:rsidRPr="00F574DB">
        <w:rPr>
          <w:rFonts w:ascii="Times New Roman" w:hAnsi="Times New Roman" w:cs="Times New Roman"/>
          <w:bCs/>
          <w:sz w:val="24"/>
        </w:rPr>
        <w:t>жеңімпаздарымен</w:t>
      </w:r>
      <w:proofErr w:type="spellEnd"/>
      <w:r w:rsidRPr="00F574DB">
        <w:rPr>
          <w:rFonts w:ascii="Times New Roman" w:hAnsi="Times New Roman" w:cs="Times New Roman"/>
          <w:bCs/>
          <w:sz w:val="24"/>
        </w:rPr>
        <w:t xml:space="preserve">, ЖОО </w:t>
      </w:r>
      <w:proofErr w:type="spellStart"/>
      <w:r w:rsidRPr="00F574DB">
        <w:rPr>
          <w:rFonts w:ascii="Times New Roman" w:hAnsi="Times New Roman" w:cs="Times New Roman"/>
          <w:bCs/>
          <w:sz w:val="24"/>
        </w:rPr>
        <w:t>оқытушыларымен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сарапшылармен</w:t>
      </w:r>
      <w:proofErr w:type="spellEnd"/>
      <w:r w:rsidRPr="00F574DB">
        <w:rPr>
          <w:rFonts w:ascii="Times New Roman" w:hAnsi="Times New Roman" w:cs="Times New Roman"/>
          <w:bCs/>
          <w:sz w:val="24"/>
        </w:rPr>
        <w:t xml:space="preserve"> онлайн </w:t>
      </w:r>
      <w:proofErr w:type="spellStart"/>
      <w:r w:rsidRPr="00F574DB">
        <w:rPr>
          <w:rFonts w:ascii="Times New Roman" w:hAnsi="Times New Roman" w:cs="Times New Roman"/>
          <w:bCs/>
          <w:sz w:val="24"/>
        </w:rPr>
        <w:t>семинарлар</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ұйымдастыру</w:t>
      </w:r>
      <w:proofErr w:type="spellEnd"/>
      <w:r w:rsidRPr="00F574DB">
        <w:rPr>
          <w:rFonts w:ascii="Times New Roman" w:hAnsi="Times New Roman" w:cs="Times New Roman"/>
          <w:bCs/>
          <w:sz w:val="24"/>
        </w:rPr>
        <w:t>.</w:t>
      </w:r>
    </w:p>
    <w:p w14:paraId="5BDCC6D8" w14:textId="77777777" w:rsidR="00F574DB" w:rsidRPr="00F574DB" w:rsidRDefault="00732454" w:rsidP="00F574DB">
      <w:pPr>
        <w:spacing w:after="0" w:line="240" w:lineRule="auto"/>
        <w:jc w:val="both"/>
        <w:rPr>
          <w:rFonts w:ascii="Times New Roman" w:hAnsi="Times New Roman" w:cs="Times New Roman"/>
          <w:b/>
          <w:bCs/>
          <w:sz w:val="24"/>
        </w:rPr>
      </w:pPr>
      <w:r w:rsidRPr="00732454">
        <w:rPr>
          <w:rFonts w:ascii="Segoe UI Emoji" w:hAnsi="Segoe UI Emoji" w:cs="Segoe UI Emoji"/>
          <w:b/>
          <w:bCs/>
          <w:sz w:val="24"/>
        </w:rPr>
        <w:t>🌍</w:t>
      </w:r>
      <w:r w:rsidRPr="00732454">
        <w:rPr>
          <w:rFonts w:ascii="Times New Roman" w:hAnsi="Times New Roman" w:cs="Times New Roman"/>
          <w:b/>
          <w:bCs/>
          <w:sz w:val="24"/>
        </w:rPr>
        <w:t xml:space="preserve"> </w:t>
      </w:r>
      <w:r w:rsidR="00F574DB" w:rsidRPr="00F574DB">
        <w:rPr>
          <w:rFonts w:ascii="Times New Roman" w:hAnsi="Times New Roman" w:cs="Times New Roman"/>
          <w:b/>
          <w:bCs/>
          <w:sz w:val="24"/>
        </w:rPr>
        <w:t xml:space="preserve">III. </w:t>
      </w:r>
      <w:proofErr w:type="spellStart"/>
      <w:r w:rsidR="00F574DB" w:rsidRPr="00F574DB">
        <w:rPr>
          <w:rFonts w:ascii="Times New Roman" w:hAnsi="Times New Roman" w:cs="Times New Roman"/>
          <w:b/>
          <w:bCs/>
          <w:sz w:val="24"/>
        </w:rPr>
        <w:t>Психологиялық-педагогикалық</w:t>
      </w:r>
      <w:proofErr w:type="spellEnd"/>
      <w:r w:rsidR="00F574DB" w:rsidRPr="00F574DB">
        <w:rPr>
          <w:rFonts w:ascii="Times New Roman" w:hAnsi="Times New Roman" w:cs="Times New Roman"/>
          <w:b/>
          <w:bCs/>
          <w:sz w:val="24"/>
        </w:rPr>
        <w:t xml:space="preserve"> </w:t>
      </w:r>
      <w:proofErr w:type="spellStart"/>
      <w:r w:rsidR="00F574DB" w:rsidRPr="00F574DB">
        <w:rPr>
          <w:rFonts w:ascii="Times New Roman" w:hAnsi="Times New Roman" w:cs="Times New Roman"/>
          <w:b/>
          <w:bCs/>
          <w:sz w:val="24"/>
        </w:rPr>
        <w:t>қолдау</w:t>
      </w:r>
      <w:proofErr w:type="spellEnd"/>
    </w:p>
    <w:p w14:paraId="3FC530A6"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Times New Roman" w:hAnsi="Times New Roman" w:cs="Times New Roman"/>
          <w:b/>
          <w:bCs/>
          <w:sz w:val="24"/>
        </w:rPr>
        <w:t xml:space="preserve">6. </w:t>
      </w:r>
      <w:proofErr w:type="spellStart"/>
      <w:r w:rsidRPr="00F574DB">
        <w:rPr>
          <w:rFonts w:ascii="Times New Roman" w:hAnsi="Times New Roman" w:cs="Times New Roman"/>
          <w:b/>
          <w:bCs/>
          <w:sz w:val="24"/>
        </w:rPr>
        <w:t>Сенімділікті</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қалыптастыру</w:t>
      </w:r>
      <w:proofErr w:type="spellEnd"/>
    </w:p>
    <w:p w14:paraId="0AE82487" w14:textId="6FE06BB5" w:rsidR="00F574DB" w:rsidRPr="00F574DB" w:rsidRDefault="00F574DB" w:rsidP="006D6DBE">
      <w:pPr>
        <w:pStyle w:val="a6"/>
        <w:numPr>
          <w:ilvl w:val="0"/>
          <w:numId w:val="22"/>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Стресске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төзімділік</w:t>
      </w:r>
      <w:proofErr w:type="spellEnd"/>
      <w:r w:rsidRPr="00F574DB">
        <w:rPr>
          <w:rFonts w:ascii="Times New Roman" w:hAnsi="Times New Roman" w:cs="Times New Roman"/>
          <w:bCs/>
          <w:sz w:val="24"/>
        </w:rPr>
        <w:t xml:space="preserve"> пен </w:t>
      </w:r>
      <w:proofErr w:type="spellStart"/>
      <w:r w:rsidRPr="00F574DB">
        <w:rPr>
          <w:rFonts w:ascii="Times New Roman" w:hAnsi="Times New Roman" w:cs="Times New Roman"/>
          <w:bCs/>
          <w:sz w:val="24"/>
        </w:rPr>
        <w:t>өзіне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деген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сенімділікті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дамытуға</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арналған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тренингтер</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өткізу</w:t>
      </w:r>
      <w:proofErr w:type="spellEnd"/>
      <w:r w:rsidRPr="00F574DB">
        <w:rPr>
          <w:rFonts w:ascii="Times New Roman" w:hAnsi="Times New Roman" w:cs="Times New Roman"/>
          <w:bCs/>
          <w:sz w:val="24"/>
        </w:rPr>
        <w:t>.</w:t>
      </w:r>
    </w:p>
    <w:p w14:paraId="06CE08D1" w14:textId="332A1292" w:rsidR="00F574DB" w:rsidRPr="00F574DB" w:rsidRDefault="00F574DB" w:rsidP="006D6DBE">
      <w:pPr>
        <w:pStyle w:val="a6"/>
        <w:numPr>
          <w:ilvl w:val="0"/>
          <w:numId w:val="22"/>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Өзін-өзі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реттеуді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уақытты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басқаруды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және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көпшілік</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алдында</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сөйлеуге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дайындықты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үйрету</w:t>
      </w:r>
      <w:proofErr w:type="spellEnd"/>
      <w:r w:rsidRPr="00F574DB">
        <w:rPr>
          <w:rFonts w:ascii="Times New Roman" w:hAnsi="Times New Roman" w:cs="Times New Roman"/>
          <w:bCs/>
          <w:sz w:val="24"/>
        </w:rPr>
        <w:t>.</w:t>
      </w:r>
    </w:p>
    <w:p w14:paraId="2934EF20"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Times New Roman" w:hAnsi="Times New Roman" w:cs="Times New Roman"/>
          <w:b/>
          <w:bCs/>
          <w:sz w:val="24"/>
        </w:rPr>
        <w:t xml:space="preserve">7. </w:t>
      </w:r>
      <w:proofErr w:type="spellStart"/>
      <w:r w:rsidRPr="00F574DB">
        <w:rPr>
          <w:rFonts w:ascii="Times New Roman" w:hAnsi="Times New Roman" w:cs="Times New Roman"/>
          <w:b/>
          <w:bCs/>
          <w:sz w:val="24"/>
        </w:rPr>
        <w:t>Ата-аналармен</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жұмыс</w:t>
      </w:r>
      <w:proofErr w:type="spellEnd"/>
    </w:p>
    <w:p w14:paraId="6EC6771D" w14:textId="7212E761" w:rsidR="00F574DB" w:rsidRPr="00F574DB" w:rsidRDefault="00F574DB" w:rsidP="006D6DBE">
      <w:pPr>
        <w:pStyle w:val="a6"/>
        <w:numPr>
          <w:ilvl w:val="0"/>
          <w:numId w:val="23"/>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Балаларды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қолдау</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бойынша</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жиналыстар</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өткізу</w:t>
      </w:r>
      <w:proofErr w:type="spellEnd"/>
      <w:r w:rsidRPr="00F574DB">
        <w:rPr>
          <w:rFonts w:ascii="Times New Roman" w:hAnsi="Times New Roman" w:cs="Times New Roman"/>
          <w:bCs/>
          <w:sz w:val="24"/>
        </w:rPr>
        <w:t>.</w:t>
      </w:r>
    </w:p>
    <w:p w14:paraId="4ED4813B" w14:textId="6891439B" w:rsidR="00F574DB" w:rsidRPr="00F574DB" w:rsidRDefault="00F574DB" w:rsidP="006D6DBE">
      <w:pPr>
        <w:pStyle w:val="a6"/>
        <w:numPr>
          <w:ilvl w:val="0"/>
          <w:numId w:val="23"/>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Ата-аналарды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моральдық</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ұйымдастырушылық</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және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ресурстық</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көмекке</w:t>
      </w:r>
      <w:proofErr w:type="spellEnd"/>
      <w:r w:rsidRPr="00F574DB">
        <w:rPr>
          <w:rFonts w:ascii="Times New Roman" w:hAnsi="Times New Roman" w:cs="Times New Roman"/>
          <w:bCs/>
          <w:sz w:val="24"/>
        </w:rPr>
        <w:t xml:space="preserve"> тарту.</w:t>
      </w:r>
    </w:p>
    <w:p w14:paraId="496E8B46"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Segoe UI Symbol" w:hAnsi="Segoe UI Symbol" w:cs="Segoe UI Symbol"/>
          <w:b/>
          <w:bCs/>
          <w:sz w:val="24"/>
        </w:rPr>
        <w:t>🛠</w:t>
      </w:r>
      <w:r w:rsidRPr="00F574DB">
        <w:rPr>
          <w:rFonts w:ascii="Times New Roman" w:hAnsi="Times New Roman" w:cs="Times New Roman"/>
          <w:b/>
          <w:bCs/>
          <w:sz w:val="24"/>
        </w:rPr>
        <w:t xml:space="preserve"> IV. </w:t>
      </w:r>
      <w:proofErr w:type="spellStart"/>
      <w:r w:rsidRPr="00F574DB">
        <w:rPr>
          <w:rFonts w:ascii="Times New Roman" w:hAnsi="Times New Roman" w:cs="Times New Roman"/>
          <w:b/>
          <w:bCs/>
          <w:sz w:val="24"/>
        </w:rPr>
        <w:t>Жаттығулар</w:t>
      </w:r>
      <w:proofErr w:type="spellEnd"/>
      <w:r w:rsidRPr="00F574DB">
        <w:rPr>
          <w:rFonts w:ascii="Times New Roman" w:hAnsi="Times New Roman" w:cs="Times New Roman"/>
          <w:b/>
          <w:bCs/>
          <w:sz w:val="24"/>
        </w:rPr>
        <w:t xml:space="preserve"> мен </w:t>
      </w:r>
      <w:proofErr w:type="spellStart"/>
      <w:r w:rsidRPr="00F574DB">
        <w:rPr>
          <w:rFonts w:ascii="Times New Roman" w:hAnsi="Times New Roman" w:cs="Times New Roman"/>
          <w:b/>
          <w:bCs/>
          <w:sz w:val="24"/>
        </w:rPr>
        <w:t>жарыстарды</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ұйымдастыру</w:t>
      </w:r>
      <w:proofErr w:type="spellEnd"/>
    </w:p>
    <w:p w14:paraId="30E1EA47" w14:textId="77777777" w:rsidR="00F574DB" w:rsidRPr="00F574DB" w:rsidRDefault="00F574DB" w:rsidP="00F574DB">
      <w:pPr>
        <w:spacing w:after="0" w:line="240" w:lineRule="auto"/>
        <w:jc w:val="both"/>
        <w:rPr>
          <w:rFonts w:ascii="Times New Roman" w:hAnsi="Times New Roman" w:cs="Times New Roman"/>
          <w:b/>
          <w:bCs/>
          <w:sz w:val="24"/>
        </w:rPr>
      </w:pPr>
      <w:r w:rsidRPr="00F574DB">
        <w:rPr>
          <w:rFonts w:ascii="Times New Roman" w:hAnsi="Times New Roman" w:cs="Times New Roman"/>
          <w:b/>
          <w:bCs/>
          <w:sz w:val="24"/>
        </w:rPr>
        <w:t xml:space="preserve">8. </w:t>
      </w:r>
      <w:proofErr w:type="spellStart"/>
      <w:r w:rsidRPr="00F574DB">
        <w:rPr>
          <w:rFonts w:ascii="Times New Roman" w:hAnsi="Times New Roman" w:cs="Times New Roman"/>
          <w:b/>
          <w:bCs/>
          <w:sz w:val="24"/>
        </w:rPr>
        <w:t>Олимпиадалық</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ортаны</w:t>
      </w:r>
      <w:proofErr w:type="spellEnd"/>
      <w:r w:rsidRPr="00F574DB">
        <w:rPr>
          <w:rFonts w:ascii="Times New Roman" w:hAnsi="Times New Roman" w:cs="Times New Roman"/>
          <w:b/>
          <w:bCs/>
          <w:sz w:val="24"/>
        </w:rPr>
        <w:t xml:space="preserve"> </w:t>
      </w:r>
      <w:proofErr w:type="spellStart"/>
      <w:r w:rsidRPr="00F574DB">
        <w:rPr>
          <w:rFonts w:ascii="Times New Roman" w:hAnsi="Times New Roman" w:cs="Times New Roman"/>
          <w:b/>
          <w:bCs/>
          <w:sz w:val="24"/>
        </w:rPr>
        <w:t>құру</w:t>
      </w:r>
      <w:proofErr w:type="spellEnd"/>
    </w:p>
    <w:p w14:paraId="65E56435" w14:textId="76A2A6DD" w:rsidR="00F574DB" w:rsidRPr="00F574DB" w:rsidRDefault="00F574DB" w:rsidP="006D6DBE">
      <w:pPr>
        <w:pStyle w:val="a6"/>
        <w:numPr>
          <w:ilvl w:val="0"/>
          <w:numId w:val="24"/>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Ішкі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мектеп-олимпиаданы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рейтингтік</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іріктеуді</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өткізу</w:t>
      </w:r>
      <w:proofErr w:type="spellEnd"/>
      <w:r w:rsidRPr="00F574DB">
        <w:rPr>
          <w:rFonts w:ascii="Times New Roman" w:hAnsi="Times New Roman" w:cs="Times New Roman"/>
          <w:bCs/>
          <w:sz w:val="24"/>
        </w:rPr>
        <w:t>.</w:t>
      </w:r>
    </w:p>
    <w:p w14:paraId="1C7679BA" w14:textId="27D0D970" w:rsidR="00F574DB" w:rsidRPr="00F574DB" w:rsidRDefault="00F574DB" w:rsidP="006D6DBE">
      <w:pPr>
        <w:pStyle w:val="a6"/>
        <w:numPr>
          <w:ilvl w:val="0"/>
          <w:numId w:val="24"/>
        </w:numPr>
        <w:spacing w:after="0" w:line="240" w:lineRule="auto"/>
        <w:jc w:val="both"/>
        <w:rPr>
          <w:rFonts w:ascii="Times New Roman" w:hAnsi="Times New Roman" w:cs="Times New Roman"/>
          <w:bCs/>
          <w:sz w:val="24"/>
        </w:rPr>
      </w:pPr>
      <w:proofErr w:type="spellStart"/>
      <w:r w:rsidRPr="00F574DB">
        <w:rPr>
          <w:rFonts w:ascii="Times New Roman" w:hAnsi="Times New Roman" w:cs="Times New Roman"/>
          <w:bCs/>
          <w:sz w:val="24"/>
        </w:rPr>
        <w:t>Оқушылардың</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жетістіктерін</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сайтта</w:t>
      </w:r>
      <w:proofErr w:type="spellEnd"/>
      <w:r w:rsidRPr="00F574DB">
        <w:rPr>
          <w:rFonts w:ascii="Times New Roman" w:hAnsi="Times New Roman" w:cs="Times New Roman"/>
          <w:bCs/>
          <w:sz w:val="24"/>
        </w:rPr>
        <w:t>, "</w:t>
      </w:r>
      <w:proofErr w:type="spellStart"/>
      <w:r w:rsidRPr="00F574DB">
        <w:rPr>
          <w:rFonts w:ascii="Times New Roman" w:hAnsi="Times New Roman" w:cs="Times New Roman"/>
          <w:bCs/>
          <w:sz w:val="24"/>
        </w:rPr>
        <w:t>мектеп</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мақтанышы</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стендінде</w:t>
      </w:r>
      <w:proofErr w:type="spellEnd"/>
      <w:r w:rsidRPr="00F574DB">
        <w:rPr>
          <w:rFonts w:ascii="Times New Roman" w:hAnsi="Times New Roman" w:cs="Times New Roman"/>
          <w:bCs/>
          <w:sz w:val="24"/>
        </w:rPr>
        <w:t xml:space="preserve"> </w:t>
      </w:r>
      <w:proofErr w:type="spellStart"/>
      <w:r w:rsidRPr="00F574DB">
        <w:rPr>
          <w:rFonts w:ascii="Times New Roman" w:hAnsi="Times New Roman" w:cs="Times New Roman"/>
          <w:bCs/>
          <w:sz w:val="24"/>
        </w:rPr>
        <w:t>жариялау</w:t>
      </w:r>
      <w:proofErr w:type="spellEnd"/>
      <w:r w:rsidRPr="00F574DB">
        <w:rPr>
          <w:rFonts w:ascii="Times New Roman" w:hAnsi="Times New Roman" w:cs="Times New Roman"/>
          <w:bCs/>
          <w:sz w:val="24"/>
        </w:rPr>
        <w:t>.</w:t>
      </w:r>
    </w:p>
    <w:p w14:paraId="6EAD1B74" w14:textId="77777777" w:rsidR="00882306" w:rsidRPr="00882306" w:rsidRDefault="00882306" w:rsidP="00882306">
      <w:pPr>
        <w:spacing w:after="0" w:line="240" w:lineRule="auto"/>
        <w:jc w:val="both"/>
        <w:rPr>
          <w:rFonts w:ascii="Times New Roman" w:hAnsi="Times New Roman" w:cs="Times New Roman"/>
          <w:b/>
          <w:bCs/>
          <w:sz w:val="24"/>
        </w:rPr>
      </w:pPr>
      <w:r w:rsidRPr="00882306">
        <w:rPr>
          <w:rFonts w:ascii="Times New Roman" w:hAnsi="Times New Roman" w:cs="Times New Roman"/>
          <w:b/>
          <w:bCs/>
          <w:sz w:val="24"/>
        </w:rPr>
        <w:t xml:space="preserve">9. </w:t>
      </w:r>
      <w:proofErr w:type="spellStart"/>
      <w:r w:rsidRPr="00882306">
        <w:rPr>
          <w:rFonts w:ascii="Times New Roman" w:hAnsi="Times New Roman" w:cs="Times New Roman"/>
          <w:b/>
          <w:bCs/>
          <w:sz w:val="24"/>
        </w:rPr>
        <w:t>Ынтымақтастық</w:t>
      </w:r>
      <w:proofErr w:type="spellEnd"/>
    </w:p>
    <w:p w14:paraId="020314B9" w14:textId="6E91692C" w:rsidR="00882306" w:rsidRPr="00882306" w:rsidRDefault="00882306" w:rsidP="006D6DBE">
      <w:pPr>
        <w:pStyle w:val="a6"/>
        <w:numPr>
          <w:ilvl w:val="0"/>
          <w:numId w:val="25"/>
        </w:numPr>
        <w:spacing w:after="0" w:line="240" w:lineRule="auto"/>
        <w:jc w:val="both"/>
        <w:rPr>
          <w:rFonts w:ascii="Times New Roman" w:hAnsi="Times New Roman" w:cs="Times New Roman"/>
          <w:bCs/>
          <w:sz w:val="24"/>
        </w:rPr>
      </w:pPr>
      <w:r w:rsidRPr="00882306">
        <w:rPr>
          <w:rFonts w:ascii="Times New Roman" w:hAnsi="Times New Roman" w:cs="Times New Roman"/>
          <w:bCs/>
          <w:sz w:val="24"/>
        </w:rPr>
        <w:t xml:space="preserve">ЖОО-мен, НЗМ-мен, </w:t>
      </w:r>
      <w:proofErr w:type="spellStart"/>
      <w:r w:rsidRPr="00882306">
        <w:rPr>
          <w:rFonts w:ascii="Times New Roman" w:hAnsi="Times New Roman" w:cs="Times New Roman"/>
          <w:bCs/>
          <w:sz w:val="24"/>
        </w:rPr>
        <w:t>ғылыми</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ұйымдармен</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өзара</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іс-қимылды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жолға</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қою</w:t>
      </w:r>
      <w:proofErr w:type="spellEnd"/>
      <w:r w:rsidRPr="00882306">
        <w:rPr>
          <w:rFonts w:ascii="Times New Roman" w:hAnsi="Times New Roman" w:cs="Times New Roman"/>
          <w:bCs/>
          <w:sz w:val="24"/>
        </w:rPr>
        <w:t>.</w:t>
      </w:r>
    </w:p>
    <w:p w14:paraId="30D74104" w14:textId="5B520341" w:rsidR="00882306" w:rsidRPr="00882306" w:rsidRDefault="00882306" w:rsidP="006D6DBE">
      <w:pPr>
        <w:pStyle w:val="a6"/>
        <w:numPr>
          <w:ilvl w:val="0"/>
          <w:numId w:val="25"/>
        </w:numPr>
        <w:spacing w:after="0" w:line="240" w:lineRule="auto"/>
        <w:jc w:val="both"/>
        <w:rPr>
          <w:rFonts w:ascii="Times New Roman" w:hAnsi="Times New Roman" w:cs="Times New Roman"/>
          <w:bCs/>
          <w:sz w:val="24"/>
        </w:rPr>
      </w:pPr>
      <w:proofErr w:type="spellStart"/>
      <w:r w:rsidRPr="00882306">
        <w:rPr>
          <w:rFonts w:ascii="Times New Roman" w:hAnsi="Times New Roman" w:cs="Times New Roman"/>
          <w:bCs/>
          <w:sz w:val="24"/>
        </w:rPr>
        <w:t>Сыртқы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жаттықтырушыларды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мамандар</w:t>
      </w:r>
      <w:proofErr w:type="spellEnd"/>
      <w:r w:rsidRPr="00882306">
        <w:rPr>
          <w:rFonts w:ascii="Times New Roman" w:hAnsi="Times New Roman" w:cs="Times New Roman"/>
          <w:bCs/>
          <w:sz w:val="24"/>
        </w:rPr>
        <w:t xml:space="preserve"> мен </w:t>
      </w:r>
      <w:proofErr w:type="spellStart"/>
      <w:r w:rsidRPr="00882306">
        <w:rPr>
          <w:rFonts w:ascii="Times New Roman" w:hAnsi="Times New Roman" w:cs="Times New Roman"/>
          <w:bCs/>
          <w:sz w:val="24"/>
        </w:rPr>
        <w:t>сарапшыларды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шақыру</w:t>
      </w:r>
      <w:proofErr w:type="spellEnd"/>
      <w:r w:rsidRPr="00882306">
        <w:rPr>
          <w:rFonts w:ascii="Times New Roman" w:hAnsi="Times New Roman" w:cs="Times New Roman"/>
          <w:bCs/>
          <w:sz w:val="24"/>
        </w:rPr>
        <w:t>.</w:t>
      </w:r>
    </w:p>
    <w:p w14:paraId="418B1C68" w14:textId="241DE9A9" w:rsidR="00882306" w:rsidRPr="00882306" w:rsidRDefault="00732454" w:rsidP="00882306">
      <w:pPr>
        <w:spacing w:after="0" w:line="240" w:lineRule="auto"/>
        <w:jc w:val="both"/>
        <w:rPr>
          <w:rFonts w:ascii="Times New Roman" w:hAnsi="Times New Roman" w:cs="Times New Roman"/>
          <w:b/>
          <w:bCs/>
          <w:sz w:val="24"/>
        </w:rPr>
      </w:pPr>
      <w:r w:rsidRPr="00732454">
        <w:rPr>
          <w:rFonts w:ascii="Segoe UI Emoji" w:hAnsi="Segoe UI Emoji" w:cs="Segoe UI Emoji"/>
          <w:b/>
          <w:bCs/>
          <w:sz w:val="24"/>
        </w:rPr>
        <w:t>📋</w:t>
      </w:r>
      <w:r w:rsidRPr="00732454">
        <w:rPr>
          <w:rFonts w:ascii="Times New Roman" w:hAnsi="Times New Roman" w:cs="Times New Roman"/>
          <w:b/>
          <w:bCs/>
          <w:sz w:val="24"/>
        </w:rPr>
        <w:t xml:space="preserve"> </w:t>
      </w:r>
      <w:r w:rsidR="00882306">
        <w:rPr>
          <w:rFonts w:ascii="Times New Roman" w:hAnsi="Times New Roman" w:cs="Times New Roman"/>
          <w:b/>
          <w:bCs/>
          <w:sz w:val="24"/>
        </w:rPr>
        <w:t xml:space="preserve">V. </w:t>
      </w:r>
      <w:r w:rsidR="00882306">
        <w:rPr>
          <w:rFonts w:ascii="Times New Roman" w:hAnsi="Times New Roman" w:cs="Times New Roman"/>
          <w:b/>
          <w:bCs/>
          <w:sz w:val="24"/>
          <w:lang w:val="kk-KZ"/>
        </w:rPr>
        <w:t>Н</w:t>
      </w:r>
      <w:proofErr w:type="spellStart"/>
      <w:r w:rsidR="00882306" w:rsidRPr="00882306">
        <w:rPr>
          <w:rFonts w:ascii="Times New Roman" w:hAnsi="Times New Roman" w:cs="Times New Roman"/>
          <w:b/>
          <w:bCs/>
          <w:sz w:val="24"/>
        </w:rPr>
        <w:t>әтижелерді</w:t>
      </w:r>
      <w:proofErr w:type="spellEnd"/>
      <w:r w:rsidR="00882306" w:rsidRPr="00882306">
        <w:rPr>
          <w:rFonts w:ascii="Times New Roman" w:hAnsi="Times New Roman" w:cs="Times New Roman"/>
          <w:b/>
          <w:bCs/>
          <w:sz w:val="24"/>
        </w:rPr>
        <w:t xml:space="preserve"> </w:t>
      </w:r>
      <w:proofErr w:type="spellStart"/>
      <w:r w:rsidR="00882306" w:rsidRPr="00882306">
        <w:rPr>
          <w:rFonts w:ascii="Times New Roman" w:hAnsi="Times New Roman" w:cs="Times New Roman"/>
          <w:b/>
          <w:bCs/>
          <w:sz w:val="24"/>
        </w:rPr>
        <w:t>бақылау</w:t>
      </w:r>
      <w:proofErr w:type="spellEnd"/>
      <w:r w:rsidR="00882306" w:rsidRPr="00882306">
        <w:rPr>
          <w:rFonts w:ascii="Times New Roman" w:hAnsi="Times New Roman" w:cs="Times New Roman"/>
          <w:b/>
          <w:bCs/>
          <w:sz w:val="24"/>
        </w:rPr>
        <w:t xml:space="preserve"> </w:t>
      </w:r>
      <w:proofErr w:type="spellStart"/>
      <w:r w:rsidR="00882306" w:rsidRPr="00882306">
        <w:rPr>
          <w:rFonts w:ascii="Times New Roman" w:hAnsi="Times New Roman" w:cs="Times New Roman"/>
          <w:b/>
          <w:bCs/>
          <w:sz w:val="24"/>
        </w:rPr>
        <w:t>және</w:t>
      </w:r>
      <w:proofErr w:type="spellEnd"/>
      <w:r w:rsidR="00882306" w:rsidRPr="00882306">
        <w:rPr>
          <w:rFonts w:ascii="Times New Roman" w:hAnsi="Times New Roman" w:cs="Times New Roman"/>
          <w:b/>
          <w:bCs/>
          <w:sz w:val="24"/>
        </w:rPr>
        <w:t xml:space="preserve"> </w:t>
      </w:r>
      <w:proofErr w:type="spellStart"/>
      <w:r w:rsidR="00882306" w:rsidRPr="00882306">
        <w:rPr>
          <w:rFonts w:ascii="Times New Roman" w:hAnsi="Times New Roman" w:cs="Times New Roman"/>
          <w:b/>
          <w:bCs/>
          <w:sz w:val="24"/>
        </w:rPr>
        <w:t>талдау</w:t>
      </w:r>
      <w:proofErr w:type="spellEnd"/>
    </w:p>
    <w:p w14:paraId="10CD99FA" w14:textId="77777777" w:rsidR="00882306" w:rsidRPr="00882306" w:rsidRDefault="00882306" w:rsidP="00882306">
      <w:pPr>
        <w:spacing w:after="0" w:line="240" w:lineRule="auto"/>
        <w:jc w:val="both"/>
        <w:rPr>
          <w:rFonts w:ascii="Times New Roman" w:hAnsi="Times New Roman" w:cs="Times New Roman"/>
          <w:b/>
          <w:bCs/>
          <w:sz w:val="24"/>
        </w:rPr>
      </w:pPr>
      <w:r w:rsidRPr="00882306">
        <w:rPr>
          <w:rFonts w:ascii="Times New Roman" w:hAnsi="Times New Roman" w:cs="Times New Roman"/>
          <w:b/>
          <w:bCs/>
          <w:sz w:val="24"/>
        </w:rPr>
        <w:t xml:space="preserve">10. </w:t>
      </w:r>
      <w:proofErr w:type="spellStart"/>
      <w:r w:rsidRPr="00882306">
        <w:rPr>
          <w:rFonts w:ascii="Times New Roman" w:hAnsi="Times New Roman" w:cs="Times New Roman"/>
          <w:b/>
          <w:bCs/>
          <w:sz w:val="24"/>
        </w:rPr>
        <w:t>Табыстар</w:t>
      </w:r>
      <w:proofErr w:type="spellEnd"/>
      <w:r w:rsidRPr="00882306">
        <w:rPr>
          <w:rFonts w:ascii="Times New Roman" w:hAnsi="Times New Roman" w:cs="Times New Roman"/>
          <w:b/>
          <w:bCs/>
          <w:sz w:val="24"/>
        </w:rPr>
        <w:t xml:space="preserve"> мен </w:t>
      </w:r>
      <w:proofErr w:type="spellStart"/>
      <w:r w:rsidRPr="00882306">
        <w:rPr>
          <w:rFonts w:ascii="Times New Roman" w:hAnsi="Times New Roman" w:cs="Times New Roman"/>
          <w:b/>
          <w:bCs/>
          <w:sz w:val="24"/>
        </w:rPr>
        <w:t>сәтсіздіктерді</w:t>
      </w:r>
      <w:proofErr w:type="spellEnd"/>
      <w:r w:rsidRPr="00882306">
        <w:rPr>
          <w:rFonts w:ascii="Times New Roman" w:hAnsi="Times New Roman" w:cs="Times New Roman"/>
          <w:b/>
          <w:bCs/>
          <w:sz w:val="24"/>
        </w:rPr>
        <w:t xml:space="preserve"> </w:t>
      </w:r>
      <w:proofErr w:type="spellStart"/>
      <w:r w:rsidRPr="00882306">
        <w:rPr>
          <w:rFonts w:ascii="Times New Roman" w:hAnsi="Times New Roman" w:cs="Times New Roman"/>
          <w:b/>
          <w:bCs/>
          <w:sz w:val="24"/>
        </w:rPr>
        <w:t>талдау</w:t>
      </w:r>
      <w:proofErr w:type="spellEnd"/>
    </w:p>
    <w:p w14:paraId="3A98B748" w14:textId="1155ECA4" w:rsidR="00882306" w:rsidRPr="00882306" w:rsidRDefault="00882306" w:rsidP="006D6DBE">
      <w:pPr>
        <w:pStyle w:val="a6"/>
        <w:numPr>
          <w:ilvl w:val="0"/>
          <w:numId w:val="26"/>
        </w:numPr>
        <w:spacing w:after="0" w:line="240" w:lineRule="auto"/>
        <w:jc w:val="both"/>
        <w:rPr>
          <w:rFonts w:ascii="Times New Roman" w:hAnsi="Times New Roman" w:cs="Times New Roman"/>
          <w:bCs/>
          <w:sz w:val="24"/>
        </w:rPr>
      </w:pPr>
      <w:proofErr w:type="spellStart"/>
      <w:r w:rsidRPr="00882306">
        <w:rPr>
          <w:rFonts w:ascii="Times New Roman" w:hAnsi="Times New Roman" w:cs="Times New Roman"/>
          <w:bCs/>
          <w:sz w:val="24"/>
        </w:rPr>
        <w:t>Әр</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кезеңнен</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кейін</w:t>
      </w:r>
      <w:proofErr w:type="spellEnd"/>
      <w:r w:rsidRPr="00882306">
        <w:rPr>
          <w:rFonts w:ascii="Times New Roman" w:hAnsi="Times New Roman" w:cs="Times New Roman"/>
          <w:bCs/>
          <w:sz w:val="24"/>
        </w:rPr>
        <w:t xml:space="preserve"> рефлексия </w:t>
      </w:r>
      <w:proofErr w:type="spellStart"/>
      <w:r w:rsidRPr="00882306">
        <w:rPr>
          <w:rFonts w:ascii="Times New Roman" w:hAnsi="Times New Roman" w:cs="Times New Roman"/>
          <w:bCs/>
          <w:sz w:val="24"/>
        </w:rPr>
        <w:t>жаса</w:t>
      </w:r>
      <w:proofErr w:type="spellEnd"/>
      <w:r>
        <w:rPr>
          <w:rFonts w:ascii="Times New Roman" w:hAnsi="Times New Roman" w:cs="Times New Roman"/>
          <w:bCs/>
          <w:sz w:val="24"/>
          <w:lang w:val="kk-KZ"/>
        </w:rPr>
        <w:t>у</w:t>
      </w:r>
      <w:r w:rsidRPr="00882306">
        <w:rPr>
          <w:rFonts w:ascii="Times New Roman" w:hAnsi="Times New Roman" w:cs="Times New Roman"/>
          <w:bCs/>
          <w:sz w:val="24"/>
        </w:rPr>
        <w:t xml:space="preserve">: </w:t>
      </w:r>
      <w:r>
        <w:rPr>
          <w:rFonts w:ascii="Times New Roman" w:hAnsi="Times New Roman" w:cs="Times New Roman"/>
          <w:bCs/>
          <w:sz w:val="24"/>
          <w:lang w:val="kk-KZ"/>
        </w:rPr>
        <w:t>пайдалы</w:t>
      </w:r>
      <w:r>
        <w:rPr>
          <w:rFonts w:ascii="Times New Roman" w:hAnsi="Times New Roman" w:cs="Times New Roman"/>
          <w:bCs/>
          <w:sz w:val="24"/>
        </w:rPr>
        <w:t xml:space="preserve"> </w:t>
      </w:r>
      <w:proofErr w:type="spellStart"/>
      <w:r>
        <w:rPr>
          <w:rFonts w:ascii="Times New Roman" w:hAnsi="Times New Roman" w:cs="Times New Roman"/>
          <w:bCs/>
          <w:sz w:val="24"/>
        </w:rPr>
        <w:t>жұмыс</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нені</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жақсарту</w:t>
      </w:r>
      <w:proofErr w:type="spellEnd"/>
      <w:r w:rsidRPr="00882306">
        <w:rPr>
          <w:rFonts w:ascii="Times New Roman" w:hAnsi="Times New Roman" w:cs="Times New Roman"/>
          <w:bCs/>
          <w:sz w:val="24"/>
        </w:rPr>
        <w:t xml:space="preserve"> керек.</w:t>
      </w:r>
    </w:p>
    <w:p w14:paraId="3B43993F" w14:textId="0A3DAF4B" w:rsidR="00882306" w:rsidRPr="00D700E6" w:rsidRDefault="00882306" w:rsidP="00882306">
      <w:pPr>
        <w:pStyle w:val="a6"/>
        <w:numPr>
          <w:ilvl w:val="0"/>
          <w:numId w:val="26"/>
        </w:numPr>
        <w:spacing w:after="0" w:line="240" w:lineRule="auto"/>
        <w:jc w:val="both"/>
        <w:rPr>
          <w:rFonts w:ascii="Times New Roman" w:hAnsi="Times New Roman" w:cs="Times New Roman"/>
          <w:bCs/>
          <w:sz w:val="24"/>
        </w:rPr>
      </w:pPr>
      <w:proofErr w:type="spellStart"/>
      <w:r w:rsidRPr="00882306">
        <w:rPr>
          <w:rFonts w:ascii="Times New Roman" w:hAnsi="Times New Roman" w:cs="Times New Roman"/>
          <w:bCs/>
          <w:sz w:val="24"/>
        </w:rPr>
        <w:t>Болашақ</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ұрпақ</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үшін</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сәтті</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жағдайлар</w:t>
      </w:r>
      <w:proofErr w:type="spellEnd"/>
      <w:r w:rsidRPr="00882306">
        <w:rPr>
          <w:rFonts w:ascii="Times New Roman" w:hAnsi="Times New Roman" w:cs="Times New Roman"/>
          <w:bCs/>
          <w:sz w:val="24"/>
        </w:rPr>
        <w:t xml:space="preserve"> мен </w:t>
      </w:r>
      <w:proofErr w:type="spellStart"/>
      <w:r w:rsidRPr="00882306">
        <w:rPr>
          <w:rFonts w:ascii="Times New Roman" w:hAnsi="Times New Roman" w:cs="Times New Roman"/>
          <w:bCs/>
          <w:sz w:val="24"/>
        </w:rPr>
        <w:t>қателіктер</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банкін</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қалыптастыру</w:t>
      </w:r>
      <w:proofErr w:type="spellEnd"/>
      <w:r w:rsidRPr="00882306">
        <w:rPr>
          <w:rFonts w:ascii="Times New Roman" w:hAnsi="Times New Roman" w:cs="Times New Roman"/>
          <w:bCs/>
          <w:sz w:val="24"/>
        </w:rPr>
        <w:t>.</w:t>
      </w:r>
    </w:p>
    <w:p w14:paraId="3DF30BDE" w14:textId="774FB8FF" w:rsidR="00882306" w:rsidRPr="00882306" w:rsidRDefault="00882306" w:rsidP="00882306">
      <w:pPr>
        <w:spacing w:after="0" w:line="240" w:lineRule="auto"/>
        <w:jc w:val="both"/>
        <w:rPr>
          <w:rFonts w:ascii="Times New Roman" w:hAnsi="Times New Roman" w:cs="Times New Roman"/>
          <w:bCs/>
          <w:sz w:val="24"/>
        </w:rPr>
      </w:pPr>
      <w:r w:rsidRPr="00882306">
        <w:rPr>
          <w:rFonts w:ascii="Times New Roman" w:hAnsi="Times New Roman" w:cs="Times New Roman"/>
          <w:b/>
          <w:bCs/>
          <w:sz w:val="24"/>
        </w:rPr>
        <w:t>V.</w:t>
      </w:r>
      <w:r>
        <w:rPr>
          <w:rFonts w:ascii="Times New Roman" w:hAnsi="Times New Roman" w:cs="Times New Roman"/>
          <w:b/>
          <w:bCs/>
          <w:sz w:val="24"/>
          <w:lang w:val="kk-KZ"/>
        </w:rPr>
        <w:t xml:space="preserve">  </w:t>
      </w:r>
      <w:proofErr w:type="spellStart"/>
      <w:r w:rsidRPr="00882306">
        <w:rPr>
          <w:rFonts w:ascii="Times New Roman" w:hAnsi="Times New Roman" w:cs="Times New Roman"/>
          <w:bCs/>
          <w:sz w:val="24"/>
        </w:rPr>
        <w:t>Оқушыларды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республикалық</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және</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халықаралық</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конкурстар</w:t>
      </w:r>
      <w:proofErr w:type="spellEnd"/>
      <w:r w:rsidRPr="00882306">
        <w:rPr>
          <w:rFonts w:ascii="Times New Roman" w:hAnsi="Times New Roman" w:cs="Times New Roman"/>
          <w:bCs/>
          <w:sz w:val="24"/>
        </w:rPr>
        <w:t xml:space="preserve"> мен </w:t>
      </w:r>
      <w:proofErr w:type="spellStart"/>
      <w:r w:rsidRPr="00882306">
        <w:rPr>
          <w:rFonts w:ascii="Times New Roman" w:hAnsi="Times New Roman" w:cs="Times New Roman"/>
          <w:bCs/>
          <w:sz w:val="24"/>
        </w:rPr>
        <w:t>олимпиадаларға</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дайындау</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бойынша</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педагогтердің</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жұмысына</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ұсынымдарды</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енгізуге</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көмектесетін</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практикалық</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құралдардың</w:t>
      </w:r>
      <w:proofErr w:type="spellEnd"/>
      <w:r w:rsidRPr="00882306">
        <w:rPr>
          <w:rFonts w:ascii="Times New Roman" w:hAnsi="Times New Roman" w:cs="Times New Roman"/>
          <w:bCs/>
          <w:sz w:val="24"/>
        </w:rPr>
        <w:t xml:space="preserve"> </w:t>
      </w:r>
      <w:proofErr w:type="spellStart"/>
      <w:r w:rsidRPr="00882306">
        <w:rPr>
          <w:rFonts w:ascii="Times New Roman" w:hAnsi="Times New Roman" w:cs="Times New Roman"/>
          <w:bCs/>
          <w:sz w:val="24"/>
        </w:rPr>
        <w:t>мысалы</w:t>
      </w:r>
      <w:proofErr w:type="spellEnd"/>
      <w:r w:rsidRPr="00882306">
        <w:rPr>
          <w:rFonts w:ascii="Times New Roman" w:hAnsi="Times New Roman" w:cs="Times New Roman"/>
          <w:bCs/>
          <w:sz w:val="24"/>
        </w:rPr>
        <w:t>:</w:t>
      </w:r>
    </w:p>
    <w:p w14:paraId="7035BD51" w14:textId="0A5D619E" w:rsidR="00D85D15" w:rsidRDefault="00D85D15" w:rsidP="00882306">
      <w:pPr>
        <w:spacing w:after="0" w:line="240" w:lineRule="auto"/>
        <w:jc w:val="both"/>
        <w:rPr>
          <w:rFonts w:ascii="Times New Roman" w:hAnsi="Times New Roman" w:cs="Times New Roman"/>
          <w:sz w:val="24"/>
        </w:rPr>
      </w:pPr>
    </w:p>
    <w:p w14:paraId="6357A644" w14:textId="7B7A7FBF" w:rsidR="00D85D15" w:rsidRPr="00D700E6" w:rsidRDefault="00D85D15" w:rsidP="00D700E6">
      <w:pPr>
        <w:spacing w:after="0" w:line="240" w:lineRule="auto"/>
        <w:outlineLvl w:val="2"/>
        <w:rPr>
          <w:rFonts w:ascii="Times New Roman" w:eastAsia="Times New Roman" w:hAnsi="Times New Roman" w:cs="Times New Roman"/>
          <w:b/>
          <w:bCs/>
          <w:sz w:val="27"/>
          <w:szCs w:val="27"/>
          <w:lang w:eastAsia="ru-RU"/>
        </w:rPr>
      </w:pPr>
      <w:r w:rsidRPr="00D85D15">
        <w:rPr>
          <w:rFonts w:ascii="Segoe UI Emoji" w:eastAsia="Times New Roman" w:hAnsi="Segoe UI Emoji" w:cs="Segoe UI Emoji"/>
          <w:b/>
          <w:bCs/>
          <w:sz w:val="27"/>
          <w:szCs w:val="27"/>
          <w:lang w:eastAsia="ru-RU"/>
        </w:rPr>
        <w:t>📌</w:t>
      </w:r>
      <w:r w:rsidRPr="00D85D15">
        <w:rPr>
          <w:rFonts w:ascii="Times New Roman" w:eastAsia="Times New Roman" w:hAnsi="Times New Roman" w:cs="Times New Roman"/>
          <w:b/>
          <w:bCs/>
          <w:sz w:val="27"/>
          <w:szCs w:val="27"/>
          <w:lang w:eastAsia="ru-RU"/>
        </w:rPr>
        <w:t xml:space="preserve"> 1. </w:t>
      </w:r>
      <w:proofErr w:type="spellStart"/>
      <w:r w:rsidR="00882306" w:rsidRPr="00882306">
        <w:rPr>
          <w:rFonts w:ascii="Times New Roman" w:eastAsia="Times New Roman" w:hAnsi="Times New Roman" w:cs="Times New Roman"/>
          <w:b/>
          <w:bCs/>
          <w:sz w:val="27"/>
          <w:szCs w:val="27"/>
          <w:lang w:eastAsia="ru-RU"/>
        </w:rPr>
        <w:t>Оқушының</w:t>
      </w:r>
      <w:proofErr w:type="spellEnd"/>
      <w:r w:rsidR="00882306" w:rsidRPr="00882306">
        <w:rPr>
          <w:rFonts w:ascii="Times New Roman" w:eastAsia="Times New Roman" w:hAnsi="Times New Roman" w:cs="Times New Roman"/>
          <w:b/>
          <w:bCs/>
          <w:sz w:val="27"/>
          <w:szCs w:val="27"/>
          <w:lang w:eastAsia="ru-RU"/>
        </w:rPr>
        <w:t xml:space="preserve"> </w:t>
      </w:r>
      <w:proofErr w:type="spellStart"/>
      <w:r w:rsidR="00882306" w:rsidRPr="00882306">
        <w:rPr>
          <w:rFonts w:ascii="Times New Roman" w:eastAsia="Times New Roman" w:hAnsi="Times New Roman" w:cs="Times New Roman"/>
          <w:b/>
          <w:bCs/>
          <w:sz w:val="27"/>
          <w:szCs w:val="27"/>
          <w:lang w:eastAsia="ru-RU"/>
        </w:rPr>
        <w:t>жеке</w:t>
      </w:r>
      <w:proofErr w:type="spellEnd"/>
      <w:r w:rsidR="00882306" w:rsidRPr="00882306">
        <w:rPr>
          <w:rFonts w:ascii="Times New Roman" w:eastAsia="Times New Roman" w:hAnsi="Times New Roman" w:cs="Times New Roman"/>
          <w:b/>
          <w:bCs/>
          <w:sz w:val="27"/>
          <w:szCs w:val="27"/>
          <w:lang w:eastAsia="ru-RU"/>
        </w:rPr>
        <w:t xml:space="preserve"> </w:t>
      </w:r>
      <w:proofErr w:type="spellStart"/>
      <w:r w:rsidR="00882306" w:rsidRPr="00882306">
        <w:rPr>
          <w:rFonts w:ascii="Times New Roman" w:eastAsia="Times New Roman" w:hAnsi="Times New Roman" w:cs="Times New Roman"/>
          <w:b/>
          <w:bCs/>
          <w:sz w:val="27"/>
          <w:szCs w:val="27"/>
          <w:lang w:eastAsia="ru-RU"/>
        </w:rPr>
        <w:t>дайындық</w:t>
      </w:r>
      <w:proofErr w:type="spellEnd"/>
      <w:r w:rsidR="00882306" w:rsidRPr="00882306">
        <w:rPr>
          <w:rFonts w:ascii="Times New Roman" w:eastAsia="Times New Roman" w:hAnsi="Times New Roman" w:cs="Times New Roman"/>
          <w:b/>
          <w:bCs/>
          <w:sz w:val="27"/>
          <w:szCs w:val="27"/>
          <w:lang w:eastAsia="ru-RU"/>
        </w:rPr>
        <w:t xml:space="preserve"> </w:t>
      </w:r>
      <w:proofErr w:type="spellStart"/>
      <w:r w:rsidR="00882306" w:rsidRPr="00882306">
        <w:rPr>
          <w:rFonts w:ascii="Times New Roman" w:eastAsia="Times New Roman" w:hAnsi="Times New Roman" w:cs="Times New Roman"/>
          <w:b/>
          <w:bCs/>
          <w:sz w:val="27"/>
          <w:szCs w:val="27"/>
          <w:lang w:eastAsia="ru-RU"/>
        </w:rPr>
        <w:t>жоспары</w:t>
      </w:r>
      <w:proofErr w:type="spellEnd"/>
      <w:r w:rsidR="00882306" w:rsidRPr="00882306">
        <w:rPr>
          <w:rFonts w:ascii="Times New Roman" w:eastAsia="Times New Roman" w:hAnsi="Times New Roman" w:cs="Times New Roman"/>
          <w:b/>
          <w:bCs/>
          <w:sz w:val="27"/>
          <w:szCs w:val="27"/>
          <w:lang w:eastAsia="ru-RU"/>
        </w:rPr>
        <w:t xml:space="preserve"> (</w:t>
      </w:r>
      <w:proofErr w:type="spellStart"/>
      <w:r w:rsidR="00882306" w:rsidRPr="00882306">
        <w:rPr>
          <w:rFonts w:ascii="Times New Roman" w:eastAsia="Times New Roman" w:hAnsi="Times New Roman" w:cs="Times New Roman"/>
          <w:b/>
          <w:bCs/>
          <w:sz w:val="27"/>
          <w:szCs w:val="27"/>
          <w:lang w:eastAsia="ru-RU"/>
        </w:rPr>
        <w:t>Үлгі</w:t>
      </w:r>
      <w:proofErr w:type="spellEnd"/>
      <w:r w:rsidR="00882306" w:rsidRPr="00882306">
        <w:rPr>
          <w:rFonts w:ascii="Times New Roman" w:eastAsia="Times New Roman" w:hAnsi="Times New Roman" w:cs="Times New Roman"/>
          <w:b/>
          <w:bCs/>
          <w:sz w:val="27"/>
          <w:szCs w:val="27"/>
          <w:lang w:eastAsia="ru-RU"/>
        </w:rPr>
        <w:t>)</w:t>
      </w:r>
    </w:p>
    <w:p w14:paraId="1B94F67D" w14:textId="77777777" w:rsidR="00882306" w:rsidRPr="00882306" w:rsidRDefault="00882306" w:rsidP="00882306">
      <w:pPr>
        <w:spacing w:after="0" w:line="240" w:lineRule="auto"/>
        <w:rPr>
          <w:rFonts w:ascii="Times New Roman" w:eastAsia="Times New Roman" w:hAnsi="Times New Roman" w:cs="Times New Roman"/>
          <w:b/>
          <w:bCs/>
          <w:sz w:val="24"/>
          <w:szCs w:val="24"/>
          <w:lang w:eastAsia="ru-RU"/>
        </w:rPr>
      </w:pPr>
      <w:proofErr w:type="spellStart"/>
      <w:r w:rsidRPr="00882306">
        <w:rPr>
          <w:rFonts w:ascii="Times New Roman" w:eastAsia="Times New Roman" w:hAnsi="Times New Roman" w:cs="Times New Roman"/>
          <w:b/>
          <w:bCs/>
          <w:sz w:val="24"/>
          <w:szCs w:val="24"/>
          <w:lang w:eastAsia="ru-RU"/>
        </w:rPr>
        <w:t>Оқушының</w:t>
      </w:r>
      <w:proofErr w:type="spellEnd"/>
      <w:r w:rsidRPr="00882306">
        <w:rPr>
          <w:rFonts w:ascii="Times New Roman" w:eastAsia="Times New Roman" w:hAnsi="Times New Roman" w:cs="Times New Roman"/>
          <w:b/>
          <w:bCs/>
          <w:sz w:val="24"/>
          <w:szCs w:val="24"/>
          <w:lang w:eastAsia="ru-RU"/>
        </w:rPr>
        <w:t xml:space="preserve"> </w:t>
      </w:r>
      <w:proofErr w:type="spellStart"/>
      <w:r w:rsidRPr="00882306">
        <w:rPr>
          <w:rFonts w:ascii="Times New Roman" w:eastAsia="Times New Roman" w:hAnsi="Times New Roman" w:cs="Times New Roman"/>
          <w:b/>
          <w:bCs/>
          <w:sz w:val="24"/>
          <w:szCs w:val="24"/>
          <w:lang w:eastAsia="ru-RU"/>
        </w:rPr>
        <w:t>аты-жөні</w:t>
      </w:r>
      <w:proofErr w:type="spellEnd"/>
      <w:r w:rsidRPr="00882306">
        <w:rPr>
          <w:rFonts w:ascii="Times New Roman" w:eastAsia="Times New Roman" w:hAnsi="Times New Roman" w:cs="Times New Roman"/>
          <w:b/>
          <w:bCs/>
          <w:sz w:val="24"/>
          <w:szCs w:val="24"/>
          <w:lang w:eastAsia="ru-RU"/>
        </w:rPr>
        <w:t>:</w:t>
      </w:r>
    </w:p>
    <w:p w14:paraId="3CC0DF2B" w14:textId="77777777" w:rsidR="00882306" w:rsidRPr="00882306" w:rsidRDefault="00882306" w:rsidP="00882306">
      <w:pPr>
        <w:spacing w:after="0" w:line="240" w:lineRule="auto"/>
        <w:rPr>
          <w:rFonts w:ascii="Times New Roman" w:eastAsia="Times New Roman" w:hAnsi="Times New Roman" w:cs="Times New Roman"/>
          <w:b/>
          <w:bCs/>
          <w:sz w:val="24"/>
          <w:szCs w:val="24"/>
          <w:lang w:eastAsia="ru-RU"/>
        </w:rPr>
      </w:pPr>
      <w:proofErr w:type="spellStart"/>
      <w:r w:rsidRPr="00882306">
        <w:rPr>
          <w:rFonts w:ascii="Times New Roman" w:eastAsia="Times New Roman" w:hAnsi="Times New Roman" w:cs="Times New Roman"/>
          <w:b/>
          <w:bCs/>
          <w:sz w:val="24"/>
          <w:szCs w:val="24"/>
          <w:lang w:eastAsia="ru-RU"/>
        </w:rPr>
        <w:t>Пән</w:t>
      </w:r>
      <w:proofErr w:type="spellEnd"/>
      <w:r w:rsidRPr="00882306">
        <w:rPr>
          <w:rFonts w:ascii="Times New Roman" w:eastAsia="Times New Roman" w:hAnsi="Times New Roman" w:cs="Times New Roman"/>
          <w:b/>
          <w:bCs/>
          <w:sz w:val="24"/>
          <w:szCs w:val="24"/>
          <w:lang w:eastAsia="ru-RU"/>
        </w:rPr>
        <w:t xml:space="preserve"> (</w:t>
      </w:r>
      <w:proofErr w:type="spellStart"/>
      <w:r w:rsidRPr="00882306">
        <w:rPr>
          <w:rFonts w:ascii="Times New Roman" w:eastAsia="Times New Roman" w:hAnsi="Times New Roman" w:cs="Times New Roman"/>
          <w:b/>
          <w:bCs/>
          <w:sz w:val="24"/>
          <w:szCs w:val="24"/>
          <w:lang w:eastAsia="ru-RU"/>
        </w:rPr>
        <w:t>бағыт</w:t>
      </w:r>
      <w:proofErr w:type="spellEnd"/>
      <w:r w:rsidRPr="00882306">
        <w:rPr>
          <w:rFonts w:ascii="Times New Roman" w:eastAsia="Times New Roman" w:hAnsi="Times New Roman" w:cs="Times New Roman"/>
          <w:b/>
          <w:bCs/>
          <w:sz w:val="24"/>
          <w:szCs w:val="24"/>
          <w:lang w:eastAsia="ru-RU"/>
        </w:rPr>
        <w:t>):</w:t>
      </w:r>
    </w:p>
    <w:p w14:paraId="4E3E5295" w14:textId="77777777" w:rsidR="00882306" w:rsidRPr="00882306" w:rsidRDefault="00882306" w:rsidP="00882306">
      <w:pPr>
        <w:spacing w:after="0" w:line="240" w:lineRule="auto"/>
        <w:rPr>
          <w:rFonts w:ascii="Times New Roman" w:eastAsia="Times New Roman" w:hAnsi="Times New Roman" w:cs="Times New Roman"/>
          <w:b/>
          <w:bCs/>
          <w:sz w:val="24"/>
          <w:szCs w:val="24"/>
          <w:lang w:eastAsia="ru-RU"/>
        </w:rPr>
      </w:pPr>
      <w:proofErr w:type="spellStart"/>
      <w:r w:rsidRPr="00882306">
        <w:rPr>
          <w:rFonts w:ascii="Times New Roman" w:eastAsia="Times New Roman" w:hAnsi="Times New Roman" w:cs="Times New Roman"/>
          <w:b/>
          <w:bCs/>
          <w:sz w:val="24"/>
          <w:szCs w:val="24"/>
          <w:lang w:eastAsia="ru-RU"/>
        </w:rPr>
        <w:t>Дайындық</w:t>
      </w:r>
      <w:proofErr w:type="spellEnd"/>
      <w:r w:rsidRPr="00882306">
        <w:rPr>
          <w:rFonts w:ascii="Times New Roman" w:eastAsia="Times New Roman" w:hAnsi="Times New Roman" w:cs="Times New Roman"/>
          <w:b/>
          <w:bCs/>
          <w:sz w:val="24"/>
          <w:szCs w:val="24"/>
          <w:lang w:eastAsia="ru-RU"/>
        </w:rPr>
        <w:t xml:space="preserve"> </w:t>
      </w:r>
      <w:proofErr w:type="spellStart"/>
      <w:r w:rsidRPr="00882306">
        <w:rPr>
          <w:rFonts w:ascii="Times New Roman" w:eastAsia="Times New Roman" w:hAnsi="Times New Roman" w:cs="Times New Roman"/>
          <w:b/>
          <w:bCs/>
          <w:sz w:val="24"/>
          <w:szCs w:val="24"/>
          <w:lang w:eastAsia="ru-RU"/>
        </w:rPr>
        <w:t>деңгейі</w:t>
      </w:r>
      <w:proofErr w:type="spellEnd"/>
      <w:r w:rsidRPr="00882306">
        <w:rPr>
          <w:rFonts w:ascii="Times New Roman" w:eastAsia="Times New Roman" w:hAnsi="Times New Roman" w:cs="Times New Roman"/>
          <w:b/>
          <w:bCs/>
          <w:sz w:val="24"/>
          <w:szCs w:val="24"/>
          <w:lang w:eastAsia="ru-RU"/>
        </w:rPr>
        <w:t>:</w:t>
      </w:r>
    </w:p>
    <w:p w14:paraId="47F2EF6D" w14:textId="77777777" w:rsidR="00882306" w:rsidRPr="00882306" w:rsidRDefault="00882306" w:rsidP="00882306">
      <w:pPr>
        <w:spacing w:after="0" w:line="240" w:lineRule="auto"/>
        <w:rPr>
          <w:rFonts w:ascii="Times New Roman" w:eastAsia="Times New Roman" w:hAnsi="Times New Roman" w:cs="Times New Roman"/>
          <w:b/>
          <w:bCs/>
          <w:sz w:val="24"/>
          <w:szCs w:val="24"/>
          <w:lang w:eastAsia="ru-RU"/>
        </w:rPr>
      </w:pPr>
      <w:proofErr w:type="spellStart"/>
      <w:r w:rsidRPr="00882306">
        <w:rPr>
          <w:rFonts w:ascii="Times New Roman" w:eastAsia="Times New Roman" w:hAnsi="Times New Roman" w:cs="Times New Roman"/>
          <w:b/>
          <w:bCs/>
          <w:sz w:val="24"/>
          <w:szCs w:val="24"/>
          <w:lang w:eastAsia="ru-RU"/>
        </w:rPr>
        <w:t>Жауапты</w:t>
      </w:r>
      <w:proofErr w:type="spellEnd"/>
      <w:r w:rsidRPr="00882306">
        <w:rPr>
          <w:rFonts w:ascii="Times New Roman" w:eastAsia="Times New Roman" w:hAnsi="Times New Roman" w:cs="Times New Roman"/>
          <w:b/>
          <w:bCs/>
          <w:sz w:val="24"/>
          <w:szCs w:val="24"/>
          <w:lang w:eastAsia="ru-RU"/>
        </w:rPr>
        <w:t xml:space="preserve"> педагог-</w:t>
      </w:r>
      <w:proofErr w:type="spellStart"/>
      <w:r w:rsidRPr="00882306">
        <w:rPr>
          <w:rFonts w:ascii="Times New Roman" w:eastAsia="Times New Roman" w:hAnsi="Times New Roman" w:cs="Times New Roman"/>
          <w:b/>
          <w:bCs/>
          <w:sz w:val="24"/>
          <w:szCs w:val="24"/>
          <w:lang w:eastAsia="ru-RU"/>
        </w:rPr>
        <w:t>тәлімгер</w:t>
      </w:r>
      <w:proofErr w:type="spellEnd"/>
      <w:r w:rsidRPr="00882306">
        <w:rPr>
          <w:rFonts w:ascii="Times New Roman" w:eastAsia="Times New Roman" w:hAnsi="Times New Roman" w:cs="Times New Roman"/>
          <w:b/>
          <w:bCs/>
          <w:sz w:val="24"/>
          <w:szCs w:val="24"/>
          <w:lang w:eastAsia="ru-RU"/>
        </w:rPr>
        <w:t>:</w:t>
      </w:r>
    </w:p>
    <w:p w14:paraId="0594322B" w14:textId="2583C8BC" w:rsidR="00D85D15" w:rsidRPr="00D700E6" w:rsidRDefault="00882306" w:rsidP="00D85D15">
      <w:pPr>
        <w:spacing w:after="0" w:line="240" w:lineRule="auto"/>
        <w:rPr>
          <w:rFonts w:ascii="Times New Roman" w:eastAsia="Times New Roman" w:hAnsi="Times New Roman" w:cs="Times New Roman"/>
          <w:b/>
          <w:bCs/>
          <w:sz w:val="24"/>
          <w:szCs w:val="24"/>
          <w:lang w:eastAsia="ru-RU"/>
        </w:rPr>
      </w:pPr>
      <w:proofErr w:type="spellStart"/>
      <w:r w:rsidRPr="00882306">
        <w:rPr>
          <w:rFonts w:ascii="Times New Roman" w:eastAsia="Times New Roman" w:hAnsi="Times New Roman" w:cs="Times New Roman"/>
          <w:b/>
          <w:bCs/>
          <w:sz w:val="24"/>
          <w:szCs w:val="24"/>
          <w:lang w:eastAsia="ru-RU"/>
        </w:rPr>
        <w:t>Дайындық</w:t>
      </w:r>
      <w:proofErr w:type="spellEnd"/>
      <w:r w:rsidRPr="00882306">
        <w:rPr>
          <w:rFonts w:ascii="Times New Roman" w:eastAsia="Times New Roman" w:hAnsi="Times New Roman" w:cs="Times New Roman"/>
          <w:b/>
          <w:bCs/>
          <w:sz w:val="24"/>
          <w:szCs w:val="24"/>
          <w:lang w:eastAsia="ru-RU"/>
        </w:rPr>
        <w:t xml:space="preserve"> </w:t>
      </w:r>
      <w:proofErr w:type="spellStart"/>
      <w:r w:rsidRPr="00882306">
        <w:rPr>
          <w:rFonts w:ascii="Times New Roman" w:eastAsia="Times New Roman" w:hAnsi="Times New Roman" w:cs="Times New Roman"/>
          <w:b/>
          <w:bCs/>
          <w:sz w:val="24"/>
          <w:szCs w:val="24"/>
          <w:lang w:eastAsia="ru-RU"/>
        </w:rPr>
        <w:t>мерзімі</w:t>
      </w:r>
      <w:proofErr w:type="spellEnd"/>
      <w:r w:rsidRPr="00882306">
        <w:rPr>
          <w:rFonts w:ascii="Times New Roman" w:eastAsia="Times New Roman" w:hAnsi="Times New Roman" w:cs="Times New Roman"/>
          <w:b/>
          <w:bCs/>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4"/>
        <w:gridCol w:w="2383"/>
        <w:gridCol w:w="1615"/>
        <w:gridCol w:w="1512"/>
        <w:gridCol w:w="1501"/>
      </w:tblGrid>
      <w:tr w:rsidR="00484C9C" w:rsidRPr="00D85D15" w14:paraId="3E51D6D5" w14:textId="77777777" w:rsidTr="00D85D15">
        <w:trPr>
          <w:tblHeader/>
          <w:tblCellSpacing w:w="15" w:type="dxa"/>
        </w:trPr>
        <w:tc>
          <w:tcPr>
            <w:tcW w:w="0" w:type="auto"/>
            <w:vAlign w:val="center"/>
            <w:hideMark/>
          </w:tcPr>
          <w:p w14:paraId="51F1599F" w14:textId="41103DD5" w:rsidR="00D85D15" w:rsidRPr="00882306" w:rsidRDefault="00882306" w:rsidP="00D85D1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Кезең </w:t>
            </w:r>
          </w:p>
        </w:tc>
        <w:tc>
          <w:tcPr>
            <w:tcW w:w="0" w:type="auto"/>
            <w:vAlign w:val="center"/>
            <w:hideMark/>
          </w:tcPr>
          <w:p w14:paraId="33080EAA" w14:textId="75E2A316" w:rsidR="00D85D15" w:rsidRPr="00D85D15" w:rsidRDefault="00882306" w:rsidP="0088230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Міндеттері </w:t>
            </w:r>
          </w:p>
        </w:tc>
        <w:tc>
          <w:tcPr>
            <w:tcW w:w="0" w:type="auto"/>
            <w:vAlign w:val="center"/>
            <w:hideMark/>
          </w:tcPr>
          <w:p w14:paraId="57276ACB" w14:textId="5406AE82" w:rsidR="00D85D15" w:rsidRPr="00D85D15" w:rsidRDefault="00882306" w:rsidP="0088230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Жұмыс нысаны</w:t>
            </w:r>
          </w:p>
        </w:tc>
        <w:tc>
          <w:tcPr>
            <w:tcW w:w="0" w:type="auto"/>
            <w:vAlign w:val="center"/>
            <w:hideMark/>
          </w:tcPr>
          <w:p w14:paraId="1E38E230" w14:textId="61885158" w:rsidR="00D85D15" w:rsidRPr="00D85D15" w:rsidRDefault="00882306" w:rsidP="0088230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Мерзімі </w:t>
            </w:r>
          </w:p>
        </w:tc>
        <w:tc>
          <w:tcPr>
            <w:tcW w:w="0" w:type="auto"/>
            <w:vAlign w:val="center"/>
            <w:hideMark/>
          </w:tcPr>
          <w:p w14:paraId="074A0942" w14:textId="20910B38" w:rsidR="00D85D15" w:rsidRPr="00D85D15" w:rsidRDefault="00882306" w:rsidP="0088230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Жауапты</w:t>
            </w:r>
          </w:p>
        </w:tc>
      </w:tr>
      <w:tr w:rsidR="00484C9C" w:rsidRPr="00D85D15" w14:paraId="2E1F83FE" w14:textId="77777777" w:rsidTr="00D85D15">
        <w:trPr>
          <w:tblCellSpacing w:w="15" w:type="dxa"/>
        </w:trPr>
        <w:tc>
          <w:tcPr>
            <w:tcW w:w="0" w:type="auto"/>
            <w:vAlign w:val="center"/>
            <w:hideMark/>
          </w:tcPr>
          <w:p w14:paraId="64AB8983" w14:textId="0292FC7A" w:rsidR="00D85D15" w:rsidRPr="00D85D15" w:rsidRDefault="00882306" w:rsidP="00882306">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Білім</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диагностикасы</w:t>
            </w:r>
            <w:proofErr w:type="spellEnd"/>
          </w:p>
        </w:tc>
        <w:tc>
          <w:tcPr>
            <w:tcW w:w="0" w:type="auto"/>
            <w:vAlign w:val="center"/>
            <w:hideMark/>
          </w:tcPr>
          <w:p w14:paraId="23C74227" w14:textId="3F8FAD78" w:rsidR="00D85D15" w:rsidRPr="00D85D15" w:rsidRDefault="00882306" w:rsidP="00484C9C">
            <w:pPr>
              <w:spacing w:after="0" w:line="240" w:lineRule="auto"/>
              <w:rPr>
                <w:rFonts w:ascii="Times New Roman" w:eastAsia="Times New Roman" w:hAnsi="Times New Roman" w:cs="Times New Roman"/>
                <w:sz w:val="24"/>
                <w:szCs w:val="24"/>
                <w:lang w:eastAsia="ru-RU"/>
              </w:rPr>
            </w:pPr>
            <w:r w:rsidRPr="00882306">
              <w:rPr>
                <w:rFonts w:ascii="Times New Roman" w:eastAsia="Times New Roman" w:hAnsi="Times New Roman" w:cs="Times New Roman"/>
                <w:sz w:val="24"/>
                <w:szCs w:val="24"/>
                <w:lang w:eastAsia="ru-RU"/>
              </w:rPr>
              <w:t xml:space="preserve">Тест, </w:t>
            </w:r>
            <w:proofErr w:type="spellStart"/>
            <w:r w:rsidRPr="00882306">
              <w:rPr>
                <w:rFonts w:ascii="Times New Roman" w:eastAsia="Times New Roman" w:hAnsi="Times New Roman" w:cs="Times New Roman"/>
                <w:sz w:val="24"/>
                <w:szCs w:val="24"/>
                <w:lang w:eastAsia="ru-RU"/>
              </w:rPr>
              <w:t>әңгіме</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сынақ</w:t>
            </w:r>
            <w:proofErr w:type="spellEnd"/>
          </w:p>
        </w:tc>
        <w:tc>
          <w:tcPr>
            <w:tcW w:w="0" w:type="auto"/>
            <w:vAlign w:val="center"/>
            <w:hideMark/>
          </w:tcPr>
          <w:p w14:paraId="7054177C" w14:textId="77777777" w:rsidR="00484C9C" w:rsidRPr="00484C9C" w:rsidRDefault="00484C9C" w:rsidP="00484C9C">
            <w:pPr>
              <w:spacing w:after="0" w:line="240" w:lineRule="auto"/>
              <w:rPr>
                <w:rFonts w:ascii="Times New Roman" w:eastAsia="Times New Roman" w:hAnsi="Times New Roman" w:cs="Times New Roman"/>
                <w:sz w:val="24"/>
                <w:szCs w:val="24"/>
                <w:lang w:eastAsia="ru-RU"/>
              </w:rPr>
            </w:pPr>
            <w:r w:rsidRPr="00484C9C">
              <w:rPr>
                <w:rFonts w:ascii="Times New Roman" w:eastAsia="Times New Roman" w:hAnsi="Times New Roman" w:cs="Times New Roman"/>
                <w:sz w:val="24"/>
                <w:szCs w:val="24"/>
                <w:lang w:eastAsia="ru-RU"/>
              </w:rPr>
              <w:t>Жеке</w:t>
            </w:r>
          </w:p>
          <w:p w14:paraId="2E41AAA9" w14:textId="60640C86" w:rsidR="00D85D15" w:rsidRPr="00D85D15" w:rsidRDefault="00D85D15" w:rsidP="00484C9C">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283CDCBA" w14:textId="1281804E"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Қыркүйек</w:t>
            </w:r>
          </w:p>
        </w:tc>
        <w:tc>
          <w:tcPr>
            <w:tcW w:w="0" w:type="auto"/>
            <w:vAlign w:val="center"/>
            <w:hideMark/>
          </w:tcPr>
          <w:p w14:paraId="41ECA26A" w14:textId="620DA97C"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мұғалімі</w:t>
            </w:r>
          </w:p>
        </w:tc>
      </w:tr>
      <w:tr w:rsidR="00484C9C" w:rsidRPr="00D85D15" w14:paraId="1472212C" w14:textId="77777777" w:rsidTr="00D85D15">
        <w:trPr>
          <w:tblCellSpacing w:w="15" w:type="dxa"/>
        </w:trPr>
        <w:tc>
          <w:tcPr>
            <w:tcW w:w="0" w:type="auto"/>
            <w:vAlign w:val="center"/>
            <w:hideMark/>
          </w:tcPr>
          <w:p w14:paraId="0A1765B1" w14:textId="1FE629AE" w:rsidR="00D85D15" w:rsidRPr="00D85D15" w:rsidRDefault="00882306" w:rsidP="00882306">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Теорияны</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зерттеу</w:t>
            </w:r>
            <w:proofErr w:type="spellEnd"/>
          </w:p>
        </w:tc>
        <w:tc>
          <w:tcPr>
            <w:tcW w:w="0" w:type="auto"/>
            <w:vAlign w:val="center"/>
            <w:hideMark/>
          </w:tcPr>
          <w:p w14:paraId="3EA4F68A" w14:textId="536A9FAA"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Тақырыптық</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сабақтар</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дәрістер</w:t>
            </w:r>
            <w:proofErr w:type="spellEnd"/>
          </w:p>
        </w:tc>
        <w:tc>
          <w:tcPr>
            <w:tcW w:w="0" w:type="auto"/>
            <w:vAlign w:val="center"/>
            <w:hideMark/>
          </w:tcPr>
          <w:p w14:paraId="5992F1A9" w14:textId="6FB270BF"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Топтық</w:t>
            </w:r>
            <w:proofErr w:type="spellEnd"/>
            <w:r w:rsidRPr="00484C9C">
              <w:rPr>
                <w:rFonts w:ascii="Times New Roman" w:eastAsia="Times New Roman" w:hAnsi="Times New Roman" w:cs="Times New Roman"/>
                <w:sz w:val="24"/>
                <w:szCs w:val="24"/>
                <w:lang w:eastAsia="ru-RU"/>
              </w:rPr>
              <w:t>, онлайн</w:t>
            </w:r>
          </w:p>
        </w:tc>
        <w:tc>
          <w:tcPr>
            <w:tcW w:w="0" w:type="auto"/>
            <w:vAlign w:val="center"/>
            <w:hideMark/>
          </w:tcPr>
          <w:p w14:paraId="754DBEF3" w14:textId="1696D950"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Қыркүйек-қараша</w:t>
            </w:r>
          </w:p>
        </w:tc>
        <w:tc>
          <w:tcPr>
            <w:tcW w:w="0" w:type="auto"/>
            <w:vAlign w:val="center"/>
            <w:hideMark/>
          </w:tcPr>
          <w:p w14:paraId="42A37952" w14:textId="05DC8CF0"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Тәлімгер</w:t>
            </w:r>
          </w:p>
        </w:tc>
      </w:tr>
      <w:tr w:rsidR="00484C9C" w:rsidRPr="00D85D15" w14:paraId="492921C7" w14:textId="77777777" w:rsidTr="00D85D15">
        <w:trPr>
          <w:tblCellSpacing w:w="15" w:type="dxa"/>
        </w:trPr>
        <w:tc>
          <w:tcPr>
            <w:tcW w:w="0" w:type="auto"/>
            <w:vAlign w:val="center"/>
            <w:hideMark/>
          </w:tcPr>
          <w:p w14:paraId="796F5B6A" w14:textId="28C2E5E8" w:rsidR="00D85D15" w:rsidRPr="00D85D15" w:rsidRDefault="00882306" w:rsidP="00882306">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Олимпиадалық</w:t>
            </w:r>
            <w:proofErr w:type="spellEnd"/>
            <w:r w:rsidRPr="008823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есептерді шығару</w:t>
            </w:r>
          </w:p>
        </w:tc>
        <w:tc>
          <w:tcPr>
            <w:tcW w:w="0" w:type="auto"/>
            <w:vAlign w:val="center"/>
            <w:hideMark/>
          </w:tcPr>
          <w:p w14:paraId="4012E7D2" w14:textId="477441D9"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Тренингтер</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семинарлар</w:t>
            </w:r>
            <w:proofErr w:type="spellEnd"/>
          </w:p>
        </w:tc>
        <w:tc>
          <w:tcPr>
            <w:tcW w:w="0" w:type="auto"/>
            <w:vAlign w:val="center"/>
            <w:hideMark/>
          </w:tcPr>
          <w:p w14:paraId="305435F0" w14:textId="2BF1FDA4" w:rsidR="00D85D15" w:rsidRPr="00D85D15" w:rsidRDefault="00484C9C" w:rsidP="00484C9C">
            <w:pPr>
              <w:spacing w:after="0" w:line="240" w:lineRule="auto"/>
              <w:rPr>
                <w:rFonts w:ascii="Times New Roman" w:eastAsia="Times New Roman" w:hAnsi="Times New Roman" w:cs="Times New Roman"/>
                <w:sz w:val="24"/>
                <w:szCs w:val="24"/>
                <w:lang w:eastAsia="ru-RU"/>
              </w:rPr>
            </w:pPr>
            <w:r w:rsidRPr="00484C9C">
              <w:rPr>
                <w:rFonts w:ascii="Times New Roman" w:eastAsia="Times New Roman" w:hAnsi="Times New Roman" w:cs="Times New Roman"/>
                <w:sz w:val="24"/>
                <w:szCs w:val="24"/>
                <w:lang w:eastAsia="ru-RU"/>
              </w:rPr>
              <w:t xml:space="preserve">Жеке, </w:t>
            </w:r>
            <w:proofErr w:type="spellStart"/>
            <w:r w:rsidRPr="00484C9C">
              <w:rPr>
                <w:rFonts w:ascii="Times New Roman" w:eastAsia="Times New Roman" w:hAnsi="Times New Roman" w:cs="Times New Roman"/>
                <w:sz w:val="24"/>
                <w:szCs w:val="24"/>
                <w:lang w:eastAsia="ru-RU"/>
              </w:rPr>
              <w:t>жұпта</w:t>
            </w:r>
            <w:proofErr w:type="spellEnd"/>
          </w:p>
        </w:tc>
        <w:tc>
          <w:tcPr>
            <w:tcW w:w="0" w:type="auto"/>
            <w:vAlign w:val="center"/>
            <w:hideMark/>
          </w:tcPr>
          <w:p w14:paraId="29A5F914" w14:textId="6D075586" w:rsidR="00D85D15" w:rsidRPr="00D85D15" w:rsidRDefault="00484C9C" w:rsidP="00484C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аптасайын</w:t>
            </w:r>
          </w:p>
        </w:tc>
        <w:tc>
          <w:tcPr>
            <w:tcW w:w="0" w:type="auto"/>
            <w:vAlign w:val="center"/>
            <w:hideMark/>
          </w:tcPr>
          <w:p w14:paraId="5F513347" w14:textId="300B5422"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Тәлімгер</w:t>
            </w:r>
          </w:p>
        </w:tc>
      </w:tr>
      <w:tr w:rsidR="00484C9C" w:rsidRPr="00D85D15" w14:paraId="2B4A1827" w14:textId="77777777" w:rsidTr="00D85D15">
        <w:trPr>
          <w:tblCellSpacing w:w="15" w:type="dxa"/>
        </w:trPr>
        <w:tc>
          <w:tcPr>
            <w:tcW w:w="0" w:type="auto"/>
            <w:vAlign w:val="center"/>
            <w:hideMark/>
          </w:tcPr>
          <w:p w14:paraId="4A01BA37" w14:textId="203282D3" w:rsidR="00D85D15" w:rsidRPr="00D85D15" w:rsidRDefault="00882306" w:rsidP="00882306">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Сөйлеуге</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дайындық</w:t>
            </w:r>
            <w:proofErr w:type="spellEnd"/>
          </w:p>
        </w:tc>
        <w:tc>
          <w:tcPr>
            <w:tcW w:w="0" w:type="auto"/>
            <w:vAlign w:val="center"/>
            <w:hideMark/>
          </w:tcPr>
          <w:p w14:paraId="3F51B18A" w14:textId="677CDF04"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Дайындық</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презентациялар</w:t>
            </w:r>
            <w:proofErr w:type="spellEnd"/>
          </w:p>
        </w:tc>
        <w:tc>
          <w:tcPr>
            <w:tcW w:w="0" w:type="auto"/>
            <w:vAlign w:val="center"/>
            <w:hideMark/>
          </w:tcPr>
          <w:p w14:paraId="3C14C1A4" w14:textId="49BE9E39"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Күндізгі</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тренингтер</w:t>
            </w:r>
            <w:proofErr w:type="spellEnd"/>
          </w:p>
        </w:tc>
        <w:tc>
          <w:tcPr>
            <w:tcW w:w="0" w:type="auto"/>
            <w:vAlign w:val="center"/>
            <w:hideMark/>
          </w:tcPr>
          <w:p w14:paraId="03558780" w14:textId="7B1BBE90" w:rsidR="00D85D15" w:rsidRPr="00484C9C" w:rsidRDefault="00484C9C" w:rsidP="00D85D1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Кезеңлер алдында</w:t>
            </w:r>
          </w:p>
        </w:tc>
        <w:tc>
          <w:tcPr>
            <w:tcW w:w="0" w:type="auto"/>
            <w:vAlign w:val="center"/>
            <w:hideMark/>
          </w:tcPr>
          <w:p w14:paraId="033BE197" w14:textId="77777777" w:rsidR="00D85D15" w:rsidRPr="00D85D15" w:rsidRDefault="00D85D15" w:rsidP="00D85D15">
            <w:pPr>
              <w:spacing w:after="0" w:line="240" w:lineRule="auto"/>
              <w:rPr>
                <w:rFonts w:ascii="Times New Roman" w:eastAsia="Times New Roman" w:hAnsi="Times New Roman" w:cs="Times New Roman"/>
                <w:sz w:val="24"/>
                <w:szCs w:val="24"/>
                <w:lang w:eastAsia="ru-RU"/>
              </w:rPr>
            </w:pPr>
            <w:r w:rsidRPr="00D85D15">
              <w:rPr>
                <w:rFonts w:ascii="Times New Roman" w:eastAsia="Times New Roman" w:hAnsi="Times New Roman" w:cs="Times New Roman"/>
                <w:sz w:val="24"/>
                <w:szCs w:val="24"/>
                <w:lang w:eastAsia="ru-RU"/>
              </w:rPr>
              <w:t>Психолог, педагог</w:t>
            </w:r>
          </w:p>
        </w:tc>
      </w:tr>
      <w:tr w:rsidR="00484C9C" w:rsidRPr="00D85D15" w14:paraId="048F6964" w14:textId="77777777" w:rsidTr="00D85D15">
        <w:trPr>
          <w:tblCellSpacing w:w="15" w:type="dxa"/>
        </w:trPr>
        <w:tc>
          <w:tcPr>
            <w:tcW w:w="0" w:type="auto"/>
            <w:vAlign w:val="center"/>
            <w:hideMark/>
          </w:tcPr>
          <w:p w14:paraId="548D4FC9" w14:textId="00FAE666" w:rsidR="00D85D15" w:rsidRPr="00D85D15" w:rsidRDefault="00882306" w:rsidP="00882306">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Кезеңді</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талдау</w:t>
            </w:r>
            <w:proofErr w:type="spellEnd"/>
          </w:p>
        </w:tc>
        <w:tc>
          <w:tcPr>
            <w:tcW w:w="0" w:type="auto"/>
            <w:vAlign w:val="center"/>
            <w:hideMark/>
          </w:tcPr>
          <w:p w14:paraId="4C3AA4AA" w14:textId="72C134B2" w:rsidR="00D85D15" w:rsidRPr="00D85D15" w:rsidRDefault="00484C9C" w:rsidP="00484C9C">
            <w:pPr>
              <w:spacing w:after="0" w:line="240" w:lineRule="auto"/>
              <w:rPr>
                <w:rFonts w:ascii="Times New Roman" w:eastAsia="Times New Roman" w:hAnsi="Times New Roman" w:cs="Times New Roman"/>
                <w:sz w:val="24"/>
                <w:szCs w:val="24"/>
                <w:lang w:eastAsia="ru-RU"/>
              </w:rPr>
            </w:pPr>
            <w:proofErr w:type="spellStart"/>
            <w:r w:rsidRPr="00882306">
              <w:rPr>
                <w:rFonts w:ascii="Times New Roman" w:eastAsia="Times New Roman" w:hAnsi="Times New Roman" w:cs="Times New Roman"/>
                <w:sz w:val="24"/>
                <w:szCs w:val="24"/>
                <w:lang w:eastAsia="ru-RU"/>
              </w:rPr>
              <w:t>Кері</w:t>
            </w:r>
            <w:proofErr w:type="spellEnd"/>
            <w:r w:rsidRPr="00882306">
              <w:rPr>
                <w:rFonts w:ascii="Times New Roman" w:eastAsia="Times New Roman" w:hAnsi="Times New Roman" w:cs="Times New Roman"/>
                <w:sz w:val="24"/>
                <w:szCs w:val="24"/>
                <w:lang w:eastAsia="ru-RU"/>
              </w:rPr>
              <w:t xml:space="preserve"> </w:t>
            </w:r>
            <w:proofErr w:type="spellStart"/>
            <w:r w:rsidRPr="00882306">
              <w:rPr>
                <w:rFonts w:ascii="Times New Roman" w:eastAsia="Times New Roman" w:hAnsi="Times New Roman" w:cs="Times New Roman"/>
                <w:sz w:val="24"/>
                <w:szCs w:val="24"/>
                <w:lang w:eastAsia="ru-RU"/>
              </w:rPr>
              <w:t>байланыс</w:t>
            </w:r>
            <w:proofErr w:type="spellEnd"/>
          </w:p>
        </w:tc>
        <w:tc>
          <w:tcPr>
            <w:tcW w:w="0" w:type="auto"/>
            <w:vAlign w:val="center"/>
            <w:hideMark/>
          </w:tcPr>
          <w:p w14:paraId="00CBF503" w14:textId="44C64496" w:rsidR="00D85D15" w:rsidRPr="00D85D15" w:rsidRDefault="00484C9C" w:rsidP="00484C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Жеке </w:t>
            </w:r>
            <w:proofErr w:type="spellStart"/>
            <w:r>
              <w:rPr>
                <w:rFonts w:ascii="Times New Roman" w:eastAsia="Times New Roman" w:hAnsi="Times New Roman" w:cs="Times New Roman"/>
                <w:sz w:val="24"/>
                <w:szCs w:val="24"/>
                <w:lang w:eastAsia="ru-RU"/>
              </w:rPr>
              <w:t>әңгімелесу</w:t>
            </w:r>
            <w:proofErr w:type="spellEnd"/>
          </w:p>
        </w:tc>
        <w:tc>
          <w:tcPr>
            <w:tcW w:w="0" w:type="auto"/>
            <w:vAlign w:val="center"/>
            <w:hideMark/>
          </w:tcPr>
          <w:p w14:paraId="2B83331B" w14:textId="7031D41D" w:rsidR="00D85D15" w:rsidRPr="00D85D15" w:rsidRDefault="00484C9C" w:rsidP="00484C9C">
            <w:pPr>
              <w:spacing w:after="0" w:line="240" w:lineRule="auto"/>
              <w:rPr>
                <w:rFonts w:ascii="Times New Roman" w:eastAsia="Times New Roman" w:hAnsi="Times New Roman" w:cs="Times New Roman"/>
                <w:sz w:val="24"/>
                <w:szCs w:val="24"/>
                <w:lang w:eastAsia="ru-RU"/>
              </w:rPr>
            </w:pPr>
            <w:r w:rsidRPr="00D85D15">
              <w:rPr>
                <w:rFonts w:ascii="Times New Roman" w:eastAsia="Times New Roman" w:hAnsi="Times New Roman" w:cs="Times New Roman"/>
                <w:sz w:val="24"/>
                <w:szCs w:val="24"/>
                <w:lang w:eastAsia="ru-RU"/>
              </w:rPr>
              <w:t>Т</w:t>
            </w:r>
            <w:r w:rsidR="00D85D15" w:rsidRPr="00D85D15">
              <w:rPr>
                <w:rFonts w:ascii="Times New Roman" w:eastAsia="Times New Roman" w:hAnsi="Times New Roman" w:cs="Times New Roman"/>
                <w:sz w:val="24"/>
                <w:szCs w:val="24"/>
                <w:lang w:eastAsia="ru-RU"/>
              </w:rPr>
              <w:t>ур</w:t>
            </w:r>
            <w:r>
              <w:rPr>
                <w:rFonts w:ascii="Times New Roman" w:eastAsia="Times New Roman" w:hAnsi="Times New Roman" w:cs="Times New Roman"/>
                <w:sz w:val="24"/>
                <w:szCs w:val="24"/>
                <w:lang w:val="kk-KZ" w:eastAsia="ru-RU"/>
              </w:rPr>
              <w:t>дан кейін</w:t>
            </w:r>
          </w:p>
        </w:tc>
        <w:tc>
          <w:tcPr>
            <w:tcW w:w="0" w:type="auto"/>
            <w:vAlign w:val="center"/>
            <w:hideMark/>
          </w:tcPr>
          <w:p w14:paraId="634C636E" w14:textId="1E058D14" w:rsidR="00D85D15" w:rsidRPr="00D85D15" w:rsidRDefault="00484C9C" w:rsidP="00D85D15">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Мұғалім</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оқушы</w:t>
            </w:r>
            <w:proofErr w:type="spellEnd"/>
          </w:p>
        </w:tc>
      </w:tr>
    </w:tbl>
    <w:p w14:paraId="7FBAD5C2" w14:textId="77777777" w:rsidR="00D85D15" w:rsidRDefault="00D85D15" w:rsidP="00D85D15">
      <w:pPr>
        <w:spacing w:after="0" w:line="240" w:lineRule="auto"/>
        <w:rPr>
          <w:rFonts w:eastAsia="Times New Roman" w:cs="Segoe UI Emoji"/>
          <w:b/>
          <w:bCs/>
          <w:sz w:val="27"/>
          <w:szCs w:val="27"/>
          <w:lang w:eastAsia="ru-RU"/>
        </w:rPr>
      </w:pPr>
    </w:p>
    <w:p w14:paraId="59EE700E" w14:textId="5390B830" w:rsidR="00D85D15" w:rsidRPr="00D85D15" w:rsidRDefault="00D85D15" w:rsidP="00D85D15">
      <w:pPr>
        <w:spacing w:after="0" w:line="240" w:lineRule="auto"/>
        <w:rPr>
          <w:rFonts w:ascii="Times New Roman" w:eastAsia="Times New Roman" w:hAnsi="Times New Roman" w:cs="Times New Roman"/>
          <w:sz w:val="24"/>
          <w:szCs w:val="24"/>
          <w:lang w:eastAsia="ru-RU"/>
        </w:rPr>
      </w:pPr>
      <w:r w:rsidRPr="00D85D15">
        <w:rPr>
          <w:rFonts w:ascii="Segoe UI Emoji" w:eastAsia="Times New Roman" w:hAnsi="Segoe UI Emoji" w:cs="Segoe UI Emoji"/>
          <w:b/>
          <w:bCs/>
          <w:sz w:val="27"/>
          <w:szCs w:val="27"/>
          <w:lang w:eastAsia="ru-RU"/>
        </w:rPr>
        <w:lastRenderedPageBreak/>
        <w:t>✅</w:t>
      </w:r>
      <w:r w:rsidRPr="00D85D15">
        <w:rPr>
          <w:rFonts w:ascii="Times New Roman" w:eastAsia="Times New Roman" w:hAnsi="Times New Roman" w:cs="Times New Roman"/>
          <w:b/>
          <w:bCs/>
          <w:sz w:val="27"/>
          <w:szCs w:val="27"/>
          <w:lang w:eastAsia="ru-RU"/>
        </w:rPr>
        <w:t xml:space="preserve"> 2. </w:t>
      </w:r>
      <w:proofErr w:type="spellStart"/>
      <w:r w:rsidR="00484C9C">
        <w:rPr>
          <w:rFonts w:ascii="Times New Roman" w:eastAsia="Times New Roman" w:hAnsi="Times New Roman" w:cs="Times New Roman"/>
          <w:b/>
          <w:bCs/>
          <w:sz w:val="27"/>
          <w:szCs w:val="27"/>
          <w:lang w:eastAsia="ru-RU"/>
        </w:rPr>
        <w:t>Оқушының</w:t>
      </w:r>
      <w:proofErr w:type="spellEnd"/>
      <w:r w:rsidR="00484C9C">
        <w:rPr>
          <w:rFonts w:ascii="Times New Roman" w:eastAsia="Times New Roman" w:hAnsi="Times New Roman" w:cs="Times New Roman"/>
          <w:b/>
          <w:bCs/>
          <w:sz w:val="27"/>
          <w:szCs w:val="27"/>
          <w:lang w:eastAsia="ru-RU"/>
        </w:rPr>
        <w:t xml:space="preserve"> </w:t>
      </w:r>
      <w:proofErr w:type="spellStart"/>
      <w:r w:rsidR="00484C9C">
        <w:rPr>
          <w:rFonts w:ascii="Times New Roman" w:eastAsia="Times New Roman" w:hAnsi="Times New Roman" w:cs="Times New Roman"/>
          <w:b/>
          <w:bCs/>
          <w:sz w:val="27"/>
          <w:szCs w:val="27"/>
          <w:lang w:eastAsia="ru-RU"/>
        </w:rPr>
        <w:t>о</w:t>
      </w:r>
      <w:r w:rsidR="00484C9C" w:rsidRPr="00484C9C">
        <w:rPr>
          <w:rFonts w:ascii="Times New Roman" w:eastAsia="Times New Roman" w:hAnsi="Times New Roman" w:cs="Times New Roman"/>
          <w:b/>
          <w:bCs/>
          <w:sz w:val="27"/>
          <w:szCs w:val="27"/>
          <w:lang w:eastAsia="ru-RU"/>
        </w:rPr>
        <w:t>лимпиадаға</w:t>
      </w:r>
      <w:proofErr w:type="spellEnd"/>
      <w:r w:rsidR="00484C9C" w:rsidRPr="00484C9C">
        <w:rPr>
          <w:rFonts w:ascii="Times New Roman" w:eastAsia="Times New Roman" w:hAnsi="Times New Roman" w:cs="Times New Roman"/>
          <w:b/>
          <w:bCs/>
          <w:sz w:val="27"/>
          <w:szCs w:val="27"/>
          <w:lang w:eastAsia="ru-RU"/>
        </w:rPr>
        <w:t xml:space="preserve"> </w:t>
      </w:r>
      <w:proofErr w:type="spellStart"/>
      <w:r w:rsidR="00484C9C" w:rsidRPr="00484C9C">
        <w:rPr>
          <w:rFonts w:ascii="Times New Roman" w:eastAsia="Times New Roman" w:hAnsi="Times New Roman" w:cs="Times New Roman"/>
          <w:b/>
          <w:bCs/>
          <w:sz w:val="27"/>
          <w:szCs w:val="27"/>
          <w:lang w:eastAsia="ru-RU"/>
        </w:rPr>
        <w:t>дайындығын</w:t>
      </w:r>
      <w:proofErr w:type="spellEnd"/>
      <w:r w:rsidR="00484C9C" w:rsidRPr="00484C9C">
        <w:rPr>
          <w:rFonts w:ascii="Times New Roman" w:eastAsia="Times New Roman" w:hAnsi="Times New Roman" w:cs="Times New Roman"/>
          <w:b/>
          <w:bCs/>
          <w:sz w:val="27"/>
          <w:szCs w:val="27"/>
          <w:lang w:eastAsia="ru-RU"/>
        </w:rPr>
        <w:t xml:space="preserve"> </w:t>
      </w:r>
      <w:proofErr w:type="spellStart"/>
      <w:r w:rsidR="00484C9C" w:rsidRPr="00484C9C">
        <w:rPr>
          <w:rFonts w:ascii="Times New Roman" w:eastAsia="Times New Roman" w:hAnsi="Times New Roman" w:cs="Times New Roman"/>
          <w:b/>
          <w:bCs/>
          <w:sz w:val="27"/>
          <w:szCs w:val="27"/>
          <w:lang w:eastAsia="ru-RU"/>
        </w:rPr>
        <w:t>тексеру</w:t>
      </w:r>
      <w:proofErr w:type="spellEnd"/>
      <w:r w:rsidR="00484C9C" w:rsidRPr="00484C9C">
        <w:rPr>
          <w:rFonts w:ascii="Times New Roman" w:eastAsia="Times New Roman" w:hAnsi="Times New Roman" w:cs="Times New Roman"/>
          <w:b/>
          <w:bCs/>
          <w:sz w:val="27"/>
          <w:szCs w:val="27"/>
          <w:lang w:eastAsia="ru-RU"/>
        </w:rPr>
        <w:t xml:space="preserve"> </w:t>
      </w:r>
      <w:proofErr w:type="spellStart"/>
      <w:r w:rsidR="00484C9C" w:rsidRPr="00484C9C">
        <w:rPr>
          <w:rFonts w:ascii="Times New Roman" w:eastAsia="Times New Roman" w:hAnsi="Times New Roman" w:cs="Times New Roman"/>
          <w:b/>
          <w:bCs/>
          <w:sz w:val="27"/>
          <w:szCs w:val="27"/>
          <w:lang w:eastAsia="ru-RU"/>
        </w:rPr>
        <w:t>парағы</w:t>
      </w:r>
      <w:proofErr w:type="spellEnd"/>
    </w:p>
    <w:p w14:paraId="7ABFCBA0" w14:textId="5CCD9431"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Тапсырмалардың</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форматын</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регламенті</w:t>
      </w:r>
      <w:proofErr w:type="spellEnd"/>
      <w:r w:rsidRPr="00484C9C">
        <w:rPr>
          <w:rFonts w:ascii="Times New Roman" w:eastAsia="Times New Roman" w:hAnsi="Times New Roman" w:cs="Times New Roman"/>
          <w:sz w:val="24"/>
          <w:szCs w:val="24"/>
          <w:lang w:eastAsia="ru-RU"/>
        </w:rPr>
        <w:t xml:space="preserve"> мен </w:t>
      </w:r>
      <w:proofErr w:type="spellStart"/>
      <w:r w:rsidRPr="00484C9C">
        <w:rPr>
          <w:rFonts w:ascii="Times New Roman" w:eastAsia="Times New Roman" w:hAnsi="Times New Roman" w:cs="Times New Roman"/>
          <w:sz w:val="24"/>
          <w:szCs w:val="24"/>
          <w:lang w:eastAsia="ru-RU"/>
        </w:rPr>
        <w:t>бағалау</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критерийлерін</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біледі</w:t>
      </w:r>
      <w:proofErr w:type="spellEnd"/>
    </w:p>
    <w:p w14:paraId="2AF3B37C" w14:textId="7FFB6B6B"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Күрделілігі</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жоғары</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мәселелерді</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шеше</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алады</w:t>
      </w:r>
      <w:proofErr w:type="spellEnd"/>
    </w:p>
    <w:p w14:paraId="62396759" w14:textId="34FB9FC5"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Жауапты</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нақты</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тұжырымдай</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және</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рәсімдей</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алады</w:t>
      </w:r>
      <w:proofErr w:type="spellEnd"/>
    </w:p>
    <w:p w14:paraId="4F3EB03A" w14:textId="3F9CA356"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Көпшілік</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алдында</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сөйлеу</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тәжірибесі</w:t>
      </w:r>
      <w:proofErr w:type="spellEnd"/>
      <w:r w:rsidRPr="00484C9C">
        <w:rPr>
          <w:rFonts w:ascii="Times New Roman" w:eastAsia="Times New Roman" w:hAnsi="Times New Roman" w:cs="Times New Roman"/>
          <w:sz w:val="24"/>
          <w:szCs w:val="24"/>
          <w:lang w:eastAsia="ru-RU"/>
        </w:rPr>
        <w:t xml:space="preserve"> бар</w:t>
      </w:r>
    </w:p>
    <w:p w14:paraId="32FB7451" w14:textId="798E1281"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Психологиялық</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тұрғыдан</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бәсекелестік</w:t>
      </w:r>
      <w:proofErr w:type="spellEnd"/>
      <w:r w:rsidRPr="00484C9C">
        <w:rPr>
          <w:rFonts w:ascii="Times New Roman" w:eastAsia="Times New Roman" w:hAnsi="Times New Roman" w:cs="Times New Roman"/>
          <w:sz w:val="24"/>
          <w:szCs w:val="24"/>
          <w:lang w:eastAsia="ru-RU"/>
        </w:rPr>
        <w:t xml:space="preserve"> пен </w:t>
      </w:r>
      <w:proofErr w:type="spellStart"/>
      <w:r w:rsidRPr="00484C9C">
        <w:rPr>
          <w:rFonts w:ascii="Times New Roman" w:eastAsia="Times New Roman" w:hAnsi="Times New Roman" w:cs="Times New Roman"/>
          <w:sz w:val="24"/>
          <w:szCs w:val="24"/>
          <w:lang w:eastAsia="ru-RU"/>
        </w:rPr>
        <w:t>стресске</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дайын</w:t>
      </w:r>
      <w:proofErr w:type="spellEnd"/>
    </w:p>
    <w:p w14:paraId="73AA19B2" w14:textId="0276759E" w:rsidR="00484C9C" w:rsidRP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Дайын</w:t>
      </w:r>
      <w:proofErr w:type="spellEnd"/>
      <w:r w:rsidRPr="00484C9C">
        <w:rPr>
          <w:rFonts w:ascii="Times New Roman" w:eastAsia="Times New Roman" w:hAnsi="Times New Roman" w:cs="Times New Roman"/>
          <w:sz w:val="24"/>
          <w:szCs w:val="24"/>
          <w:lang w:eastAsia="ru-RU"/>
        </w:rPr>
        <w:t xml:space="preserve"> презентация </w:t>
      </w:r>
      <w:proofErr w:type="spellStart"/>
      <w:r w:rsidRPr="00484C9C">
        <w:rPr>
          <w:rFonts w:ascii="Times New Roman" w:eastAsia="Times New Roman" w:hAnsi="Times New Roman" w:cs="Times New Roman"/>
          <w:sz w:val="24"/>
          <w:szCs w:val="24"/>
          <w:lang w:eastAsia="ru-RU"/>
        </w:rPr>
        <w:t>немесе</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жоба</w:t>
      </w:r>
      <w:proofErr w:type="spellEnd"/>
      <w:r w:rsidRPr="00484C9C">
        <w:rPr>
          <w:rFonts w:ascii="Times New Roman" w:eastAsia="Times New Roman" w:hAnsi="Times New Roman" w:cs="Times New Roman"/>
          <w:sz w:val="24"/>
          <w:szCs w:val="24"/>
          <w:lang w:eastAsia="ru-RU"/>
        </w:rPr>
        <w:t xml:space="preserve"> бар (</w:t>
      </w:r>
      <w:proofErr w:type="spellStart"/>
      <w:r w:rsidRPr="00484C9C">
        <w:rPr>
          <w:rFonts w:ascii="Times New Roman" w:eastAsia="Times New Roman" w:hAnsi="Times New Roman" w:cs="Times New Roman"/>
          <w:sz w:val="24"/>
          <w:szCs w:val="24"/>
          <w:lang w:eastAsia="ru-RU"/>
        </w:rPr>
        <w:t>қажет</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болса</w:t>
      </w:r>
      <w:proofErr w:type="spellEnd"/>
      <w:r w:rsidRPr="00484C9C">
        <w:rPr>
          <w:rFonts w:ascii="Times New Roman" w:eastAsia="Times New Roman" w:hAnsi="Times New Roman" w:cs="Times New Roman"/>
          <w:sz w:val="24"/>
          <w:szCs w:val="24"/>
          <w:lang w:eastAsia="ru-RU"/>
        </w:rPr>
        <w:t>)</w:t>
      </w:r>
    </w:p>
    <w:p w14:paraId="35769B9C" w14:textId="0E162863" w:rsidR="00484C9C" w:rsidRDefault="00484C9C" w:rsidP="006D6DBE">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484C9C">
        <w:rPr>
          <w:rFonts w:ascii="Times New Roman" w:eastAsia="Times New Roman" w:hAnsi="Times New Roman" w:cs="Times New Roman"/>
          <w:sz w:val="24"/>
          <w:szCs w:val="24"/>
          <w:lang w:eastAsia="ru-RU"/>
        </w:rPr>
        <w:t>Тәлімгерден</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ұсыныстар</w:t>
      </w:r>
      <w:proofErr w:type="spellEnd"/>
      <w:r w:rsidRPr="00484C9C">
        <w:rPr>
          <w:rFonts w:ascii="Times New Roman" w:eastAsia="Times New Roman" w:hAnsi="Times New Roman" w:cs="Times New Roman"/>
          <w:sz w:val="24"/>
          <w:szCs w:val="24"/>
          <w:lang w:eastAsia="ru-RU"/>
        </w:rPr>
        <w:t xml:space="preserve"> мен </w:t>
      </w:r>
      <w:proofErr w:type="spellStart"/>
      <w:r w:rsidRPr="00484C9C">
        <w:rPr>
          <w:rFonts w:ascii="Times New Roman" w:eastAsia="Times New Roman" w:hAnsi="Times New Roman" w:cs="Times New Roman"/>
          <w:sz w:val="24"/>
          <w:szCs w:val="24"/>
          <w:lang w:eastAsia="ru-RU"/>
        </w:rPr>
        <w:t>кеңестер</w:t>
      </w:r>
      <w:proofErr w:type="spellEnd"/>
      <w:r w:rsidRPr="00484C9C">
        <w:rPr>
          <w:rFonts w:ascii="Times New Roman" w:eastAsia="Times New Roman" w:hAnsi="Times New Roman" w:cs="Times New Roman"/>
          <w:sz w:val="24"/>
          <w:szCs w:val="24"/>
          <w:lang w:eastAsia="ru-RU"/>
        </w:rPr>
        <w:t xml:space="preserve"> </w:t>
      </w:r>
      <w:proofErr w:type="spellStart"/>
      <w:r w:rsidRPr="00484C9C">
        <w:rPr>
          <w:rFonts w:ascii="Times New Roman" w:eastAsia="Times New Roman" w:hAnsi="Times New Roman" w:cs="Times New Roman"/>
          <w:sz w:val="24"/>
          <w:szCs w:val="24"/>
          <w:lang w:eastAsia="ru-RU"/>
        </w:rPr>
        <w:t>алды</w:t>
      </w:r>
      <w:proofErr w:type="spellEnd"/>
    </w:p>
    <w:p w14:paraId="58CEF168" w14:textId="77777777" w:rsidR="00D85D15" w:rsidRDefault="00D85D15" w:rsidP="00D85D15">
      <w:pPr>
        <w:spacing w:after="0" w:line="240" w:lineRule="auto"/>
        <w:rPr>
          <w:rFonts w:eastAsia="Times New Roman" w:cs="Segoe UI Emoji"/>
          <w:b/>
          <w:bCs/>
          <w:sz w:val="27"/>
          <w:szCs w:val="27"/>
          <w:lang w:eastAsia="ru-RU"/>
        </w:rPr>
      </w:pPr>
    </w:p>
    <w:p w14:paraId="290EC643" w14:textId="01586FD7" w:rsidR="00D85D15" w:rsidRPr="00D85D15" w:rsidRDefault="00D85D15" w:rsidP="00D85D15">
      <w:pPr>
        <w:spacing w:after="0" w:line="240" w:lineRule="auto"/>
        <w:rPr>
          <w:rFonts w:ascii="Times New Roman" w:eastAsia="Times New Roman" w:hAnsi="Times New Roman" w:cs="Times New Roman"/>
          <w:sz w:val="24"/>
          <w:szCs w:val="24"/>
          <w:lang w:eastAsia="ru-RU"/>
        </w:rPr>
      </w:pPr>
      <w:r w:rsidRPr="00D85D15">
        <w:rPr>
          <w:rFonts w:ascii="Segoe UI Emoji" w:eastAsia="Times New Roman" w:hAnsi="Segoe UI Emoji" w:cs="Segoe UI Emoji"/>
          <w:b/>
          <w:bCs/>
          <w:sz w:val="27"/>
          <w:szCs w:val="27"/>
          <w:lang w:eastAsia="ru-RU"/>
        </w:rPr>
        <w:t>🎯</w:t>
      </w:r>
      <w:r w:rsidRPr="00D85D15">
        <w:rPr>
          <w:rFonts w:ascii="Times New Roman" w:eastAsia="Times New Roman" w:hAnsi="Times New Roman" w:cs="Times New Roman"/>
          <w:b/>
          <w:bCs/>
          <w:sz w:val="27"/>
          <w:szCs w:val="27"/>
          <w:lang w:eastAsia="ru-RU"/>
        </w:rPr>
        <w:t xml:space="preserve"> 3. </w:t>
      </w:r>
      <w:r w:rsidR="00A63E78">
        <w:rPr>
          <w:rFonts w:ascii="Times New Roman" w:eastAsia="Times New Roman" w:hAnsi="Times New Roman" w:cs="Times New Roman"/>
          <w:b/>
          <w:bCs/>
          <w:sz w:val="27"/>
          <w:szCs w:val="27"/>
          <w:lang w:val="kk-KZ" w:eastAsia="ru-RU"/>
        </w:rPr>
        <w:t>П</w:t>
      </w:r>
      <w:proofErr w:type="spellStart"/>
      <w:r w:rsidR="00A63E78" w:rsidRPr="00A63E78">
        <w:rPr>
          <w:rFonts w:ascii="Times New Roman" w:eastAsia="Times New Roman" w:hAnsi="Times New Roman" w:cs="Times New Roman"/>
          <w:b/>
          <w:bCs/>
          <w:sz w:val="27"/>
          <w:szCs w:val="27"/>
          <w:lang w:eastAsia="ru-RU"/>
        </w:rPr>
        <w:t>едагог-тәлімгердің</w:t>
      </w:r>
      <w:proofErr w:type="spellEnd"/>
      <w:r w:rsidR="00A63E78" w:rsidRPr="00A63E78">
        <w:rPr>
          <w:rFonts w:ascii="Times New Roman" w:eastAsia="Times New Roman" w:hAnsi="Times New Roman" w:cs="Times New Roman"/>
          <w:b/>
          <w:bCs/>
          <w:sz w:val="27"/>
          <w:szCs w:val="27"/>
          <w:lang w:eastAsia="ru-RU"/>
        </w:rPr>
        <w:t xml:space="preserve"> SMART </w:t>
      </w:r>
      <w:proofErr w:type="spellStart"/>
      <w:r w:rsidR="00A63E78" w:rsidRPr="00A63E78">
        <w:rPr>
          <w:rFonts w:ascii="Times New Roman" w:eastAsia="Times New Roman" w:hAnsi="Times New Roman" w:cs="Times New Roman"/>
          <w:b/>
          <w:bCs/>
          <w:sz w:val="27"/>
          <w:szCs w:val="27"/>
          <w:lang w:eastAsia="ru-RU"/>
        </w:rPr>
        <w:t>мақсаттары</w:t>
      </w:r>
      <w:proofErr w:type="spellEnd"/>
      <w:r w:rsidR="00A63E78" w:rsidRPr="00A63E78">
        <w:rPr>
          <w:rFonts w:ascii="Times New Roman" w:eastAsia="Times New Roman" w:hAnsi="Times New Roman" w:cs="Times New Roman"/>
          <w:b/>
          <w:bCs/>
          <w:sz w:val="27"/>
          <w:szCs w:val="27"/>
          <w:lang w:eastAsia="ru-RU"/>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7220"/>
      </w:tblGrid>
      <w:tr w:rsidR="00A63E78" w:rsidRPr="00D85D15" w14:paraId="6519A2A3" w14:textId="77777777" w:rsidTr="00D85D15">
        <w:trPr>
          <w:tblHeader/>
          <w:tblCellSpacing w:w="15" w:type="dxa"/>
        </w:trPr>
        <w:tc>
          <w:tcPr>
            <w:tcW w:w="0" w:type="auto"/>
            <w:vAlign w:val="center"/>
            <w:hideMark/>
          </w:tcPr>
          <w:p w14:paraId="36D8C358" w14:textId="65068930" w:rsidR="00D85D15" w:rsidRPr="00A63E78" w:rsidRDefault="00A63E78" w:rsidP="00A63E78">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Бағыт</w:t>
            </w:r>
          </w:p>
        </w:tc>
        <w:tc>
          <w:tcPr>
            <w:tcW w:w="0" w:type="auto"/>
            <w:vAlign w:val="center"/>
            <w:hideMark/>
          </w:tcPr>
          <w:p w14:paraId="34CAD9FE" w14:textId="030BF3C5" w:rsidR="00D85D15" w:rsidRPr="00A63E78" w:rsidRDefault="00D85D15" w:rsidP="00A63E78">
            <w:pPr>
              <w:spacing w:after="0" w:line="240" w:lineRule="auto"/>
              <w:jc w:val="center"/>
              <w:rPr>
                <w:rFonts w:ascii="Times New Roman" w:eastAsia="Times New Roman" w:hAnsi="Times New Roman" w:cs="Times New Roman"/>
                <w:b/>
                <w:bCs/>
                <w:sz w:val="24"/>
                <w:szCs w:val="24"/>
                <w:lang w:val="kk-KZ" w:eastAsia="ru-RU"/>
              </w:rPr>
            </w:pPr>
            <w:r w:rsidRPr="00D85D15">
              <w:rPr>
                <w:rFonts w:ascii="Times New Roman" w:eastAsia="Times New Roman" w:hAnsi="Times New Roman" w:cs="Times New Roman"/>
                <w:b/>
                <w:bCs/>
                <w:sz w:val="24"/>
                <w:szCs w:val="24"/>
                <w:lang w:eastAsia="ru-RU"/>
              </w:rPr>
              <w:t>SMART-</w:t>
            </w:r>
            <w:r w:rsidR="00A63E78">
              <w:rPr>
                <w:rFonts w:ascii="Times New Roman" w:eastAsia="Times New Roman" w:hAnsi="Times New Roman" w:cs="Times New Roman"/>
                <w:b/>
                <w:bCs/>
                <w:sz w:val="24"/>
                <w:szCs w:val="24"/>
                <w:lang w:val="kk-KZ" w:eastAsia="ru-RU"/>
              </w:rPr>
              <w:t>мақсаттары</w:t>
            </w:r>
          </w:p>
        </w:tc>
      </w:tr>
      <w:tr w:rsidR="00A63E78" w:rsidRPr="00D85D15" w14:paraId="689C921D" w14:textId="77777777" w:rsidTr="00D85D15">
        <w:trPr>
          <w:tblCellSpacing w:w="15" w:type="dxa"/>
        </w:trPr>
        <w:tc>
          <w:tcPr>
            <w:tcW w:w="0" w:type="auto"/>
            <w:vAlign w:val="center"/>
            <w:hideMark/>
          </w:tcPr>
          <w:p w14:paraId="23813E5A" w14:textId="7E297D10" w:rsidR="00D85D15" w:rsidRPr="00D85D15" w:rsidRDefault="00A63E78" w:rsidP="00D85D15">
            <w:p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sz w:val="24"/>
                <w:szCs w:val="24"/>
                <w:lang w:eastAsia="ru-RU"/>
              </w:rPr>
              <w:t>Дайындықты</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ұйымдастыру</w:t>
            </w:r>
            <w:proofErr w:type="spellEnd"/>
          </w:p>
        </w:tc>
        <w:tc>
          <w:tcPr>
            <w:tcW w:w="0" w:type="auto"/>
            <w:vAlign w:val="center"/>
            <w:hideMark/>
          </w:tcPr>
          <w:p w14:paraId="3041D531" w14:textId="780B05FC" w:rsidR="00D85D15" w:rsidRPr="00A63E78" w:rsidRDefault="00A63E78" w:rsidP="00A63E78">
            <w:pPr>
              <w:spacing w:after="0" w:line="240" w:lineRule="auto"/>
              <w:rPr>
                <w:rFonts w:ascii="Times New Roman" w:eastAsia="Times New Roman" w:hAnsi="Times New Roman" w:cs="Times New Roman"/>
                <w:sz w:val="24"/>
                <w:szCs w:val="24"/>
                <w:lang w:val="kk-KZ" w:eastAsia="ru-RU"/>
              </w:rPr>
            </w:pPr>
            <w:r w:rsidRPr="00A63E78">
              <w:rPr>
                <w:rFonts w:ascii="Times New Roman" w:eastAsia="Times New Roman" w:hAnsi="Times New Roman" w:cs="Times New Roman"/>
                <w:sz w:val="24"/>
                <w:szCs w:val="24"/>
                <w:lang w:eastAsia="ru-RU"/>
              </w:rPr>
              <w:t xml:space="preserve">1 </w:t>
            </w:r>
            <w:proofErr w:type="spellStart"/>
            <w:r w:rsidRPr="00A63E78">
              <w:rPr>
                <w:rFonts w:ascii="Times New Roman" w:eastAsia="Times New Roman" w:hAnsi="Times New Roman" w:cs="Times New Roman"/>
                <w:sz w:val="24"/>
                <w:szCs w:val="24"/>
                <w:lang w:eastAsia="ru-RU"/>
              </w:rPr>
              <w:t>тоқсанның</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соңына</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дейін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әр</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пән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бойынша</w:t>
            </w:r>
            <w:proofErr w:type="spellEnd"/>
            <w:r w:rsidRPr="00A63E78">
              <w:rPr>
                <w:rFonts w:ascii="Times New Roman" w:eastAsia="Times New Roman" w:hAnsi="Times New Roman" w:cs="Times New Roman"/>
                <w:sz w:val="24"/>
                <w:szCs w:val="24"/>
                <w:lang w:eastAsia="ru-RU"/>
              </w:rPr>
              <w:t xml:space="preserve"> 3-5 </w:t>
            </w:r>
            <w:proofErr w:type="spellStart"/>
            <w:r w:rsidRPr="00A63E78">
              <w:rPr>
                <w:rFonts w:ascii="Times New Roman" w:eastAsia="Times New Roman" w:hAnsi="Times New Roman" w:cs="Times New Roman"/>
                <w:sz w:val="24"/>
                <w:szCs w:val="24"/>
                <w:lang w:eastAsia="ru-RU"/>
              </w:rPr>
              <w:t>оқушыдан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тұратын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командалар</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құрып</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жоспарлы</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дайындықты</w:t>
            </w:r>
            <w:proofErr w:type="spellEnd"/>
            <w:r w:rsidRPr="00A63E78">
              <w:rPr>
                <w:rFonts w:ascii="Times New Roman" w:eastAsia="Times New Roman" w:hAnsi="Times New Roman" w:cs="Times New Roman"/>
                <w:sz w:val="24"/>
                <w:szCs w:val="24"/>
                <w:lang w:eastAsia="ru-RU"/>
              </w:rPr>
              <w:t xml:space="preserve"> баста</w:t>
            </w:r>
            <w:r>
              <w:rPr>
                <w:rFonts w:ascii="Times New Roman" w:eastAsia="Times New Roman" w:hAnsi="Times New Roman" w:cs="Times New Roman"/>
                <w:sz w:val="24"/>
                <w:szCs w:val="24"/>
                <w:lang w:val="kk-KZ" w:eastAsia="ru-RU"/>
              </w:rPr>
              <w:t>у</w:t>
            </w:r>
          </w:p>
        </w:tc>
      </w:tr>
      <w:tr w:rsidR="00A63E78" w:rsidRPr="00D85D15" w14:paraId="29E20763" w14:textId="77777777" w:rsidTr="00D85D15">
        <w:trPr>
          <w:tblCellSpacing w:w="15" w:type="dxa"/>
        </w:trPr>
        <w:tc>
          <w:tcPr>
            <w:tcW w:w="0" w:type="auto"/>
            <w:vAlign w:val="center"/>
            <w:hideMark/>
          </w:tcPr>
          <w:p w14:paraId="599E5027" w14:textId="5F0F5152" w:rsidR="00D85D15" w:rsidRPr="00D85D15" w:rsidRDefault="00A63E78" w:rsidP="00A63E78">
            <w:p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sz w:val="24"/>
                <w:szCs w:val="24"/>
                <w:lang w:eastAsia="ru-RU"/>
              </w:rPr>
              <w:t>Әдістемелік</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жұмыс</w:t>
            </w:r>
            <w:proofErr w:type="spellEnd"/>
          </w:p>
        </w:tc>
        <w:tc>
          <w:tcPr>
            <w:tcW w:w="0" w:type="auto"/>
            <w:vAlign w:val="center"/>
            <w:hideMark/>
          </w:tcPr>
          <w:p w14:paraId="2975DE68" w14:textId="2A3567F3" w:rsidR="00D85D15" w:rsidRPr="00D85D15" w:rsidRDefault="00A63E78" w:rsidP="00A63E78">
            <w:p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sz w:val="24"/>
                <w:szCs w:val="24"/>
                <w:lang w:eastAsia="ru-RU"/>
              </w:rPr>
              <w:t>Қаңтар</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айына</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дейін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өз</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пәні</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бойынша</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олимпиадалық</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тапсырмалардың</w:t>
            </w:r>
            <w:proofErr w:type="spellEnd"/>
            <w:r w:rsidRPr="00A63E78">
              <w:rPr>
                <w:rFonts w:ascii="Times New Roman" w:eastAsia="Times New Roman" w:hAnsi="Times New Roman" w:cs="Times New Roman"/>
                <w:sz w:val="24"/>
                <w:szCs w:val="24"/>
                <w:lang w:eastAsia="ru-RU"/>
              </w:rPr>
              <w:t xml:space="preserve"> 10 </w:t>
            </w:r>
            <w:proofErr w:type="spellStart"/>
            <w:r w:rsidRPr="00A63E78">
              <w:rPr>
                <w:rFonts w:ascii="Times New Roman" w:eastAsia="Times New Roman" w:hAnsi="Times New Roman" w:cs="Times New Roman"/>
                <w:sz w:val="24"/>
                <w:szCs w:val="24"/>
                <w:lang w:eastAsia="ru-RU"/>
              </w:rPr>
              <w:t>жиынтығын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әзірлеу</w:t>
            </w:r>
            <w:proofErr w:type="spellEnd"/>
          </w:p>
        </w:tc>
      </w:tr>
      <w:tr w:rsidR="00A63E78" w:rsidRPr="00D85D15" w14:paraId="1BE5592F" w14:textId="77777777" w:rsidTr="00D85D15">
        <w:trPr>
          <w:tblCellSpacing w:w="15" w:type="dxa"/>
        </w:trPr>
        <w:tc>
          <w:tcPr>
            <w:tcW w:w="0" w:type="auto"/>
            <w:vAlign w:val="center"/>
            <w:hideMark/>
          </w:tcPr>
          <w:p w14:paraId="5F421F01" w14:textId="0B51B449" w:rsidR="00D85D15" w:rsidRPr="00D85D15" w:rsidRDefault="00A63E78" w:rsidP="00D85D15">
            <w:p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sz w:val="24"/>
                <w:szCs w:val="24"/>
                <w:lang w:eastAsia="ru-RU"/>
              </w:rPr>
              <w:t>Мотивацияны</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арттыру</w:t>
            </w:r>
            <w:proofErr w:type="spellEnd"/>
          </w:p>
        </w:tc>
        <w:tc>
          <w:tcPr>
            <w:tcW w:w="0" w:type="auto"/>
            <w:vAlign w:val="center"/>
            <w:hideMark/>
          </w:tcPr>
          <w:p w14:paraId="06AC527E" w14:textId="2ABB7177" w:rsidR="00D85D15" w:rsidRPr="00D85D15" w:rsidRDefault="00A63E78" w:rsidP="00A63E78">
            <w:p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sz w:val="24"/>
                <w:szCs w:val="24"/>
                <w:lang w:eastAsia="ru-RU"/>
              </w:rPr>
              <w:t>Желтоқсанға</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дейін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алдыңғы</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олимпиадалардың</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жеңімпаздарымен</w:t>
            </w:r>
            <w:proofErr w:type="spellEnd"/>
            <w:r w:rsidRPr="00A63E78">
              <w:rPr>
                <w:rFonts w:ascii="Times New Roman" w:eastAsia="Times New Roman" w:hAnsi="Times New Roman" w:cs="Times New Roman"/>
                <w:sz w:val="24"/>
                <w:szCs w:val="24"/>
                <w:lang w:eastAsia="ru-RU"/>
              </w:rPr>
              <w:t xml:space="preserve"> 2 </w:t>
            </w:r>
            <w:proofErr w:type="spellStart"/>
            <w:r w:rsidRPr="00A63E78">
              <w:rPr>
                <w:rFonts w:ascii="Times New Roman" w:eastAsia="Times New Roman" w:hAnsi="Times New Roman" w:cs="Times New Roman"/>
                <w:sz w:val="24"/>
                <w:szCs w:val="24"/>
                <w:lang w:eastAsia="ru-RU"/>
              </w:rPr>
              <w:t>шабыттандыратын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кездесу</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өткізу</w:t>
            </w:r>
            <w:proofErr w:type="spellEnd"/>
            <w:r>
              <w:rPr>
                <w:rFonts w:ascii="Times New Roman" w:eastAsia="Times New Roman" w:hAnsi="Times New Roman" w:cs="Times New Roman"/>
                <w:sz w:val="24"/>
                <w:szCs w:val="24"/>
                <w:lang w:val="kk-KZ" w:eastAsia="ru-RU"/>
              </w:rPr>
              <w:t xml:space="preserve"> </w:t>
            </w:r>
          </w:p>
        </w:tc>
      </w:tr>
      <w:tr w:rsidR="00A63E78" w:rsidRPr="00D85D15" w14:paraId="0AACB76E" w14:textId="77777777" w:rsidTr="00D85D15">
        <w:trPr>
          <w:tblCellSpacing w:w="15" w:type="dxa"/>
        </w:trPr>
        <w:tc>
          <w:tcPr>
            <w:tcW w:w="0" w:type="auto"/>
            <w:vAlign w:val="center"/>
            <w:hideMark/>
          </w:tcPr>
          <w:p w14:paraId="489B1666" w14:textId="77777777" w:rsidR="00D85D15" w:rsidRPr="00D85D15" w:rsidRDefault="00D85D15" w:rsidP="00D85D15">
            <w:pPr>
              <w:spacing w:after="0" w:line="240" w:lineRule="auto"/>
              <w:rPr>
                <w:rFonts w:ascii="Times New Roman" w:eastAsia="Times New Roman" w:hAnsi="Times New Roman" w:cs="Times New Roman"/>
                <w:sz w:val="24"/>
                <w:szCs w:val="24"/>
                <w:lang w:eastAsia="ru-RU"/>
              </w:rPr>
            </w:pPr>
            <w:r w:rsidRPr="00D85D15">
              <w:rPr>
                <w:rFonts w:ascii="Times New Roman" w:eastAsia="Times New Roman" w:hAnsi="Times New Roman" w:cs="Times New Roman"/>
                <w:sz w:val="24"/>
                <w:szCs w:val="24"/>
                <w:lang w:eastAsia="ru-RU"/>
              </w:rPr>
              <w:t>Мониторинг</w:t>
            </w:r>
          </w:p>
        </w:tc>
        <w:tc>
          <w:tcPr>
            <w:tcW w:w="0" w:type="auto"/>
            <w:vAlign w:val="center"/>
            <w:hideMark/>
          </w:tcPr>
          <w:p w14:paraId="00B714FC" w14:textId="77A0ED36" w:rsidR="00D85D15" w:rsidRPr="00D85D15" w:rsidRDefault="00A63E78" w:rsidP="00D85D15">
            <w:pPr>
              <w:spacing w:after="0" w:line="240" w:lineRule="auto"/>
              <w:rPr>
                <w:rFonts w:ascii="Times New Roman" w:eastAsia="Times New Roman" w:hAnsi="Times New Roman" w:cs="Times New Roman"/>
                <w:sz w:val="24"/>
                <w:szCs w:val="24"/>
                <w:lang w:eastAsia="ru-RU"/>
              </w:rPr>
            </w:pPr>
            <w:r w:rsidRPr="00A63E78">
              <w:rPr>
                <w:rFonts w:ascii="Times New Roman" w:eastAsia="Times New Roman" w:hAnsi="Times New Roman" w:cs="Times New Roman"/>
                <w:sz w:val="24"/>
                <w:szCs w:val="24"/>
                <w:lang w:eastAsia="ru-RU"/>
              </w:rPr>
              <w:t xml:space="preserve">Ай </w:t>
            </w:r>
            <w:proofErr w:type="spellStart"/>
            <w:r w:rsidRPr="00A63E78">
              <w:rPr>
                <w:rFonts w:ascii="Times New Roman" w:eastAsia="Times New Roman" w:hAnsi="Times New Roman" w:cs="Times New Roman"/>
                <w:sz w:val="24"/>
                <w:szCs w:val="24"/>
                <w:lang w:eastAsia="ru-RU"/>
              </w:rPr>
              <w:t>сайын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жетістіктер</w:t>
            </w:r>
            <w:proofErr w:type="spellEnd"/>
            <w:r w:rsidRPr="00A63E78">
              <w:rPr>
                <w:rFonts w:ascii="Times New Roman" w:eastAsia="Times New Roman" w:hAnsi="Times New Roman" w:cs="Times New Roman"/>
                <w:sz w:val="24"/>
                <w:szCs w:val="24"/>
                <w:lang w:eastAsia="ru-RU"/>
              </w:rPr>
              <w:t xml:space="preserve"> мен </w:t>
            </w:r>
            <w:proofErr w:type="spellStart"/>
            <w:r w:rsidRPr="00A63E78">
              <w:rPr>
                <w:rFonts w:ascii="Times New Roman" w:eastAsia="Times New Roman" w:hAnsi="Times New Roman" w:cs="Times New Roman"/>
                <w:sz w:val="24"/>
                <w:szCs w:val="24"/>
                <w:lang w:eastAsia="ru-RU"/>
              </w:rPr>
              <w:t>қателіктерді</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талдай</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отырып</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дайындық</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диагностикасын</w:t>
            </w:r>
            <w:proofErr w:type="spellEnd"/>
            <w:r w:rsidRPr="00A63E78">
              <w:rPr>
                <w:rFonts w:ascii="Times New Roman" w:eastAsia="Times New Roman" w:hAnsi="Times New Roman" w:cs="Times New Roman"/>
                <w:sz w:val="24"/>
                <w:szCs w:val="24"/>
                <w:lang w:eastAsia="ru-RU"/>
              </w:rPr>
              <w:t xml:space="preserve"> </w:t>
            </w:r>
            <w:proofErr w:type="spellStart"/>
            <w:r w:rsidRPr="00A63E78">
              <w:rPr>
                <w:rFonts w:ascii="Times New Roman" w:eastAsia="Times New Roman" w:hAnsi="Times New Roman" w:cs="Times New Roman"/>
                <w:sz w:val="24"/>
                <w:szCs w:val="24"/>
                <w:lang w:eastAsia="ru-RU"/>
              </w:rPr>
              <w:t>жүргізу</w:t>
            </w:r>
            <w:proofErr w:type="spellEnd"/>
          </w:p>
        </w:tc>
      </w:tr>
    </w:tbl>
    <w:p w14:paraId="3046E3E4" w14:textId="77777777" w:rsidR="00A63E78" w:rsidRDefault="00A63E78" w:rsidP="00D85D15">
      <w:pPr>
        <w:spacing w:after="0" w:line="240" w:lineRule="auto"/>
        <w:rPr>
          <w:rFonts w:eastAsia="Times New Roman" w:cs="Segoe UI Emoji"/>
          <w:b/>
          <w:bCs/>
          <w:sz w:val="27"/>
          <w:szCs w:val="27"/>
          <w:lang w:eastAsia="ru-RU"/>
        </w:rPr>
      </w:pPr>
    </w:p>
    <w:p w14:paraId="37CD0356" w14:textId="2C48C787" w:rsidR="00D85D15" w:rsidRPr="00D85D15" w:rsidRDefault="00D85D15" w:rsidP="00D85D15">
      <w:pPr>
        <w:spacing w:after="0" w:line="240" w:lineRule="auto"/>
        <w:rPr>
          <w:rFonts w:ascii="Times New Roman" w:eastAsia="Times New Roman" w:hAnsi="Times New Roman" w:cs="Times New Roman"/>
          <w:sz w:val="24"/>
          <w:szCs w:val="24"/>
          <w:lang w:eastAsia="ru-RU"/>
        </w:rPr>
      </w:pPr>
      <w:r w:rsidRPr="00D85D15">
        <w:rPr>
          <w:rFonts w:ascii="Segoe UI Emoji" w:eastAsia="Times New Roman" w:hAnsi="Segoe UI Emoji" w:cs="Segoe UI Emoji"/>
          <w:b/>
          <w:bCs/>
          <w:sz w:val="27"/>
          <w:szCs w:val="27"/>
          <w:lang w:eastAsia="ru-RU"/>
        </w:rPr>
        <w:t>👥</w:t>
      </w:r>
      <w:r w:rsidRPr="00D85D15">
        <w:rPr>
          <w:rFonts w:ascii="Times New Roman" w:eastAsia="Times New Roman" w:hAnsi="Times New Roman" w:cs="Times New Roman"/>
          <w:b/>
          <w:bCs/>
          <w:sz w:val="27"/>
          <w:szCs w:val="27"/>
          <w:lang w:eastAsia="ru-RU"/>
        </w:rPr>
        <w:t xml:space="preserve"> 4. </w:t>
      </w:r>
      <w:proofErr w:type="spellStart"/>
      <w:r w:rsidR="00A63E78" w:rsidRPr="00A63E78">
        <w:rPr>
          <w:rFonts w:ascii="Times New Roman" w:eastAsia="Times New Roman" w:hAnsi="Times New Roman" w:cs="Times New Roman"/>
          <w:b/>
          <w:bCs/>
          <w:sz w:val="27"/>
          <w:szCs w:val="27"/>
          <w:lang w:eastAsia="ru-RU"/>
        </w:rPr>
        <w:t>Оқушылармен</w:t>
      </w:r>
      <w:proofErr w:type="spellEnd"/>
      <w:r w:rsidR="00A63E78" w:rsidRPr="00A63E78">
        <w:rPr>
          <w:rFonts w:ascii="Times New Roman" w:eastAsia="Times New Roman" w:hAnsi="Times New Roman" w:cs="Times New Roman"/>
          <w:b/>
          <w:bCs/>
          <w:sz w:val="27"/>
          <w:szCs w:val="27"/>
          <w:lang w:eastAsia="ru-RU"/>
        </w:rPr>
        <w:t xml:space="preserve"> </w:t>
      </w:r>
      <w:proofErr w:type="spellStart"/>
      <w:r w:rsidR="00A63E78" w:rsidRPr="00A63E78">
        <w:rPr>
          <w:rFonts w:ascii="Times New Roman" w:eastAsia="Times New Roman" w:hAnsi="Times New Roman" w:cs="Times New Roman"/>
          <w:b/>
          <w:bCs/>
          <w:sz w:val="27"/>
          <w:szCs w:val="27"/>
          <w:lang w:eastAsia="ru-RU"/>
        </w:rPr>
        <w:t>жұмыс</w:t>
      </w:r>
      <w:proofErr w:type="spellEnd"/>
      <w:r w:rsidR="00A63E78" w:rsidRPr="00A63E78">
        <w:rPr>
          <w:rFonts w:ascii="Times New Roman" w:eastAsia="Times New Roman" w:hAnsi="Times New Roman" w:cs="Times New Roman"/>
          <w:b/>
          <w:bCs/>
          <w:sz w:val="27"/>
          <w:szCs w:val="27"/>
          <w:lang w:eastAsia="ru-RU"/>
        </w:rPr>
        <w:t xml:space="preserve"> </w:t>
      </w:r>
      <w:proofErr w:type="spellStart"/>
      <w:r w:rsidR="00A63E78" w:rsidRPr="00A63E78">
        <w:rPr>
          <w:rFonts w:ascii="Times New Roman" w:eastAsia="Times New Roman" w:hAnsi="Times New Roman" w:cs="Times New Roman"/>
          <w:b/>
          <w:bCs/>
          <w:sz w:val="27"/>
          <w:szCs w:val="27"/>
          <w:lang w:eastAsia="ru-RU"/>
        </w:rPr>
        <w:t>формалары</w:t>
      </w:r>
      <w:proofErr w:type="spellEnd"/>
    </w:p>
    <w:p w14:paraId="2A01E1BC" w14:textId="33EA33A0" w:rsidR="00A63E78" w:rsidRPr="00A63E78" w:rsidRDefault="00A63E78" w:rsidP="006D6DBE">
      <w:pPr>
        <w:numPr>
          <w:ilvl w:val="0"/>
          <w:numId w:val="17"/>
        </w:numPr>
        <w:spacing w:after="0" w:line="240" w:lineRule="auto"/>
        <w:rPr>
          <w:rFonts w:ascii="Times New Roman" w:eastAsia="Times New Roman" w:hAnsi="Times New Roman" w:cs="Times New Roman"/>
          <w:b/>
          <w:bCs/>
          <w:sz w:val="24"/>
          <w:szCs w:val="24"/>
          <w:lang w:eastAsia="ru-RU"/>
        </w:rPr>
      </w:pPr>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Олимпиадалық</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жекпе-жек</w:t>
      </w:r>
      <w:proofErr w:type="spellEnd"/>
      <w:r>
        <w:rPr>
          <w:rFonts w:ascii="Times New Roman" w:eastAsia="Times New Roman" w:hAnsi="Times New Roman" w:cs="Times New Roman"/>
          <w:b/>
          <w:bCs/>
          <w:sz w:val="24"/>
          <w:szCs w:val="24"/>
          <w:lang w:val="kk-KZ" w:eastAsia="ru-RU"/>
        </w:rPr>
        <w:t>»</w:t>
      </w:r>
      <w:r w:rsidRPr="00A63E78">
        <w:rPr>
          <w:rFonts w:ascii="Times New Roman" w:eastAsia="Times New Roman" w:hAnsi="Times New Roman" w:cs="Times New Roman"/>
          <w:b/>
          <w:bCs/>
          <w:sz w:val="24"/>
          <w:szCs w:val="24"/>
          <w:lang w:eastAsia="ru-RU"/>
        </w:rPr>
        <w:t xml:space="preserve"> –</w:t>
      </w:r>
      <w:r w:rsidRPr="00A63E78">
        <w:rPr>
          <w:rFonts w:ascii="Times New Roman" w:eastAsia="Times New Roman" w:hAnsi="Times New Roman" w:cs="Times New Roman"/>
          <w:bCs/>
          <w:sz w:val="24"/>
          <w:szCs w:val="24"/>
          <w:lang w:eastAsia="ru-RU"/>
        </w:rPr>
        <w:t xml:space="preserve"> - </w:t>
      </w:r>
      <w:proofErr w:type="spellStart"/>
      <w:r w:rsidRPr="00A63E78">
        <w:rPr>
          <w:rFonts w:ascii="Times New Roman" w:eastAsia="Times New Roman" w:hAnsi="Times New Roman" w:cs="Times New Roman"/>
          <w:bCs/>
          <w:sz w:val="24"/>
          <w:szCs w:val="24"/>
          <w:lang w:eastAsia="ru-RU"/>
        </w:rPr>
        <w:t>командалар</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арасындағы</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жарыс</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форматындағы</w:t>
      </w:r>
      <w:proofErr w:type="spellEnd"/>
      <w:r w:rsidRPr="00A63E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есептерді</w:t>
      </w:r>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талдау</w:t>
      </w:r>
      <w:proofErr w:type="spellEnd"/>
    </w:p>
    <w:p w14:paraId="253DBC18" w14:textId="47D5E016" w:rsidR="00A63E78" w:rsidRPr="00A63E78" w:rsidRDefault="00A63E78" w:rsidP="006D6DBE">
      <w:pPr>
        <w:numPr>
          <w:ilvl w:val="0"/>
          <w:numId w:val="17"/>
        </w:numPr>
        <w:spacing w:after="0" w:line="240" w:lineRule="auto"/>
        <w:rPr>
          <w:rFonts w:ascii="Times New Roman" w:eastAsia="Times New Roman" w:hAnsi="Times New Roman" w:cs="Times New Roman"/>
          <w:b/>
          <w:bCs/>
          <w:sz w:val="24"/>
          <w:szCs w:val="24"/>
          <w:lang w:eastAsia="ru-RU"/>
        </w:rPr>
      </w:pPr>
      <w:r w:rsidRPr="00A63E78">
        <w:rPr>
          <w:rFonts w:ascii="Times New Roman" w:eastAsia="Times New Roman" w:hAnsi="Times New Roman" w:cs="Times New Roman"/>
          <w:b/>
          <w:bCs/>
          <w:sz w:val="24"/>
          <w:szCs w:val="24"/>
          <w:lang w:eastAsia="ru-RU"/>
        </w:rPr>
        <w:t>"</w:t>
      </w:r>
      <w:proofErr w:type="spellStart"/>
      <w:r w:rsidRPr="00A63E78">
        <w:rPr>
          <w:rFonts w:ascii="Times New Roman" w:eastAsia="Times New Roman" w:hAnsi="Times New Roman" w:cs="Times New Roman"/>
          <w:b/>
          <w:bCs/>
          <w:sz w:val="24"/>
          <w:szCs w:val="24"/>
          <w:lang w:eastAsia="ru-RU"/>
        </w:rPr>
        <w:t>Ұшуды</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талдау</w:t>
      </w:r>
      <w:proofErr w:type="spellEnd"/>
      <w:r>
        <w:rPr>
          <w:rFonts w:ascii="Times New Roman" w:eastAsia="Times New Roman" w:hAnsi="Times New Roman" w:cs="Times New Roman"/>
          <w:b/>
          <w:bCs/>
          <w:sz w:val="24"/>
          <w:szCs w:val="24"/>
          <w:lang w:val="kk-KZ" w:eastAsia="ru-RU"/>
        </w:rPr>
        <w:t>»</w:t>
      </w:r>
      <w:r w:rsidRPr="00A63E78">
        <w:rPr>
          <w:rFonts w:ascii="Times New Roman" w:eastAsia="Times New Roman" w:hAnsi="Times New Roman" w:cs="Times New Roman"/>
          <w:b/>
          <w:bCs/>
          <w:sz w:val="24"/>
          <w:szCs w:val="24"/>
          <w:lang w:eastAsia="ru-RU"/>
        </w:rPr>
        <w:t xml:space="preserve"> – </w:t>
      </w:r>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өткен</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жылдардағы</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типтік</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қателіктерді</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талдау</w:t>
      </w:r>
      <w:proofErr w:type="spellEnd"/>
    </w:p>
    <w:p w14:paraId="4C65B38B" w14:textId="279E7DE6" w:rsidR="00A63E78" w:rsidRPr="00A63E78" w:rsidRDefault="00A63E78" w:rsidP="006D6DBE">
      <w:pPr>
        <w:numPr>
          <w:ilvl w:val="0"/>
          <w:numId w:val="17"/>
        </w:numPr>
        <w:spacing w:after="0" w:line="240" w:lineRule="auto"/>
        <w:rPr>
          <w:rFonts w:ascii="Times New Roman" w:eastAsia="Times New Roman" w:hAnsi="Times New Roman" w:cs="Times New Roman"/>
          <w:b/>
          <w:bCs/>
          <w:sz w:val="24"/>
          <w:szCs w:val="24"/>
          <w:lang w:eastAsia="ru-RU"/>
        </w:rPr>
      </w:pPr>
      <w:r w:rsidRPr="00A63E78">
        <w:rPr>
          <w:rFonts w:ascii="Times New Roman" w:eastAsia="Times New Roman" w:hAnsi="Times New Roman" w:cs="Times New Roman"/>
          <w:b/>
          <w:bCs/>
          <w:sz w:val="24"/>
          <w:szCs w:val="24"/>
          <w:lang w:eastAsia="ru-RU"/>
        </w:rPr>
        <w:t>"</w:t>
      </w:r>
      <w:proofErr w:type="spellStart"/>
      <w:r w:rsidRPr="00A63E78">
        <w:rPr>
          <w:rFonts w:ascii="Times New Roman" w:eastAsia="Times New Roman" w:hAnsi="Times New Roman" w:cs="Times New Roman"/>
          <w:b/>
          <w:bCs/>
          <w:sz w:val="24"/>
          <w:szCs w:val="24"/>
          <w:lang w:eastAsia="ru-RU"/>
        </w:rPr>
        <w:t>Бір</w:t>
      </w:r>
      <w:proofErr w:type="spellEnd"/>
      <w:r w:rsidRPr="00A63E78">
        <w:rPr>
          <w:rFonts w:ascii="Times New Roman" w:eastAsia="Times New Roman" w:hAnsi="Times New Roman" w:cs="Times New Roman"/>
          <w:b/>
          <w:bCs/>
          <w:sz w:val="24"/>
          <w:szCs w:val="24"/>
          <w:lang w:eastAsia="ru-RU"/>
        </w:rPr>
        <w:t xml:space="preserve"> – </w:t>
      </w:r>
      <w:proofErr w:type="spellStart"/>
      <w:r w:rsidRPr="00A63E78">
        <w:rPr>
          <w:rFonts w:ascii="Times New Roman" w:eastAsia="Times New Roman" w:hAnsi="Times New Roman" w:cs="Times New Roman"/>
          <w:b/>
          <w:bCs/>
          <w:sz w:val="24"/>
          <w:szCs w:val="24"/>
          <w:lang w:eastAsia="ru-RU"/>
        </w:rPr>
        <w:t>бірімізді</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үйрету</w:t>
      </w:r>
      <w:proofErr w:type="spellEnd"/>
      <w:r w:rsidRPr="00A63E78">
        <w:rPr>
          <w:rFonts w:ascii="Times New Roman" w:eastAsia="Times New Roman" w:hAnsi="Times New Roman" w:cs="Times New Roman"/>
          <w:b/>
          <w:bCs/>
          <w:sz w:val="24"/>
          <w:szCs w:val="24"/>
          <w:lang w:eastAsia="ru-RU"/>
        </w:rPr>
        <w:t>" -</w:t>
      </w:r>
      <w:r w:rsidRPr="00A63E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оқушы</w:t>
      </w:r>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тақырыпты</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басқаларға</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түсіндіреді</w:t>
      </w:r>
      <w:proofErr w:type="spellEnd"/>
    </w:p>
    <w:p w14:paraId="74A5B8A1" w14:textId="4C34EAFA" w:rsidR="00A63E78" w:rsidRPr="00A63E78" w:rsidRDefault="00A63E78" w:rsidP="006D6DBE">
      <w:pPr>
        <w:numPr>
          <w:ilvl w:val="0"/>
          <w:numId w:val="17"/>
        </w:numPr>
        <w:spacing w:after="0" w:line="240" w:lineRule="auto"/>
        <w:rPr>
          <w:rFonts w:ascii="Times New Roman" w:eastAsia="Times New Roman" w:hAnsi="Times New Roman" w:cs="Times New Roman"/>
          <w:bCs/>
          <w:sz w:val="24"/>
          <w:szCs w:val="24"/>
          <w:lang w:eastAsia="ru-RU"/>
        </w:rPr>
      </w:pPr>
      <w:proofErr w:type="spellStart"/>
      <w:r w:rsidRPr="00A63E78">
        <w:rPr>
          <w:rFonts w:ascii="Times New Roman" w:eastAsia="Times New Roman" w:hAnsi="Times New Roman" w:cs="Times New Roman"/>
          <w:b/>
          <w:bCs/>
          <w:sz w:val="24"/>
          <w:szCs w:val="24"/>
          <w:lang w:eastAsia="ru-RU"/>
        </w:rPr>
        <w:t>Түлектердің</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шеберлік</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сыныбы</w:t>
      </w:r>
      <w:proofErr w:type="spellEnd"/>
      <w:r w:rsidRPr="00A63E78">
        <w:rPr>
          <w:rFonts w:ascii="Times New Roman" w:eastAsia="Times New Roman" w:hAnsi="Times New Roman" w:cs="Times New Roman"/>
          <w:b/>
          <w:bCs/>
          <w:sz w:val="24"/>
          <w:szCs w:val="24"/>
          <w:lang w:eastAsia="ru-RU"/>
        </w:rPr>
        <w:t xml:space="preserve"> –</w:t>
      </w:r>
      <w:r w:rsidRPr="00A63E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A63E78">
        <w:rPr>
          <w:rFonts w:ascii="Times New Roman" w:eastAsia="Times New Roman" w:hAnsi="Times New Roman" w:cs="Times New Roman"/>
          <w:bCs/>
          <w:sz w:val="24"/>
          <w:szCs w:val="24"/>
          <w:lang w:eastAsia="ru-RU"/>
        </w:rPr>
        <w:t xml:space="preserve">мен </w:t>
      </w:r>
      <w:r>
        <w:rPr>
          <w:rFonts w:ascii="Times New Roman" w:eastAsia="Times New Roman" w:hAnsi="Times New Roman" w:cs="Times New Roman"/>
          <w:bCs/>
          <w:sz w:val="24"/>
          <w:szCs w:val="24"/>
          <w:lang w:val="kk-KZ" w:eastAsia="ru-RU"/>
        </w:rPr>
        <w:t>о</w:t>
      </w:r>
      <w:proofErr w:type="spellStart"/>
      <w:r>
        <w:rPr>
          <w:rFonts w:ascii="Times New Roman" w:eastAsia="Times New Roman" w:hAnsi="Times New Roman" w:cs="Times New Roman"/>
          <w:bCs/>
          <w:sz w:val="24"/>
          <w:szCs w:val="24"/>
          <w:lang w:eastAsia="ru-RU"/>
        </w:rPr>
        <w:t>лимпиадада</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қалай</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жеңдім</w:t>
      </w:r>
      <w:proofErr w:type="spellEnd"/>
      <w:r>
        <w:rPr>
          <w:rFonts w:ascii="Times New Roman" w:eastAsia="Times New Roman" w:hAnsi="Times New Roman" w:cs="Times New Roman"/>
          <w:bCs/>
          <w:sz w:val="24"/>
          <w:szCs w:val="24"/>
          <w:lang w:eastAsia="ru-RU"/>
        </w:rPr>
        <w:t>»</w:t>
      </w:r>
    </w:p>
    <w:p w14:paraId="1A901DEA" w14:textId="03F68742" w:rsidR="00A63E78" w:rsidRPr="00A63E78" w:rsidRDefault="00A63E78" w:rsidP="006D6DBE">
      <w:pPr>
        <w:numPr>
          <w:ilvl w:val="0"/>
          <w:numId w:val="17"/>
        </w:numPr>
        <w:spacing w:after="0" w:line="240" w:lineRule="auto"/>
        <w:rPr>
          <w:rFonts w:ascii="Times New Roman" w:eastAsia="Times New Roman" w:hAnsi="Times New Roman" w:cs="Times New Roman"/>
          <w:sz w:val="24"/>
          <w:szCs w:val="24"/>
          <w:lang w:eastAsia="ru-RU"/>
        </w:rPr>
      </w:pPr>
      <w:proofErr w:type="spellStart"/>
      <w:r w:rsidRPr="00A63E78">
        <w:rPr>
          <w:rFonts w:ascii="Times New Roman" w:eastAsia="Times New Roman" w:hAnsi="Times New Roman" w:cs="Times New Roman"/>
          <w:b/>
          <w:bCs/>
          <w:sz w:val="24"/>
          <w:szCs w:val="24"/>
          <w:lang w:eastAsia="ru-RU"/>
        </w:rPr>
        <w:t>Жобаның</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тұсаукесері</w:t>
      </w:r>
      <w:proofErr w:type="spellEnd"/>
      <w:r w:rsidRPr="00A63E78">
        <w:rPr>
          <w:rFonts w:ascii="Times New Roman" w:eastAsia="Times New Roman" w:hAnsi="Times New Roman" w:cs="Times New Roman"/>
          <w:b/>
          <w:bCs/>
          <w:sz w:val="24"/>
          <w:szCs w:val="24"/>
          <w:lang w:eastAsia="ru-RU"/>
        </w:rPr>
        <w:t xml:space="preserve"> </w:t>
      </w:r>
      <w:proofErr w:type="spellStart"/>
      <w:r w:rsidRPr="00A63E78">
        <w:rPr>
          <w:rFonts w:ascii="Times New Roman" w:eastAsia="Times New Roman" w:hAnsi="Times New Roman" w:cs="Times New Roman"/>
          <w:b/>
          <w:bCs/>
          <w:sz w:val="24"/>
          <w:szCs w:val="24"/>
          <w:lang w:eastAsia="ru-RU"/>
        </w:rPr>
        <w:t>бойынша</w:t>
      </w:r>
      <w:proofErr w:type="spellEnd"/>
      <w:r w:rsidRPr="00A63E78">
        <w:rPr>
          <w:rFonts w:ascii="Times New Roman" w:eastAsia="Times New Roman" w:hAnsi="Times New Roman" w:cs="Times New Roman"/>
          <w:b/>
          <w:bCs/>
          <w:sz w:val="24"/>
          <w:szCs w:val="24"/>
          <w:lang w:eastAsia="ru-RU"/>
        </w:rPr>
        <w:t xml:space="preserve"> Воркшоп-</w:t>
      </w:r>
      <w:proofErr w:type="spellStart"/>
      <w:r w:rsidRPr="00A63E78">
        <w:rPr>
          <w:rFonts w:ascii="Times New Roman" w:eastAsia="Times New Roman" w:hAnsi="Times New Roman" w:cs="Times New Roman"/>
          <w:bCs/>
          <w:sz w:val="24"/>
          <w:szCs w:val="24"/>
          <w:lang w:eastAsia="ru-RU"/>
        </w:rPr>
        <w:t>идеяны</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ұсынуға</w:t>
      </w:r>
      <w:proofErr w:type="spellEnd"/>
      <w:r w:rsidRPr="00A63E78">
        <w:rPr>
          <w:rFonts w:ascii="Times New Roman" w:eastAsia="Times New Roman" w:hAnsi="Times New Roman" w:cs="Times New Roman"/>
          <w:bCs/>
          <w:sz w:val="24"/>
          <w:szCs w:val="24"/>
          <w:lang w:eastAsia="ru-RU"/>
        </w:rPr>
        <w:t xml:space="preserve"> </w:t>
      </w:r>
      <w:proofErr w:type="spellStart"/>
      <w:r w:rsidRPr="00A63E78">
        <w:rPr>
          <w:rFonts w:ascii="Times New Roman" w:eastAsia="Times New Roman" w:hAnsi="Times New Roman" w:cs="Times New Roman"/>
          <w:bCs/>
          <w:sz w:val="24"/>
          <w:szCs w:val="24"/>
          <w:lang w:eastAsia="ru-RU"/>
        </w:rPr>
        <w:t>үйретеміз</w:t>
      </w:r>
      <w:proofErr w:type="spellEnd"/>
    </w:p>
    <w:p w14:paraId="0A69FBDF" w14:textId="77777777" w:rsidR="00D85D15" w:rsidRDefault="00D85D15" w:rsidP="00D85D15">
      <w:pPr>
        <w:spacing w:after="0" w:line="240" w:lineRule="auto"/>
        <w:rPr>
          <w:rFonts w:eastAsia="Times New Roman" w:cs="Segoe UI Emoji"/>
          <w:b/>
          <w:bCs/>
          <w:sz w:val="27"/>
          <w:szCs w:val="27"/>
          <w:lang w:eastAsia="ru-RU"/>
        </w:rPr>
      </w:pPr>
    </w:p>
    <w:p w14:paraId="7BBFEE07" w14:textId="4D0CD200" w:rsidR="00D85D15" w:rsidRPr="00A63E78" w:rsidRDefault="00D85D15" w:rsidP="00D85D15">
      <w:pPr>
        <w:spacing w:after="0" w:line="240" w:lineRule="auto"/>
        <w:rPr>
          <w:rFonts w:ascii="Times New Roman" w:eastAsia="Times New Roman" w:hAnsi="Times New Roman" w:cs="Times New Roman"/>
          <w:sz w:val="24"/>
          <w:szCs w:val="24"/>
          <w:lang w:val="kk-KZ" w:eastAsia="ru-RU"/>
        </w:rPr>
      </w:pPr>
      <w:r w:rsidRPr="00D85D15">
        <w:rPr>
          <w:rFonts w:ascii="Segoe UI Emoji" w:eastAsia="Times New Roman" w:hAnsi="Segoe UI Emoji" w:cs="Segoe UI Emoji"/>
          <w:b/>
          <w:bCs/>
          <w:sz w:val="27"/>
          <w:szCs w:val="27"/>
          <w:lang w:eastAsia="ru-RU"/>
        </w:rPr>
        <w:t>📊</w:t>
      </w:r>
      <w:r w:rsidRPr="00D85D15">
        <w:rPr>
          <w:rFonts w:ascii="Times New Roman" w:eastAsia="Times New Roman" w:hAnsi="Times New Roman" w:cs="Times New Roman"/>
          <w:b/>
          <w:bCs/>
          <w:sz w:val="27"/>
          <w:szCs w:val="27"/>
          <w:lang w:eastAsia="ru-RU"/>
        </w:rPr>
        <w:t xml:space="preserve"> 5. Мониторинг </w:t>
      </w:r>
      <w:r w:rsidR="00A63E78">
        <w:rPr>
          <w:rFonts w:ascii="Times New Roman" w:eastAsia="Times New Roman" w:hAnsi="Times New Roman" w:cs="Times New Roman"/>
          <w:b/>
          <w:bCs/>
          <w:sz w:val="27"/>
          <w:szCs w:val="27"/>
          <w:lang w:val="kk-KZ" w:eastAsia="ru-RU"/>
        </w:rPr>
        <w:t>және талдау</w:t>
      </w:r>
    </w:p>
    <w:p w14:paraId="0B55995E" w14:textId="131EDF98" w:rsidR="00A63E78" w:rsidRPr="006D6DBE" w:rsidRDefault="00A63E78" w:rsidP="006D6DBE">
      <w:pPr>
        <w:numPr>
          <w:ilvl w:val="0"/>
          <w:numId w:val="18"/>
        </w:numPr>
        <w:spacing w:after="0" w:line="240" w:lineRule="auto"/>
        <w:rPr>
          <w:rFonts w:ascii="Times New Roman" w:eastAsia="Times New Roman" w:hAnsi="Times New Roman" w:cs="Times New Roman"/>
          <w:sz w:val="24"/>
          <w:szCs w:val="24"/>
          <w:lang w:val="kk-KZ" w:eastAsia="ru-RU"/>
        </w:rPr>
      </w:pPr>
      <w:r w:rsidRPr="006D6DBE">
        <w:rPr>
          <w:rFonts w:ascii="Times New Roman" w:eastAsia="Times New Roman" w:hAnsi="Times New Roman" w:cs="Times New Roman"/>
          <w:sz w:val="24"/>
          <w:szCs w:val="24"/>
          <w:lang w:val="kk-KZ" w:eastAsia="ru-RU"/>
        </w:rPr>
        <w:t>Оқушылардың жетістіктерінің электрондық портфолиосын жүргізу</w:t>
      </w:r>
    </w:p>
    <w:p w14:paraId="6DE95F99" w14:textId="67424ED5" w:rsidR="00A63E78" w:rsidRPr="006D6DBE" w:rsidRDefault="00A63E78" w:rsidP="006D6DBE">
      <w:pPr>
        <w:numPr>
          <w:ilvl w:val="0"/>
          <w:numId w:val="18"/>
        </w:numPr>
        <w:spacing w:after="0" w:line="240" w:lineRule="auto"/>
        <w:rPr>
          <w:rFonts w:ascii="Times New Roman" w:eastAsia="Times New Roman" w:hAnsi="Times New Roman" w:cs="Times New Roman"/>
          <w:sz w:val="24"/>
          <w:szCs w:val="24"/>
          <w:lang w:val="kk-KZ" w:eastAsia="ru-RU"/>
        </w:rPr>
      </w:pPr>
      <w:r w:rsidRPr="006D6DBE">
        <w:rPr>
          <w:rFonts w:ascii="Times New Roman" w:eastAsia="Times New Roman" w:hAnsi="Times New Roman" w:cs="Times New Roman"/>
          <w:sz w:val="24"/>
          <w:szCs w:val="24"/>
          <w:lang w:val="kk-KZ" w:eastAsia="ru-RU"/>
        </w:rPr>
        <w:t xml:space="preserve">Табыстар кестесі: оқушының аты-жөні, </w:t>
      </w:r>
      <w:r w:rsidR="006D6DBE">
        <w:rPr>
          <w:rFonts w:ascii="Times New Roman" w:eastAsia="Times New Roman" w:hAnsi="Times New Roman" w:cs="Times New Roman"/>
          <w:sz w:val="24"/>
          <w:szCs w:val="24"/>
          <w:lang w:val="kk-KZ" w:eastAsia="ru-RU"/>
        </w:rPr>
        <w:t>конкурс</w:t>
      </w:r>
      <w:r w:rsidRPr="006D6DBE">
        <w:rPr>
          <w:rFonts w:ascii="Times New Roman" w:eastAsia="Times New Roman" w:hAnsi="Times New Roman" w:cs="Times New Roman"/>
          <w:sz w:val="24"/>
          <w:szCs w:val="24"/>
          <w:lang w:val="kk-KZ" w:eastAsia="ru-RU"/>
        </w:rPr>
        <w:t>, кезең, нәтиже</w:t>
      </w:r>
    </w:p>
    <w:p w14:paraId="2123C531" w14:textId="5A69ABED" w:rsidR="00A63E78" w:rsidRPr="006D6DBE" w:rsidRDefault="00A63E78" w:rsidP="006D6DBE">
      <w:pPr>
        <w:numPr>
          <w:ilvl w:val="0"/>
          <w:numId w:val="18"/>
        </w:numPr>
        <w:spacing w:after="0" w:line="240" w:lineRule="auto"/>
        <w:rPr>
          <w:rFonts w:ascii="Times New Roman" w:eastAsia="Times New Roman" w:hAnsi="Times New Roman" w:cs="Times New Roman"/>
          <w:sz w:val="24"/>
          <w:szCs w:val="24"/>
          <w:lang w:val="kk-KZ" w:eastAsia="ru-RU"/>
        </w:rPr>
      </w:pPr>
      <w:r w:rsidRPr="006D6DBE">
        <w:rPr>
          <w:rFonts w:ascii="Times New Roman" w:eastAsia="Times New Roman" w:hAnsi="Times New Roman" w:cs="Times New Roman"/>
          <w:sz w:val="24"/>
          <w:szCs w:val="24"/>
          <w:lang w:val="kk-KZ" w:eastAsia="ru-RU"/>
        </w:rPr>
        <w:t>Дарынды балалармен жұмыс істеу бойынша тұрақты педагогикалық кеңестер.</w:t>
      </w:r>
    </w:p>
    <w:sectPr w:rsidR="00A63E78" w:rsidRPr="006D6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E2E"/>
    <w:multiLevelType w:val="multilevel"/>
    <w:tmpl w:val="C95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65272"/>
    <w:multiLevelType w:val="multilevel"/>
    <w:tmpl w:val="3466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C0BB8"/>
    <w:multiLevelType w:val="multilevel"/>
    <w:tmpl w:val="96A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24B20"/>
    <w:multiLevelType w:val="hybridMultilevel"/>
    <w:tmpl w:val="9F005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57CA1"/>
    <w:multiLevelType w:val="hybridMultilevel"/>
    <w:tmpl w:val="0338E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F6CC8"/>
    <w:multiLevelType w:val="hybridMultilevel"/>
    <w:tmpl w:val="131A3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492674"/>
    <w:multiLevelType w:val="multilevel"/>
    <w:tmpl w:val="AEDA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57B4C"/>
    <w:multiLevelType w:val="multilevel"/>
    <w:tmpl w:val="D90C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C1036"/>
    <w:multiLevelType w:val="multilevel"/>
    <w:tmpl w:val="5ADA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F60F4"/>
    <w:multiLevelType w:val="multilevel"/>
    <w:tmpl w:val="5FD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E38F3"/>
    <w:multiLevelType w:val="multilevel"/>
    <w:tmpl w:val="FB44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44ADF"/>
    <w:multiLevelType w:val="multilevel"/>
    <w:tmpl w:val="FF1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73C64"/>
    <w:multiLevelType w:val="multilevel"/>
    <w:tmpl w:val="222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B3103"/>
    <w:multiLevelType w:val="hybridMultilevel"/>
    <w:tmpl w:val="F984C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6F776D"/>
    <w:multiLevelType w:val="hybridMultilevel"/>
    <w:tmpl w:val="BA3AF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B17196"/>
    <w:multiLevelType w:val="multilevel"/>
    <w:tmpl w:val="9EE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D4CF6"/>
    <w:multiLevelType w:val="multilevel"/>
    <w:tmpl w:val="86C0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F3B41"/>
    <w:multiLevelType w:val="hybridMultilevel"/>
    <w:tmpl w:val="F8B288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0E4150"/>
    <w:multiLevelType w:val="hybridMultilevel"/>
    <w:tmpl w:val="C780F8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07F4D5A"/>
    <w:multiLevelType w:val="hybridMultilevel"/>
    <w:tmpl w:val="57DE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F010E"/>
    <w:multiLevelType w:val="hybridMultilevel"/>
    <w:tmpl w:val="2862A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0363616"/>
    <w:multiLevelType w:val="multilevel"/>
    <w:tmpl w:val="5E02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92ED5"/>
    <w:multiLevelType w:val="multilevel"/>
    <w:tmpl w:val="DB2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775E7"/>
    <w:multiLevelType w:val="multilevel"/>
    <w:tmpl w:val="C4B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61683"/>
    <w:multiLevelType w:val="multilevel"/>
    <w:tmpl w:val="BBA4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8F156B"/>
    <w:multiLevelType w:val="hybridMultilevel"/>
    <w:tmpl w:val="B7A60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0965422">
    <w:abstractNumId w:val="23"/>
  </w:num>
  <w:num w:numId="2" w16cid:durableId="48892026">
    <w:abstractNumId w:val="21"/>
  </w:num>
  <w:num w:numId="3" w16cid:durableId="1658342700">
    <w:abstractNumId w:val="6"/>
  </w:num>
  <w:num w:numId="4" w16cid:durableId="483547110">
    <w:abstractNumId w:val="0"/>
  </w:num>
  <w:num w:numId="5" w16cid:durableId="1914586437">
    <w:abstractNumId w:val="1"/>
  </w:num>
  <w:num w:numId="6" w16cid:durableId="390495935">
    <w:abstractNumId w:val="12"/>
  </w:num>
  <w:num w:numId="7" w16cid:durableId="233584943">
    <w:abstractNumId w:val="11"/>
  </w:num>
  <w:num w:numId="8" w16cid:durableId="783352289">
    <w:abstractNumId w:val="7"/>
  </w:num>
  <w:num w:numId="9" w16cid:durableId="419378093">
    <w:abstractNumId w:val="24"/>
  </w:num>
  <w:num w:numId="10" w16cid:durableId="713577004">
    <w:abstractNumId w:val="16"/>
  </w:num>
  <w:num w:numId="11" w16cid:durableId="1520705613">
    <w:abstractNumId w:val="17"/>
  </w:num>
  <w:num w:numId="12" w16cid:durableId="283318162">
    <w:abstractNumId w:val="18"/>
  </w:num>
  <w:num w:numId="13" w16cid:durableId="194319807">
    <w:abstractNumId w:val="22"/>
  </w:num>
  <w:num w:numId="14" w16cid:durableId="970096182">
    <w:abstractNumId w:val="2"/>
  </w:num>
  <w:num w:numId="15" w16cid:durableId="1401948701">
    <w:abstractNumId w:val="10"/>
  </w:num>
  <w:num w:numId="16" w16cid:durableId="976380137">
    <w:abstractNumId w:val="9"/>
  </w:num>
  <w:num w:numId="17" w16cid:durableId="1093821022">
    <w:abstractNumId w:val="15"/>
  </w:num>
  <w:num w:numId="18" w16cid:durableId="1662806205">
    <w:abstractNumId w:val="8"/>
  </w:num>
  <w:num w:numId="19" w16cid:durableId="832720967">
    <w:abstractNumId w:val="20"/>
  </w:num>
  <w:num w:numId="20" w16cid:durableId="1804347840">
    <w:abstractNumId w:val="13"/>
  </w:num>
  <w:num w:numId="21" w16cid:durableId="556555111">
    <w:abstractNumId w:val="5"/>
  </w:num>
  <w:num w:numId="22" w16cid:durableId="1291477867">
    <w:abstractNumId w:val="19"/>
  </w:num>
  <w:num w:numId="23" w16cid:durableId="1591040678">
    <w:abstractNumId w:val="4"/>
  </w:num>
  <w:num w:numId="24" w16cid:durableId="8682311">
    <w:abstractNumId w:val="3"/>
  </w:num>
  <w:num w:numId="25" w16cid:durableId="1548104902">
    <w:abstractNumId w:val="14"/>
  </w:num>
  <w:num w:numId="26" w16cid:durableId="91258916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988"/>
    <w:rsid w:val="00001D29"/>
    <w:rsid w:val="000118EA"/>
    <w:rsid w:val="00027862"/>
    <w:rsid w:val="00034723"/>
    <w:rsid w:val="000422D8"/>
    <w:rsid w:val="000462F2"/>
    <w:rsid w:val="00046E19"/>
    <w:rsid w:val="00071BC7"/>
    <w:rsid w:val="00072D23"/>
    <w:rsid w:val="000A5D49"/>
    <w:rsid w:val="000B2670"/>
    <w:rsid w:val="000E2BF1"/>
    <w:rsid w:val="000F51C1"/>
    <w:rsid w:val="00104F30"/>
    <w:rsid w:val="00135794"/>
    <w:rsid w:val="001406CF"/>
    <w:rsid w:val="0015390B"/>
    <w:rsid w:val="00173070"/>
    <w:rsid w:val="0018680C"/>
    <w:rsid w:val="00193698"/>
    <w:rsid w:val="001A24E0"/>
    <w:rsid w:val="001C20CB"/>
    <w:rsid w:val="001D1133"/>
    <w:rsid w:val="00211941"/>
    <w:rsid w:val="00213E83"/>
    <w:rsid w:val="002512E0"/>
    <w:rsid w:val="00273762"/>
    <w:rsid w:val="002A0A67"/>
    <w:rsid w:val="002A4767"/>
    <w:rsid w:val="002B49B3"/>
    <w:rsid w:val="002C042D"/>
    <w:rsid w:val="002C2F1E"/>
    <w:rsid w:val="002D0C17"/>
    <w:rsid w:val="002D4AE6"/>
    <w:rsid w:val="002F625F"/>
    <w:rsid w:val="002F78F3"/>
    <w:rsid w:val="0031357F"/>
    <w:rsid w:val="00336747"/>
    <w:rsid w:val="00347D68"/>
    <w:rsid w:val="0038351F"/>
    <w:rsid w:val="0039189A"/>
    <w:rsid w:val="00391F21"/>
    <w:rsid w:val="003927EC"/>
    <w:rsid w:val="003A07F5"/>
    <w:rsid w:val="003A14CB"/>
    <w:rsid w:val="003B0C2B"/>
    <w:rsid w:val="00401B96"/>
    <w:rsid w:val="00403D03"/>
    <w:rsid w:val="00405E05"/>
    <w:rsid w:val="00407743"/>
    <w:rsid w:val="00431DE0"/>
    <w:rsid w:val="00435706"/>
    <w:rsid w:val="004446F7"/>
    <w:rsid w:val="00456C2A"/>
    <w:rsid w:val="00462BD0"/>
    <w:rsid w:val="00464261"/>
    <w:rsid w:val="0046760B"/>
    <w:rsid w:val="00484C9C"/>
    <w:rsid w:val="00492FD6"/>
    <w:rsid w:val="004A16E9"/>
    <w:rsid w:val="004A1B3A"/>
    <w:rsid w:val="004D51B0"/>
    <w:rsid w:val="004D6483"/>
    <w:rsid w:val="004E6921"/>
    <w:rsid w:val="004E7F43"/>
    <w:rsid w:val="004F24FE"/>
    <w:rsid w:val="004F6644"/>
    <w:rsid w:val="00503E60"/>
    <w:rsid w:val="005061D3"/>
    <w:rsid w:val="00506AAF"/>
    <w:rsid w:val="00514070"/>
    <w:rsid w:val="0052358E"/>
    <w:rsid w:val="00525553"/>
    <w:rsid w:val="005473D2"/>
    <w:rsid w:val="00547DB7"/>
    <w:rsid w:val="00565AD3"/>
    <w:rsid w:val="00576292"/>
    <w:rsid w:val="00594FBD"/>
    <w:rsid w:val="005A349C"/>
    <w:rsid w:val="005E31CD"/>
    <w:rsid w:val="005E6FEE"/>
    <w:rsid w:val="005F174B"/>
    <w:rsid w:val="005F1A51"/>
    <w:rsid w:val="005F4B1F"/>
    <w:rsid w:val="006237BC"/>
    <w:rsid w:val="00664FF9"/>
    <w:rsid w:val="00665AA0"/>
    <w:rsid w:val="00667251"/>
    <w:rsid w:val="0066776B"/>
    <w:rsid w:val="00673846"/>
    <w:rsid w:val="0067445A"/>
    <w:rsid w:val="00683ECB"/>
    <w:rsid w:val="00684522"/>
    <w:rsid w:val="0068620A"/>
    <w:rsid w:val="006A5E3E"/>
    <w:rsid w:val="006B21BC"/>
    <w:rsid w:val="006C4A59"/>
    <w:rsid w:val="006D6DBE"/>
    <w:rsid w:val="006E215E"/>
    <w:rsid w:val="006E2C05"/>
    <w:rsid w:val="006F57B5"/>
    <w:rsid w:val="006F6A4F"/>
    <w:rsid w:val="00732454"/>
    <w:rsid w:val="00755D95"/>
    <w:rsid w:val="00764093"/>
    <w:rsid w:val="00793C64"/>
    <w:rsid w:val="007A5B75"/>
    <w:rsid w:val="007B2B1F"/>
    <w:rsid w:val="007C13B4"/>
    <w:rsid w:val="007E507C"/>
    <w:rsid w:val="007F3914"/>
    <w:rsid w:val="00801387"/>
    <w:rsid w:val="00807F97"/>
    <w:rsid w:val="00814A81"/>
    <w:rsid w:val="00845B6C"/>
    <w:rsid w:val="00850BF9"/>
    <w:rsid w:val="00852403"/>
    <w:rsid w:val="008625EF"/>
    <w:rsid w:val="008666C9"/>
    <w:rsid w:val="00877CD6"/>
    <w:rsid w:val="00882306"/>
    <w:rsid w:val="0089271D"/>
    <w:rsid w:val="008A6282"/>
    <w:rsid w:val="008B327D"/>
    <w:rsid w:val="008C39FA"/>
    <w:rsid w:val="008D1895"/>
    <w:rsid w:val="008E4F61"/>
    <w:rsid w:val="008E531C"/>
    <w:rsid w:val="008F0F91"/>
    <w:rsid w:val="008F105B"/>
    <w:rsid w:val="008F605C"/>
    <w:rsid w:val="008F7665"/>
    <w:rsid w:val="0090097B"/>
    <w:rsid w:val="0090329E"/>
    <w:rsid w:val="009042C3"/>
    <w:rsid w:val="00917BCB"/>
    <w:rsid w:val="009256F2"/>
    <w:rsid w:val="009A0D53"/>
    <w:rsid w:val="009B20C3"/>
    <w:rsid w:val="009B79C5"/>
    <w:rsid w:val="009D06C2"/>
    <w:rsid w:val="009D0960"/>
    <w:rsid w:val="009F0391"/>
    <w:rsid w:val="00A073B5"/>
    <w:rsid w:val="00A12A37"/>
    <w:rsid w:val="00A27F57"/>
    <w:rsid w:val="00A326A6"/>
    <w:rsid w:val="00A453EF"/>
    <w:rsid w:val="00A46212"/>
    <w:rsid w:val="00A47C20"/>
    <w:rsid w:val="00A53D2B"/>
    <w:rsid w:val="00A56DD3"/>
    <w:rsid w:val="00A63E78"/>
    <w:rsid w:val="00A64394"/>
    <w:rsid w:val="00A65748"/>
    <w:rsid w:val="00A748D3"/>
    <w:rsid w:val="00A82183"/>
    <w:rsid w:val="00AA0D14"/>
    <w:rsid w:val="00AE5586"/>
    <w:rsid w:val="00AF24C3"/>
    <w:rsid w:val="00B229E8"/>
    <w:rsid w:val="00B31BE0"/>
    <w:rsid w:val="00B517B1"/>
    <w:rsid w:val="00B5230E"/>
    <w:rsid w:val="00B560B8"/>
    <w:rsid w:val="00B64974"/>
    <w:rsid w:val="00B77417"/>
    <w:rsid w:val="00B947E2"/>
    <w:rsid w:val="00BA577D"/>
    <w:rsid w:val="00BB44CC"/>
    <w:rsid w:val="00C04C17"/>
    <w:rsid w:val="00C3231A"/>
    <w:rsid w:val="00C43C4B"/>
    <w:rsid w:val="00C45C8C"/>
    <w:rsid w:val="00C53BB3"/>
    <w:rsid w:val="00C93DED"/>
    <w:rsid w:val="00CB2896"/>
    <w:rsid w:val="00CC13AD"/>
    <w:rsid w:val="00CC59C1"/>
    <w:rsid w:val="00CC7601"/>
    <w:rsid w:val="00CE7B27"/>
    <w:rsid w:val="00CF1BC4"/>
    <w:rsid w:val="00D02D5A"/>
    <w:rsid w:val="00D0493B"/>
    <w:rsid w:val="00D05444"/>
    <w:rsid w:val="00D12115"/>
    <w:rsid w:val="00D17627"/>
    <w:rsid w:val="00D249BD"/>
    <w:rsid w:val="00D3392D"/>
    <w:rsid w:val="00D700E6"/>
    <w:rsid w:val="00D85D15"/>
    <w:rsid w:val="00D915A9"/>
    <w:rsid w:val="00DA3631"/>
    <w:rsid w:val="00DB7224"/>
    <w:rsid w:val="00DF00E7"/>
    <w:rsid w:val="00DF37DE"/>
    <w:rsid w:val="00DF4D2F"/>
    <w:rsid w:val="00E0388F"/>
    <w:rsid w:val="00E22D98"/>
    <w:rsid w:val="00E404F2"/>
    <w:rsid w:val="00E62326"/>
    <w:rsid w:val="00E71929"/>
    <w:rsid w:val="00E71DE8"/>
    <w:rsid w:val="00E96E72"/>
    <w:rsid w:val="00EA30D5"/>
    <w:rsid w:val="00EA5B98"/>
    <w:rsid w:val="00EC1363"/>
    <w:rsid w:val="00EC4C59"/>
    <w:rsid w:val="00EC5256"/>
    <w:rsid w:val="00EC57B4"/>
    <w:rsid w:val="00ED4201"/>
    <w:rsid w:val="00ED698D"/>
    <w:rsid w:val="00EE1B20"/>
    <w:rsid w:val="00EE4445"/>
    <w:rsid w:val="00EF623E"/>
    <w:rsid w:val="00F12988"/>
    <w:rsid w:val="00F14545"/>
    <w:rsid w:val="00F22BEC"/>
    <w:rsid w:val="00F574DB"/>
    <w:rsid w:val="00F6112C"/>
    <w:rsid w:val="00F74754"/>
    <w:rsid w:val="00F77236"/>
    <w:rsid w:val="00F933FC"/>
    <w:rsid w:val="00FA7B08"/>
    <w:rsid w:val="00FC3EC4"/>
    <w:rsid w:val="00FD2712"/>
    <w:rsid w:val="00FF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21D7"/>
  <w15:docId w15:val="{EB0A7E7D-9A3E-4C8C-8094-CB19AF63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7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4E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6B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94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94FBD"/>
    <w:rPr>
      <w:color w:val="0000FF"/>
      <w:u w:val="single"/>
    </w:rPr>
  </w:style>
  <w:style w:type="paragraph" w:styleId="a6">
    <w:name w:val="List Paragraph"/>
    <w:basedOn w:val="a"/>
    <w:uiPriority w:val="34"/>
    <w:qFormat/>
    <w:rsid w:val="00594FBD"/>
    <w:pPr>
      <w:ind w:left="720"/>
      <w:contextualSpacing/>
    </w:pPr>
  </w:style>
  <w:style w:type="table" w:customStyle="1" w:styleId="3">
    <w:name w:val="Сетка таблицы3"/>
    <w:basedOn w:val="a1"/>
    <w:next w:val="a3"/>
    <w:uiPriority w:val="59"/>
    <w:rsid w:val="0027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27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27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B6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Grid Accent 2"/>
    <w:basedOn w:val="a1"/>
    <w:uiPriority w:val="62"/>
    <w:rsid w:val="00A8218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7">
    <w:name w:val="Сетка таблицы7"/>
    <w:basedOn w:val="a1"/>
    <w:next w:val="a3"/>
    <w:uiPriority w:val="59"/>
    <w:rsid w:val="00EF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F62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623E"/>
    <w:rPr>
      <w:rFonts w:ascii="Tahoma" w:hAnsi="Tahoma" w:cs="Tahoma"/>
      <w:sz w:val="16"/>
      <w:szCs w:val="16"/>
    </w:rPr>
  </w:style>
  <w:style w:type="table" w:styleId="-1">
    <w:name w:val="Light Grid Accent 1"/>
    <w:basedOn w:val="a1"/>
    <w:uiPriority w:val="62"/>
    <w:rsid w:val="00DB72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8">
    <w:name w:val="Сетка таблицы8"/>
    <w:basedOn w:val="a1"/>
    <w:next w:val="a3"/>
    <w:uiPriority w:val="59"/>
    <w:rsid w:val="002C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B5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84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84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3">
    <w:name w:val="Grid Table 6 Colorful Accent 3"/>
    <w:basedOn w:val="a1"/>
    <w:uiPriority w:val="51"/>
    <w:rsid w:val="00D700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1">
    <w:name w:val="Grid Table 6 Colorful Accent 1"/>
    <w:basedOn w:val="a1"/>
    <w:uiPriority w:val="51"/>
    <w:rsid w:val="00D700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4">
    <w:name w:val="Grid Table 6 Colorful Accent 4"/>
    <w:basedOn w:val="a1"/>
    <w:uiPriority w:val="51"/>
    <w:rsid w:val="00D700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D700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5528">
      <w:bodyDiv w:val="1"/>
      <w:marLeft w:val="0"/>
      <w:marRight w:val="0"/>
      <w:marTop w:val="0"/>
      <w:marBottom w:val="0"/>
      <w:divBdr>
        <w:top w:val="none" w:sz="0" w:space="0" w:color="auto"/>
        <w:left w:val="none" w:sz="0" w:space="0" w:color="auto"/>
        <w:bottom w:val="none" w:sz="0" w:space="0" w:color="auto"/>
        <w:right w:val="none" w:sz="0" w:space="0" w:color="auto"/>
      </w:divBdr>
    </w:div>
    <w:div w:id="341978950">
      <w:bodyDiv w:val="1"/>
      <w:marLeft w:val="0"/>
      <w:marRight w:val="0"/>
      <w:marTop w:val="0"/>
      <w:marBottom w:val="0"/>
      <w:divBdr>
        <w:top w:val="none" w:sz="0" w:space="0" w:color="auto"/>
        <w:left w:val="none" w:sz="0" w:space="0" w:color="auto"/>
        <w:bottom w:val="none" w:sz="0" w:space="0" w:color="auto"/>
        <w:right w:val="none" w:sz="0" w:space="0" w:color="auto"/>
      </w:divBdr>
    </w:div>
    <w:div w:id="519517136">
      <w:bodyDiv w:val="1"/>
      <w:marLeft w:val="0"/>
      <w:marRight w:val="0"/>
      <w:marTop w:val="0"/>
      <w:marBottom w:val="0"/>
      <w:divBdr>
        <w:top w:val="none" w:sz="0" w:space="0" w:color="auto"/>
        <w:left w:val="none" w:sz="0" w:space="0" w:color="auto"/>
        <w:bottom w:val="none" w:sz="0" w:space="0" w:color="auto"/>
        <w:right w:val="none" w:sz="0" w:space="0" w:color="auto"/>
      </w:divBdr>
    </w:div>
    <w:div w:id="536085982">
      <w:bodyDiv w:val="1"/>
      <w:marLeft w:val="0"/>
      <w:marRight w:val="0"/>
      <w:marTop w:val="0"/>
      <w:marBottom w:val="0"/>
      <w:divBdr>
        <w:top w:val="none" w:sz="0" w:space="0" w:color="auto"/>
        <w:left w:val="none" w:sz="0" w:space="0" w:color="auto"/>
        <w:bottom w:val="none" w:sz="0" w:space="0" w:color="auto"/>
        <w:right w:val="none" w:sz="0" w:space="0" w:color="auto"/>
      </w:divBdr>
    </w:div>
    <w:div w:id="877623012">
      <w:bodyDiv w:val="1"/>
      <w:marLeft w:val="0"/>
      <w:marRight w:val="0"/>
      <w:marTop w:val="0"/>
      <w:marBottom w:val="0"/>
      <w:divBdr>
        <w:top w:val="none" w:sz="0" w:space="0" w:color="auto"/>
        <w:left w:val="none" w:sz="0" w:space="0" w:color="auto"/>
        <w:bottom w:val="none" w:sz="0" w:space="0" w:color="auto"/>
        <w:right w:val="none" w:sz="0" w:space="0" w:color="auto"/>
      </w:divBdr>
    </w:div>
    <w:div w:id="1569607535">
      <w:bodyDiv w:val="1"/>
      <w:marLeft w:val="0"/>
      <w:marRight w:val="0"/>
      <w:marTop w:val="0"/>
      <w:marBottom w:val="0"/>
      <w:divBdr>
        <w:top w:val="none" w:sz="0" w:space="0" w:color="auto"/>
        <w:left w:val="none" w:sz="0" w:space="0" w:color="auto"/>
        <w:bottom w:val="none" w:sz="0" w:space="0" w:color="auto"/>
        <w:right w:val="none" w:sz="0" w:space="0" w:color="auto"/>
      </w:divBdr>
    </w:div>
    <w:div w:id="1857769026">
      <w:bodyDiv w:val="1"/>
      <w:marLeft w:val="0"/>
      <w:marRight w:val="0"/>
      <w:marTop w:val="0"/>
      <w:marBottom w:val="0"/>
      <w:divBdr>
        <w:top w:val="none" w:sz="0" w:space="0" w:color="auto"/>
        <w:left w:val="none" w:sz="0" w:space="0" w:color="auto"/>
        <w:bottom w:val="none" w:sz="0" w:space="0" w:color="auto"/>
        <w:right w:val="none" w:sz="0" w:space="0" w:color="auto"/>
      </w:divBdr>
    </w:div>
    <w:div w:id="1887326098">
      <w:bodyDiv w:val="1"/>
      <w:marLeft w:val="0"/>
      <w:marRight w:val="0"/>
      <w:marTop w:val="0"/>
      <w:marBottom w:val="0"/>
      <w:divBdr>
        <w:top w:val="none" w:sz="0" w:space="0" w:color="auto"/>
        <w:left w:val="none" w:sz="0" w:space="0" w:color="auto"/>
        <w:bottom w:val="none" w:sz="0" w:space="0" w:color="auto"/>
        <w:right w:val="none" w:sz="0" w:space="0" w:color="auto"/>
      </w:divBdr>
    </w:div>
    <w:div w:id="1918007237">
      <w:bodyDiv w:val="1"/>
      <w:marLeft w:val="0"/>
      <w:marRight w:val="0"/>
      <w:marTop w:val="0"/>
      <w:marBottom w:val="0"/>
      <w:divBdr>
        <w:top w:val="none" w:sz="0" w:space="0" w:color="auto"/>
        <w:left w:val="none" w:sz="0" w:space="0" w:color="auto"/>
        <w:bottom w:val="none" w:sz="0" w:space="0" w:color="auto"/>
        <w:right w:val="none" w:sz="0" w:space="0" w:color="auto"/>
      </w:divBdr>
    </w:div>
    <w:div w:id="2087026521">
      <w:bodyDiv w:val="1"/>
      <w:marLeft w:val="0"/>
      <w:marRight w:val="0"/>
      <w:marTop w:val="0"/>
      <w:marBottom w:val="0"/>
      <w:divBdr>
        <w:top w:val="none" w:sz="0" w:space="0" w:color="auto"/>
        <w:left w:val="none" w:sz="0" w:space="0" w:color="auto"/>
        <w:bottom w:val="none" w:sz="0" w:space="0" w:color="auto"/>
        <w:right w:val="none" w:sz="0" w:space="0" w:color="auto"/>
      </w:divBdr>
      <w:divsChild>
        <w:div w:id="1086610019">
          <w:marLeft w:val="0"/>
          <w:marRight w:val="0"/>
          <w:marTop w:val="0"/>
          <w:marBottom w:val="0"/>
          <w:divBdr>
            <w:top w:val="none" w:sz="0" w:space="0" w:color="auto"/>
            <w:left w:val="none" w:sz="0" w:space="0" w:color="auto"/>
            <w:bottom w:val="none" w:sz="0" w:space="0" w:color="auto"/>
            <w:right w:val="none" w:sz="0" w:space="0" w:color="auto"/>
          </w:divBdr>
          <w:divsChild>
            <w:div w:id="510144710">
              <w:marLeft w:val="0"/>
              <w:marRight w:val="0"/>
              <w:marTop w:val="0"/>
              <w:marBottom w:val="0"/>
              <w:divBdr>
                <w:top w:val="none" w:sz="0" w:space="0" w:color="auto"/>
                <w:left w:val="none" w:sz="0" w:space="0" w:color="auto"/>
                <w:bottom w:val="none" w:sz="0" w:space="0" w:color="auto"/>
                <w:right w:val="none" w:sz="0" w:space="0" w:color="auto"/>
              </w:divBdr>
            </w:div>
          </w:divsChild>
        </w:div>
        <w:div w:id="2038314390">
          <w:marLeft w:val="0"/>
          <w:marRight w:val="0"/>
          <w:marTop w:val="0"/>
          <w:marBottom w:val="0"/>
          <w:divBdr>
            <w:top w:val="none" w:sz="0" w:space="0" w:color="auto"/>
            <w:left w:val="none" w:sz="0" w:space="0" w:color="auto"/>
            <w:bottom w:val="none" w:sz="0" w:space="0" w:color="auto"/>
            <w:right w:val="none" w:sz="0" w:space="0" w:color="auto"/>
          </w:divBdr>
          <w:divsChild>
            <w:div w:id="19286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3321</TotalTime>
  <Pages>1</Pages>
  <Words>7269</Words>
  <Characters>41438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128</cp:revision>
  <cp:lastPrinted>2025-06-05T05:46:00Z</cp:lastPrinted>
  <dcterms:created xsi:type="dcterms:W3CDTF">2023-06-09T08:21:00Z</dcterms:created>
  <dcterms:modified xsi:type="dcterms:W3CDTF">2025-06-05T05:56:00Z</dcterms:modified>
</cp:coreProperties>
</file>